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BEA5B" w14:textId="77777777" w:rsidR="00541A04" w:rsidRPr="00AC235F" w:rsidRDefault="00541A04" w:rsidP="00E42585">
      <w:pPr>
        <w:rPr>
          <w:rFonts w:ascii="Arial" w:hAnsi="Arial" w:cs="Arial"/>
          <w:sz w:val="22"/>
          <w:szCs w:val="22"/>
        </w:rPr>
      </w:pPr>
    </w:p>
    <w:p w14:paraId="52EA7EF9" w14:textId="77777777" w:rsidR="004D484C" w:rsidRPr="00AC235F" w:rsidRDefault="00A44C7F" w:rsidP="00E42585">
      <w:pPr>
        <w:tabs>
          <w:tab w:val="left" w:pos="3240"/>
          <w:tab w:val="left" w:pos="5580"/>
          <w:tab w:val="left" w:pos="7560"/>
        </w:tabs>
        <w:rPr>
          <w:rStyle w:val="Hyperlink"/>
          <w:rFonts w:ascii="Arial" w:hAnsi="Arial" w:cs="Arial"/>
          <w:color w:val="auto"/>
          <w:sz w:val="22"/>
          <w:szCs w:val="22"/>
        </w:rPr>
      </w:pPr>
      <w:r w:rsidRPr="00AC235F">
        <w:rPr>
          <w:rFonts w:ascii="Arial" w:hAnsi="Arial" w:cs="Arial"/>
          <w:sz w:val="22"/>
          <w:szCs w:val="22"/>
        </w:rPr>
        <w:t>Media Contact</w:t>
      </w:r>
      <w:r w:rsidR="004D484C" w:rsidRPr="00AC235F">
        <w:rPr>
          <w:rFonts w:ascii="Arial" w:hAnsi="Arial" w:cs="Arial"/>
          <w:sz w:val="22"/>
          <w:szCs w:val="22"/>
        </w:rPr>
        <w:t>: John Lovett</w:t>
      </w:r>
      <w:r w:rsidRPr="00AC235F">
        <w:rPr>
          <w:rFonts w:ascii="Arial" w:hAnsi="Arial" w:cs="Arial"/>
          <w:sz w:val="22"/>
          <w:szCs w:val="22"/>
        </w:rPr>
        <w:tab/>
      </w:r>
      <w:hyperlink r:id="rId8">
        <w:r w:rsidR="004D484C" w:rsidRPr="00AC235F">
          <w:rPr>
            <w:rStyle w:val="Hyperlink"/>
            <w:rFonts w:ascii="Arial" w:hAnsi="Arial" w:cs="Arial"/>
            <w:color w:val="auto"/>
            <w:sz w:val="22"/>
            <w:szCs w:val="22"/>
          </w:rPr>
          <w:t>jlovett</w:t>
        </w:r>
        <w:r w:rsidRPr="00AC235F">
          <w:rPr>
            <w:rStyle w:val="Hyperlink"/>
            <w:rFonts w:ascii="Arial" w:hAnsi="Arial" w:cs="Arial"/>
            <w:color w:val="auto"/>
            <w:sz w:val="22"/>
            <w:szCs w:val="22"/>
          </w:rPr>
          <w:t>@u</w:t>
        </w:r>
        <w:r w:rsidR="0B29BA19" w:rsidRPr="00AC235F">
          <w:rPr>
            <w:rStyle w:val="Hyperlink"/>
            <w:rFonts w:ascii="Arial" w:hAnsi="Arial" w:cs="Arial"/>
            <w:color w:val="auto"/>
            <w:sz w:val="22"/>
            <w:szCs w:val="22"/>
          </w:rPr>
          <w:t>ada</w:t>
        </w:r>
        <w:r w:rsidRPr="00AC235F">
          <w:rPr>
            <w:rStyle w:val="Hyperlink"/>
            <w:rFonts w:ascii="Arial" w:hAnsi="Arial" w:cs="Arial"/>
            <w:color w:val="auto"/>
            <w:sz w:val="22"/>
            <w:szCs w:val="22"/>
          </w:rPr>
          <w:t>.edu</w:t>
        </w:r>
      </w:hyperlink>
      <w:r w:rsidRPr="00AC235F">
        <w:rPr>
          <w:rFonts w:ascii="Arial" w:hAnsi="Arial" w:cs="Arial"/>
          <w:sz w:val="22"/>
          <w:szCs w:val="22"/>
        </w:rPr>
        <w:tab/>
        <w:t>479-</w:t>
      </w:r>
      <w:r w:rsidR="004D484C" w:rsidRPr="00AC235F">
        <w:rPr>
          <w:rFonts w:ascii="Arial" w:hAnsi="Arial" w:cs="Arial"/>
          <w:sz w:val="22"/>
          <w:szCs w:val="22"/>
        </w:rPr>
        <w:t>502-9712</w:t>
      </w:r>
      <w:r w:rsidRPr="00AC235F">
        <w:rPr>
          <w:rFonts w:ascii="Arial" w:hAnsi="Arial" w:cs="Arial"/>
          <w:sz w:val="22"/>
          <w:szCs w:val="22"/>
        </w:rPr>
        <w:tab/>
      </w:r>
      <w:hyperlink r:id="rId9">
        <w:r w:rsidR="004D484C" w:rsidRPr="00AC235F">
          <w:rPr>
            <w:rStyle w:val="Hyperlink"/>
            <w:rFonts w:ascii="Arial" w:hAnsi="Arial" w:cs="Arial"/>
            <w:color w:val="auto"/>
            <w:sz w:val="22"/>
            <w:szCs w:val="22"/>
          </w:rPr>
          <w:t>@ArkAgResearch</w:t>
        </w:r>
      </w:hyperlink>
    </w:p>
    <w:p w14:paraId="0915EF1A" w14:textId="77777777" w:rsidR="31252349" w:rsidRPr="00AC235F" w:rsidRDefault="31252349" w:rsidP="31252349">
      <w:pPr>
        <w:tabs>
          <w:tab w:val="left" w:pos="3240"/>
          <w:tab w:val="left" w:pos="5580"/>
          <w:tab w:val="left" w:pos="7560"/>
        </w:tabs>
        <w:rPr>
          <w:rFonts w:ascii="Arial" w:hAnsi="Arial" w:cs="Arial"/>
          <w:sz w:val="22"/>
          <w:szCs w:val="22"/>
        </w:rPr>
      </w:pPr>
    </w:p>
    <w:p w14:paraId="2982675A" w14:textId="0D06D8B7" w:rsidR="3968ADEF" w:rsidRPr="00AC235F" w:rsidRDefault="00AD7D10" w:rsidP="31252349">
      <w:pPr>
        <w:tabs>
          <w:tab w:val="left" w:pos="3240"/>
          <w:tab w:val="left" w:pos="5580"/>
          <w:tab w:val="left" w:pos="7560"/>
        </w:tabs>
        <w:spacing w:line="259" w:lineRule="auto"/>
        <w:rPr>
          <w:rFonts w:ascii="Arial" w:hAnsi="Arial" w:cs="Arial"/>
          <w:sz w:val="22"/>
          <w:szCs w:val="22"/>
        </w:rPr>
      </w:pPr>
      <w:r w:rsidRPr="00AC235F">
        <w:rPr>
          <w:rFonts w:ascii="Arial" w:hAnsi="Arial" w:cs="Arial"/>
          <w:sz w:val="22"/>
          <w:szCs w:val="22"/>
        </w:rPr>
        <w:t xml:space="preserve">March </w:t>
      </w:r>
      <w:r w:rsidR="00AC235F">
        <w:rPr>
          <w:rFonts w:ascii="Arial" w:hAnsi="Arial" w:cs="Arial"/>
          <w:sz w:val="22"/>
          <w:szCs w:val="22"/>
        </w:rPr>
        <w:t>1</w:t>
      </w:r>
      <w:r w:rsidR="00A20E6D">
        <w:rPr>
          <w:rFonts w:ascii="Arial" w:hAnsi="Arial" w:cs="Arial"/>
          <w:sz w:val="22"/>
          <w:szCs w:val="22"/>
        </w:rPr>
        <w:t>7</w:t>
      </w:r>
      <w:r w:rsidRPr="00AC235F">
        <w:rPr>
          <w:rFonts w:ascii="Arial" w:hAnsi="Arial" w:cs="Arial"/>
          <w:sz w:val="22"/>
          <w:szCs w:val="22"/>
        </w:rPr>
        <w:t>, 2022</w:t>
      </w:r>
    </w:p>
    <w:p w14:paraId="0AC3B64C" w14:textId="77777777" w:rsidR="002B2DE4" w:rsidRPr="00AC235F" w:rsidRDefault="002B2DE4" w:rsidP="002B2DE4">
      <w:pPr>
        <w:pStyle w:val="Heading1"/>
        <w:rPr>
          <w:b/>
          <w:bCs/>
        </w:rPr>
      </w:pPr>
    </w:p>
    <w:p w14:paraId="445E9AD7" w14:textId="05D63DE5" w:rsidR="002B2DE4" w:rsidRDefault="00232BB4" w:rsidP="004E5582">
      <w:pPr>
        <w:pStyle w:val="Heading1"/>
        <w:rPr>
          <w:b/>
          <w:bCs/>
        </w:rPr>
      </w:pPr>
      <w:r>
        <w:rPr>
          <w:b/>
          <w:bCs/>
        </w:rPr>
        <w:t xml:space="preserve">Pacific </w:t>
      </w:r>
      <w:proofErr w:type="spellStart"/>
      <w:r>
        <w:rPr>
          <w:b/>
          <w:bCs/>
        </w:rPr>
        <w:t>GeneTech</w:t>
      </w:r>
      <w:proofErr w:type="spellEnd"/>
      <w:r>
        <w:rPr>
          <w:b/>
          <w:bCs/>
        </w:rPr>
        <w:t xml:space="preserve"> plans Arkansas production facility </w:t>
      </w:r>
      <w:r w:rsidR="00252BC7">
        <w:rPr>
          <w:b/>
          <w:bCs/>
        </w:rPr>
        <w:t>for</w:t>
      </w:r>
      <w:r>
        <w:rPr>
          <w:b/>
          <w:bCs/>
        </w:rPr>
        <w:t xml:space="preserve"> animal vaccine</w:t>
      </w:r>
      <w:r w:rsidR="004E5582">
        <w:rPr>
          <w:b/>
          <w:bCs/>
        </w:rPr>
        <w:t xml:space="preserve"> licensed from Arkansas Agricultural Experiment Station</w:t>
      </w:r>
    </w:p>
    <w:p w14:paraId="1D545BA1" w14:textId="77777777" w:rsidR="004E5582" w:rsidRPr="004E5582" w:rsidRDefault="004E5582" w:rsidP="004E5582"/>
    <w:p w14:paraId="7C670CDC" w14:textId="77777777" w:rsidR="002B2DE4" w:rsidRPr="00AC235F" w:rsidRDefault="002B2DE4" w:rsidP="002B2DE4">
      <w:pPr>
        <w:rPr>
          <w:rFonts w:ascii="Arial" w:hAnsi="Arial" w:cs="Arial"/>
          <w:bCs/>
          <w:sz w:val="22"/>
          <w:szCs w:val="22"/>
        </w:rPr>
      </w:pPr>
      <w:r w:rsidRPr="00AC235F">
        <w:rPr>
          <w:rFonts w:ascii="Arial" w:hAnsi="Arial" w:cs="Arial"/>
          <w:bCs/>
          <w:sz w:val="22"/>
          <w:szCs w:val="22"/>
        </w:rPr>
        <w:t>By John Lovett</w:t>
      </w:r>
    </w:p>
    <w:p w14:paraId="18653D33" w14:textId="77777777" w:rsidR="002B2DE4" w:rsidRPr="00AC235F" w:rsidRDefault="002B2DE4" w:rsidP="002B2DE4">
      <w:pPr>
        <w:rPr>
          <w:rFonts w:ascii="Arial" w:hAnsi="Arial" w:cs="Arial"/>
          <w:sz w:val="22"/>
          <w:szCs w:val="22"/>
        </w:rPr>
      </w:pPr>
      <w:r w:rsidRPr="00AC235F">
        <w:rPr>
          <w:rFonts w:ascii="Arial" w:hAnsi="Arial" w:cs="Arial"/>
          <w:sz w:val="22"/>
          <w:szCs w:val="22"/>
        </w:rPr>
        <w:t>U of A System Division of Agriculture</w:t>
      </w:r>
    </w:p>
    <w:p w14:paraId="7EE988F1" w14:textId="77777777" w:rsidR="002B2DE4" w:rsidRPr="00AC235F" w:rsidRDefault="002B2DE4" w:rsidP="002B2DE4">
      <w:pPr>
        <w:rPr>
          <w:rFonts w:ascii="Arial" w:hAnsi="Arial" w:cs="Arial"/>
          <w:b/>
          <w:sz w:val="22"/>
          <w:szCs w:val="22"/>
        </w:rPr>
      </w:pPr>
    </w:p>
    <w:p w14:paraId="60378753" w14:textId="77777777" w:rsidR="002B2DE4" w:rsidRPr="00AC235F" w:rsidRDefault="002B2DE4" w:rsidP="002B2DE4">
      <w:pPr>
        <w:pStyle w:val="Heading2"/>
      </w:pPr>
      <w:r w:rsidRPr="00AC235F">
        <w:t>Fast facts</w:t>
      </w:r>
    </w:p>
    <w:p w14:paraId="4D4F6C12" w14:textId="77777777" w:rsidR="008D1728" w:rsidRPr="00AC235F" w:rsidRDefault="00AD7D10" w:rsidP="003B3B16">
      <w:pPr>
        <w:pStyle w:val="ListParagraph"/>
        <w:numPr>
          <w:ilvl w:val="0"/>
          <w:numId w:val="12"/>
        </w:numPr>
        <w:rPr>
          <w:rFonts w:ascii="Arial" w:hAnsi="Arial" w:cs="Arial"/>
          <w:sz w:val="22"/>
          <w:szCs w:val="22"/>
        </w:rPr>
      </w:pPr>
      <w:r w:rsidRPr="00AC235F">
        <w:rPr>
          <w:rFonts w:ascii="Arial" w:hAnsi="Arial" w:cs="Arial"/>
          <w:sz w:val="22"/>
          <w:szCs w:val="22"/>
        </w:rPr>
        <w:t xml:space="preserve">Pacific </w:t>
      </w:r>
      <w:proofErr w:type="spellStart"/>
      <w:r w:rsidRPr="00AC235F">
        <w:rPr>
          <w:rFonts w:ascii="Arial" w:hAnsi="Arial" w:cs="Arial"/>
          <w:sz w:val="22"/>
          <w:szCs w:val="22"/>
        </w:rPr>
        <w:t>GeneTech</w:t>
      </w:r>
      <w:proofErr w:type="spellEnd"/>
      <w:r w:rsidRPr="00AC235F">
        <w:rPr>
          <w:rFonts w:ascii="Arial" w:hAnsi="Arial" w:cs="Arial"/>
          <w:sz w:val="22"/>
          <w:szCs w:val="22"/>
        </w:rPr>
        <w:t xml:space="preserve"> licenses patented vaccine technology </w:t>
      </w:r>
      <w:r w:rsidR="009A0EAE" w:rsidRPr="00AC235F">
        <w:rPr>
          <w:rFonts w:ascii="Arial" w:hAnsi="Arial" w:cs="Arial"/>
          <w:sz w:val="22"/>
          <w:szCs w:val="22"/>
        </w:rPr>
        <w:t xml:space="preserve">developed through </w:t>
      </w:r>
      <w:r w:rsidRPr="00AC235F">
        <w:rPr>
          <w:rFonts w:ascii="Arial" w:hAnsi="Arial" w:cs="Arial"/>
          <w:sz w:val="22"/>
          <w:szCs w:val="22"/>
        </w:rPr>
        <w:t xml:space="preserve">the </w:t>
      </w:r>
      <w:r w:rsidR="00075D9F" w:rsidRPr="00AC235F">
        <w:rPr>
          <w:rFonts w:ascii="Arial" w:hAnsi="Arial" w:cs="Arial"/>
          <w:sz w:val="22"/>
          <w:szCs w:val="22"/>
        </w:rPr>
        <w:t>Arkansas Agricultural Experiment Station</w:t>
      </w:r>
    </w:p>
    <w:p w14:paraId="05D3A2F8" w14:textId="77777777" w:rsidR="0013763E" w:rsidRPr="00AC235F" w:rsidRDefault="0013763E" w:rsidP="0013763E">
      <w:pPr>
        <w:pStyle w:val="ListParagraph"/>
        <w:numPr>
          <w:ilvl w:val="0"/>
          <w:numId w:val="12"/>
        </w:numPr>
        <w:rPr>
          <w:rFonts w:ascii="Arial" w:hAnsi="Arial" w:cs="Arial"/>
          <w:sz w:val="22"/>
          <w:szCs w:val="22"/>
        </w:rPr>
      </w:pPr>
      <w:r>
        <w:rPr>
          <w:rFonts w:ascii="Arial" w:hAnsi="Arial" w:cs="Arial"/>
          <w:sz w:val="22"/>
          <w:szCs w:val="22"/>
        </w:rPr>
        <w:t>First commercialized</w:t>
      </w:r>
      <w:r w:rsidRPr="00AC235F">
        <w:rPr>
          <w:rFonts w:ascii="Arial" w:hAnsi="Arial" w:cs="Arial"/>
          <w:sz w:val="22"/>
          <w:szCs w:val="22"/>
        </w:rPr>
        <w:t xml:space="preserve"> vaccines offer alternative to antibiotics to control </w:t>
      </w:r>
      <w:r w:rsidRPr="001E614F">
        <w:rPr>
          <w:rFonts w:ascii="Arial" w:hAnsi="Arial" w:cs="Arial"/>
          <w:i/>
          <w:iCs/>
          <w:sz w:val="22"/>
          <w:szCs w:val="22"/>
        </w:rPr>
        <w:t>Salmonella, E. coli</w:t>
      </w:r>
      <w:r w:rsidRPr="00AC235F">
        <w:rPr>
          <w:rFonts w:ascii="Arial" w:hAnsi="Arial" w:cs="Arial"/>
          <w:sz w:val="22"/>
          <w:szCs w:val="22"/>
        </w:rPr>
        <w:t xml:space="preserve"> and coccidiosis.</w:t>
      </w:r>
    </w:p>
    <w:p w14:paraId="7AF1BE1C" w14:textId="77843A08" w:rsidR="00AD7D10" w:rsidRPr="00AC235F" w:rsidRDefault="005B6B96" w:rsidP="003B3B16">
      <w:pPr>
        <w:pStyle w:val="ListParagraph"/>
        <w:numPr>
          <w:ilvl w:val="0"/>
          <w:numId w:val="12"/>
        </w:numPr>
        <w:rPr>
          <w:rFonts w:ascii="Arial" w:hAnsi="Arial" w:cs="Arial"/>
          <w:sz w:val="22"/>
          <w:szCs w:val="22"/>
        </w:rPr>
      </w:pPr>
      <w:r>
        <w:rPr>
          <w:rFonts w:ascii="Arial" w:hAnsi="Arial" w:cs="Arial"/>
          <w:sz w:val="22"/>
          <w:szCs w:val="22"/>
        </w:rPr>
        <w:t>The c</w:t>
      </w:r>
      <w:r w:rsidR="00AD7D10" w:rsidRPr="00AC235F">
        <w:rPr>
          <w:rFonts w:ascii="Arial" w:hAnsi="Arial" w:cs="Arial"/>
          <w:sz w:val="22"/>
          <w:szCs w:val="22"/>
        </w:rPr>
        <w:t xml:space="preserve">ompany plans to build </w:t>
      </w:r>
      <w:r w:rsidR="00E74CAC">
        <w:rPr>
          <w:rFonts w:ascii="Arial" w:hAnsi="Arial" w:cs="Arial"/>
          <w:sz w:val="22"/>
          <w:szCs w:val="22"/>
        </w:rPr>
        <w:t xml:space="preserve">adjuvant </w:t>
      </w:r>
      <w:r w:rsidR="00AD7D10" w:rsidRPr="00AC235F">
        <w:rPr>
          <w:rFonts w:ascii="Arial" w:hAnsi="Arial" w:cs="Arial"/>
          <w:sz w:val="22"/>
          <w:szCs w:val="22"/>
        </w:rPr>
        <w:t>production facility</w:t>
      </w:r>
      <w:r w:rsidR="00E12764" w:rsidRPr="00AC235F">
        <w:rPr>
          <w:rFonts w:ascii="Arial" w:hAnsi="Arial" w:cs="Arial"/>
          <w:sz w:val="22"/>
          <w:szCs w:val="22"/>
        </w:rPr>
        <w:t xml:space="preserve">, </w:t>
      </w:r>
      <w:r w:rsidR="00E74CAC">
        <w:rPr>
          <w:rFonts w:ascii="Arial" w:hAnsi="Arial" w:cs="Arial"/>
          <w:sz w:val="22"/>
          <w:szCs w:val="22"/>
        </w:rPr>
        <w:t xml:space="preserve">vaccine development lab and </w:t>
      </w:r>
      <w:r w:rsidR="00E12764" w:rsidRPr="00AC235F">
        <w:rPr>
          <w:rFonts w:ascii="Arial" w:hAnsi="Arial" w:cs="Arial"/>
          <w:sz w:val="22"/>
          <w:szCs w:val="22"/>
        </w:rPr>
        <w:t>business office</w:t>
      </w:r>
      <w:r w:rsidR="00AD7D10" w:rsidRPr="00AC235F">
        <w:rPr>
          <w:rFonts w:ascii="Arial" w:hAnsi="Arial" w:cs="Arial"/>
          <w:sz w:val="22"/>
          <w:szCs w:val="22"/>
        </w:rPr>
        <w:t xml:space="preserve"> in northwest Arkansas</w:t>
      </w:r>
    </w:p>
    <w:p w14:paraId="7E2B1539" w14:textId="77777777" w:rsidR="002B2DE4" w:rsidRPr="00AC235F" w:rsidRDefault="002B2DE4" w:rsidP="002B2DE4">
      <w:pPr>
        <w:rPr>
          <w:rFonts w:ascii="Arial" w:hAnsi="Arial" w:cs="Arial"/>
          <w:sz w:val="22"/>
          <w:szCs w:val="22"/>
        </w:rPr>
      </w:pPr>
    </w:p>
    <w:p w14:paraId="55DA34D3" w14:textId="711F89A4" w:rsidR="002B2DE4" w:rsidRPr="00AC235F" w:rsidRDefault="002B2DE4" w:rsidP="002B2DE4">
      <w:pPr>
        <w:rPr>
          <w:rFonts w:ascii="Arial" w:hAnsi="Arial" w:cs="Arial"/>
          <w:sz w:val="22"/>
          <w:szCs w:val="22"/>
        </w:rPr>
      </w:pPr>
      <w:r w:rsidRPr="00AC235F">
        <w:rPr>
          <w:rFonts w:ascii="Arial" w:hAnsi="Arial" w:cs="Arial"/>
          <w:sz w:val="22"/>
          <w:szCs w:val="22"/>
        </w:rPr>
        <w:t>(</w:t>
      </w:r>
      <w:r w:rsidR="00AC3D49">
        <w:rPr>
          <w:rFonts w:ascii="Arial" w:hAnsi="Arial" w:cs="Arial"/>
          <w:sz w:val="22"/>
          <w:szCs w:val="22"/>
        </w:rPr>
        <w:t>6</w:t>
      </w:r>
      <w:r w:rsidR="00852420">
        <w:rPr>
          <w:rFonts w:ascii="Arial" w:hAnsi="Arial" w:cs="Arial"/>
          <w:sz w:val="22"/>
          <w:szCs w:val="22"/>
        </w:rPr>
        <w:t>96</w:t>
      </w:r>
      <w:r w:rsidR="00AC3D49">
        <w:rPr>
          <w:rFonts w:ascii="Arial" w:hAnsi="Arial" w:cs="Arial"/>
          <w:sz w:val="22"/>
          <w:szCs w:val="22"/>
        </w:rPr>
        <w:t xml:space="preserve"> </w:t>
      </w:r>
      <w:r w:rsidRPr="00AC235F">
        <w:rPr>
          <w:rFonts w:ascii="Arial" w:hAnsi="Arial" w:cs="Arial"/>
          <w:sz w:val="22"/>
          <w:szCs w:val="22"/>
        </w:rPr>
        <w:t>words)</w:t>
      </w:r>
    </w:p>
    <w:p w14:paraId="2F296C14" w14:textId="77777777" w:rsidR="002B2DE4" w:rsidRPr="00AC235F" w:rsidRDefault="002B2DE4" w:rsidP="002B2DE4">
      <w:pPr>
        <w:rPr>
          <w:rFonts w:ascii="Arial" w:hAnsi="Arial" w:cs="Arial"/>
          <w:sz w:val="22"/>
          <w:szCs w:val="22"/>
        </w:rPr>
      </w:pPr>
    </w:p>
    <w:p w14:paraId="6324048B" w14:textId="77777777" w:rsidR="006E2282" w:rsidRPr="00AC235F" w:rsidRDefault="006E2282" w:rsidP="002B2DE4">
      <w:pPr>
        <w:rPr>
          <w:rFonts w:ascii="Arial" w:hAnsi="Arial" w:cs="Arial"/>
          <w:b/>
          <w:bCs/>
          <w:sz w:val="22"/>
          <w:szCs w:val="22"/>
        </w:rPr>
      </w:pPr>
      <w:r w:rsidRPr="00AC235F">
        <w:rPr>
          <w:rFonts w:ascii="Arial" w:hAnsi="Arial" w:cs="Arial"/>
          <w:b/>
          <w:bCs/>
          <w:sz w:val="22"/>
          <w:szCs w:val="22"/>
        </w:rPr>
        <w:t>Related PHOTOS:</w:t>
      </w:r>
      <w:r w:rsidR="008427AB" w:rsidRPr="00AC235F">
        <w:rPr>
          <w:rFonts w:ascii="Arial" w:hAnsi="Arial" w:cs="Arial"/>
          <w:b/>
          <w:bCs/>
          <w:sz w:val="22"/>
          <w:szCs w:val="22"/>
        </w:rPr>
        <w:t xml:space="preserve"> </w:t>
      </w:r>
      <w:hyperlink r:id="rId10" w:history="1">
        <w:r w:rsidR="008427AB" w:rsidRPr="00AC235F">
          <w:rPr>
            <w:rStyle w:val="Hyperlink"/>
            <w:rFonts w:ascii="Arial" w:hAnsi="Arial" w:cs="Arial"/>
            <w:b/>
            <w:bCs/>
            <w:sz w:val="22"/>
            <w:szCs w:val="22"/>
          </w:rPr>
          <w:t>https://flic.kr/s/aHBqjzF2V4</w:t>
        </w:r>
      </w:hyperlink>
    </w:p>
    <w:p w14:paraId="77CF3B0F" w14:textId="07CECC6A" w:rsidR="00630830" w:rsidRPr="00AC235F" w:rsidRDefault="002B2DE4" w:rsidP="00630830">
      <w:pPr>
        <w:pStyle w:val="paragraph"/>
        <w:textAlignment w:val="baseline"/>
        <w:rPr>
          <w:rFonts w:ascii="Arial" w:hAnsi="Arial" w:cs="Arial"/>
          <w:sz w:val="22"/>
          <w:szCs w:val="22"/>
        </w:rPr>
      </w:pPr>
      <w:r w:rsidRPr="00AC235F">
        <w:rPr>
          <w:rFonts w:ascii="Arial" w:hAnsi="Arial" w:cs="Arial"/>
          <w:sz w:val="22"/>
          <w:szCs w:val="22"/>
        </w:rPr>
        <w:t>FAYETTEVILLE, Ark. —</w:t>
      </w:r>
      <w:r w:rsidR="00AD7D10" w:rsidRPr="00AC235F">
        <w:rPr>
          <w:rFonts w:ascii="Arial" w:hAnsi="Arial" w:cs="Arial"/>
          <w:sz w:val="22"/>
          <w:szCs w:val="22"/>
        </w:rPr>
        <w:t xml:space="preserve"> </w:t>
      </w:r>
      <w:r w:rsidR="00630830" w:rsidRPr="00AC235F">
        <w:rPr>
          <w:rFonts w:ascii="Arial" w:hAnsi="Arial" w:cs="Arial"/>
          <w:sz w:val="22"/>
          <w:szCs w:val="22"/>
        </w:rPr>
        <w:t>Arkansas Agricultural Experiment Station research on animal vaccines</w:t>
      </w:r>
      <w:r w:rsidR="005F25DD" w:rsidRPr="00AC235F">
        <w:rPr>
          <w:rFonts w:ascii="Arial" w:hAnsi="Arial" w:cs="Arial"/>
          <w:sz w:val="22"/>
          <w:szCs w:val="22"/>
        </w:rPr>
        <w:t xml:space="preserve"> for </w:t>
      </w:r>
      <w:r w:rsidR="00E74CAC">
        <w:rPr>
          <w:rFonts w:ascii="Arial" w:hAnsi="Arial" w:cs="Arial"/>
          <w:sz w:val="22"/>
          <w:szCs w:val="22"/>
        </w:rPr>
        <w:t>economically important</w:t>
      </w:r>
      <w:r w:rsidR="00E74CAC" w:rsidRPr="00AC235F">
        <w:rPr>
          <w:rFonts w:ascii="Arial" w:hAnsi="Arial" w:cs="Arial"/>
          <w:sz w:val="22"/>
          <w:szCs w:val="22"/>
        </w:rPr>
        <w:t xml:space="preserve"> </w:t>
      </w:r>
      <w:r w:rsidR="005F25DD" w:rsidRPr="00AC235F">
        <w:rPr>
          <w:rFonts w:ascii="Arial" w:hAnsi="Arial" w:cs="Arial"/>
          <w:sz w:val="22"/>
          <w:szCs w:val="22"/>
        </w:rPr>
        <w:t>pathogens</w:t>
      </w:r>
      <w:r w:rsidR="00630830" w:rsidRPr="00AC235F">
        <w:rPr>
          <w:rFonts w:ascii="Arial" w:hAnsi="Arial" w:cs="Arial"/>
          <w:sz w:val="22"/>
          <w:szCs w:val="22"/>
        </w:rPr>
        <w:t xml:space="preserve"> </w:t>
      </w:r>
      <w:r w:rsidR="00E17A81">
        <w:rPr>
          <w:rFonts w:ascii="Arial" w:hAnsi="Arial" w:cs="Arial"/>
          <w:sz w:val="22"/>
          <w:szCs w:val="22"/>
        </w:rPr>
        <w:t xml:space="preserve">such as </w:t>
      </w:r>
      <w:r w:rsidR="00E17A81" w:rsidRPr="003A63D8">
        <w:rPr>
          <w:rFonts w:ascii="Arial" w:hAnsi="Arial" w:cs="Arial"/>
          <w:i/>
          <w:iCs/>
          <w:sz w:val="22"/>
          <w:szCs w:val="22"/>
        </w:rPr>
        <w:t>Salmonella</w:t>
      </w:r>
      <w:r w:rsidR="00E17A81">
        <w:rPr>
          <w:rFonts w:ascii="Arial" w:hAnsi="Arial" w:cs="Arial"/>
          <w:sz w:val="22"/>
          <w:szCs w:val="22"/>
        </w:rPr>
        <w:t xml:space="preserve">, Eimeria and Avian influenza </w:t>
      </w:r>
      <w:r w:rsidR="00630830" w:rsidRPr="00AC235F">
        <w:rPr>
          <w:rFonts w:ascii="Arial" w:hAnsi="Arial" w:cs="Arial"/>
          <w:sz w:val="22"/>
          <w:szCs w:val="22"/>
        </w:rPr>
        <w:t xml:space="preserve">has led to a new manufacturing and business development </w:t>
      </w:r>
      <w:r w:rsidR="00E259D7" w:rsidRPr="00AC235F">
        <w:rPr>
          <w:rFonts w:ascii="Arial" w:hAnsi="Arial" w:cs="Arial"/>
          <w:sz w:val="22"/>
          <w:szCs w:val="22"/>
        </w:rPr>
        <w:t xml:space="preserve">by </w:t>
      </w:r>
      <w:r w:rsidR="00630830" w:rsidRPr="00AC235F">
        <w:rPr>
          <w:rFonts w:ascii="Arial" w:hAnsi="Arial" w:cs="Arial"/>
          <w:sz w:val="22"/>
          <w:szCs w:val="22"/>
        </w:rPr>
        <w:t xml:space="preserve">Pacific </w:t>
      </w:r>
      <w:proofErr w:type="spellStart"/>
      <w:r w:rsidR="00630830" w:rsidRPr="00AC235F">
        <w:rPr>
          <w:rFonts w:ascii="Arial" w:hAnsi="Arial" w:cs="Arial"/>
          <w:sz w:val="22"/>
          <w:szCs w:val="22"/>
        </w:rPr>
        <w:t>GeneTech</w:t>
      </w:r>
      <w:proofErr w:type="spellEnd"/>
      <w:r w:rsidR="00E259D7" w:rsidRPr="00AC235F">
        <w:rPr>
          <w:rFonts w:ascii="Arial" w:hAnsi="Arial" w:cs="Arial"/>
          <w:sz w:val="22"/>
          <w:szCs w:val="22"/>
        </w:rPr>
        <w:t>.</w:t>
      </w:r>
    </w:p>
    <w:p w14:paraId="6FB829D2" w14:textId="0A859FBE" w:rsidR="0013763E" w:rsidRPr="00AC235F" w:rsidRDefault="0013763E" w:rsidP="0013763E">
      <w:pPr>
        <w:pStyle w:val="paragraph"/>
        <w:textAlignment w:val="baseline"/>
        <w:rPr>
          <w:rFonts w:ascii="Arial" w:hAnsi="Arial" w:cs="Arial"/>
          <w:sz w:val="22"/>
          <w:szCs w:val="22"/>
        </w:rPr>
      </w:pPr>
      <w:r w:rsidRPr="00AC235F">
        <w:rPr>
          <w:rFonts w:ascii="Arial" w:hAnsi="Arial" w:cs="Arial"/>
          <w:sz w:val="22"/>
          <w:szCs w:val="22"/>
        </w:rPr>
        <w:t xml:space="preserve">Billy Hargis, professor with the Center of Excellence for Poultry Science and director of the John Kirkpatrick </w:t>
      </w:r>
      <w:proofErr w:type="spellStart"/>
      <w:r w:rsidRPr="00AC235F">
        <w:rPr>
          <w:rFonts w:ascii="Arial" w:hAnsi="Arial" w:cs="Arial"/>
          <w:sz w:val="22"/>
          <w:szCs w:val="22"/>
        </w:rPr>
        <w:t>Skeeles</w:t>
      </w:r>
      <w:proofErr w:type="spellEnd"/>
      <w:r w:rsidRPr="00AC235F">
        <w:rPr>
          <w:rFonts w:ascii="Arial" w:hAnsi="Arial" w:cs="Arial"/>
          <w:sz w:val="22"/>
          <w:szCs w:val="22"/>
        </w:rPr>
        <w:t xml:space="preserve"> Poultry Health Laboratory at the Milo J. </w:t>
      </w:r>
      <w:proofErr w:type="spellStart"/>
      <w:r w:rsidRPr="00AC235F">
        <w:rPr>
          <w:rFonts w:ascii="Arial" w:hAnsi="Arial" w:cs="Arial"/>
          <w:sz w:val="22"/>
          <w:szCs w:val="22"/>
        </w:rPr>
        <w:t>Shult</w:t>
      </w:r>
      <w:proofErr w:type="spellEnd"/>
      <w:r w:rsidRPr="00AC235F">
        <w:rPr>
          <w:rFonts w:ascii="Arial" w:hAnsi="Arial" w:cs="Arial"/>
          <w:sz w:val="22"/>
          <w:szCs w:val="22"/>
        </w:rPr>
        <w:t xml:space="preserve"> Agricultural Research and Extension Center in Fayetteville, co-developed the original </w:t>
      </w:r>
      <w:r>
        <w:rPr>
          <w:rFonts w:ascii="Arial" w:hAnsi="Arial" w:cs="Arial"/>
          <w:sz w:val="22"/>
          <w:szCs w:val="22"/>
        </w:rPr>
        <w:t>vaccine</w:t>
      </w:r>
      <w:r w:rsidRPr="00AC235F">
        <w:rPr>
          <w:rFonts w:ascii="Arial" w:hAnsi="Arial" w:cs="Arial"/>
          <w:sz w:val="22"/>
          <w:szCs w:val="22"/>
        </w:rPr>
        <w:t xml:space="preserve"> </w:t>
      </w:r>
      <w:r>
        <w:rPr>
          <w:rFonts w:ascii="Arial" w:hAnsi="Arial" w:cs="Arial"/>
          <w:sz w:val="22"/>
          <w:szCs w:val="22"/>
        </w:rPr>
        <w:t>technology platform</w:t>
      </w:r>
      <w:r w:rsidR="00931842">
        <w:rPr>
          <w:rFonts w:ascii="Arial" w:hAnsi="Arial" w:cs="Arial"/>
          <w:sz w:val="22"/>
          <w:szCs w:val="22"/>
        </w:rPr>
        <w:t xml:space="preserve"> used by Pacific </w:t>
      </w:r>
      <w:proofErr w:type="spellStart"/>
      <w:r w:rsidR="00931842">
        <w:rPr>
          <w:rFonts w:ascii="Arial" w:hAnsi="Arial" w:cs="Arial"/>
          <w:sz w:val="22"/>
          <w:szCs w:val="22"/>
        </w:rPr>
        <w:t>GeneTech</w:t>
      </w:r>
      <w:proofErr w:type="spellEnd"/>
      <w:r w:rsidRPr="00AC235F">
        <w:rPr>
          <w:rFonts w:ascii="Arial" w:hAnsi="Arial" w:cs="Arial"/>
          <w:sz w:val="22"/>
          <w:szCs w:val="22"/>
        </w:rPr>
        <w:t xml:space="preserve"> in collaboration with Texas A&amp;M University, </w:t>
      </w:r>
      <w:r>
        <w:rPr>
          <w:rFonts w:ascii="Arial" w:hAnsi="Arial" w:cs="Arial"/>
          <w:sz w:val="22"/>
          <w:szCs w:val="22"/>
        </w:rPr>
        <w:t xml:space="preserve">Ohio State University, </w:t>
      </w:r>
      <w:r w:rsidRPr="00AC235F">
        <w:rPr>
          <w:rFonts w:ascii="Arial" w:hAnsi="Arial" w:cs="Arial"/>
          <w:sz w:val="22"/>
          <w:szCs w:val="22"/>
        </w:rPr>
        <w:t>University of Guelph in Ontario, Canada, and with support from the U.S. Department of Agriculture.</w:t>
      </w:r>
    </w:p>
    <w:p w14:paraId="6419A43C" w14:textId="134DCBE8" w:rsidR="004B019B" w:rsidRDefault="00A20E6D" w:rsidP="00630830">
      <w:pPr>
        <w:pStyle w:val="paragraph"/>
        <w:textAlignment w:val="baseline"/>
        <w:rPr>
          <w:rFonts w:ascii="Arial" w:hAnsi="Arial" w:cs="Arial"/>
          <w:sz w:val="22"/>
          <w:szCs w:val="22"/>
        </w:rPr>
      </w:pPr>
      <w:hyperlink r:id="rId11" w:history="1">
        <w:r w:rsidR="00630830" w:rsidRPr="00AC235F">
          <w:rPr>
            <w:rStyle w:val="Hyperlink"/>
            <w:rFonts w:ascii="Arial" w:hAnsi="Arial" w:cs="Arial"/>
            <w:sz w:val="22"/>
            <w:szCs w:val="22"/>
          </w:rPr>
          <w:t xml:space="preserve">Pacific </w:t>
        </w:r>
        <w:proofErr w:type="spellStart"/>
        <w:r w:rsidR="00630830" w:rsidRPr="00AC235F">
          <w:rPr>
            <w:rStyle w:val="Hyperlink"/>
            <w:rFonts w:ascii="Arial" w:hAnsi="Arial" w:cs="Arial"/>
            <w:sz w:val="22"/>
            <w:szCs w:val="22"/>
          </w:rPr>
          <w:t>GeneTech</w:t>
        </w:r>
        <w:proofErr w:type="spellEnd"/>
      </w:hyperlink>
      <w:r w:rsidR="00E259D7" w:rsidRPr="00AC235F">
        <w:rPr>
          <w:rStyle w:val="Hyperlink"/>
          <w:rFonts w:ascii="Arial" w:hAnsi="Arial" w:cs="Arial"/>
          <w:color w:val="auto"/>
          <w:sz w:val="22"/>
          <w:szCs w:val="22"/>
          <w:u w:val="none"/>
        </w:rPr>
        <w:t xml:space="preserve">, </w:t>
      </w:r>
      <w:r w:rsidR="00275872" w:rsidRPr="00AC235F">
        <w:rPr>
          <w:rStyle w:val="Hyperlink"/>
          <w:rFonts w:ascii="Arial" w:hAnsi="Arial" w:cs="Arial"/>
          <w:color w:val="auto"/>
          <w:sz w:val="22"/>
          <w:szCs w:val="22"/>
          <w:u w:val="none"/>
        </w:rPr>
        <w:t>which was founded in Arkansas in 2009</w:t>
      </w:r>
      <w:r w:rsidR="00F64C7F" w:rsidRPr="00AC235F">
        <w:rPr>
          <w:rStyle w:val="Hyperlink"/>
          <w:rFonts w:ascii="Arial" w:hAnsi="Arial" w:cs="Arial"/>
          <w:color w:val="auto"/>
          <w:sz w:val="22"/>
          <w:szCs w:val="22"/>
          <w:u w:val="none"/>
        </w:rPr>
        <w:t xml:space="preserve">, </w:t>
      </w:r>
      <w:r w:rsidR="00630830" w:rsidRPr="00AC235F">
        <w:rPr>
          <w:rFonts w:ascii="Arial" w:hAnsi="Arial" w:cs="Arial"/>
          <w:sz w:val="22"/>
          <w:szCs w:val="22"/>
        </w:rPr>
        <w:t>has plans to build a production facility in northwest Arkansas to make a proprietary animal vaccine</w:t>
      </w:r>
      <w:r w:rsidR="005320F4" w:rsidRPr="00AC235F">
        <w:rPr>
          <w:rFonts w:ascii="Arial" w:hAnsi="Arial" w:cs="Arial"/>
          <w:sz w:val="22"/>
          <w:szCs w:val="22"/>
        </w:rPr>
        <w:t xml:space="preserve"> </w:t>
      </w:r>
      <w:r w:rsidR="00D76D01">
        <w:rPr>
          <w:rFonts w:ascii="Arial" w:hAnsi="Arial" w:cs="Arial"/>
          <w:sz w:val="22"/>
          <w:szCs w:val="22"/>
        </w:rPr>
        <w:t>adjuvant</w:t>
      </w:r>
      <w:r w:rsidR="00D76D01" w:rsidRPr="00AC235F">
        <w:rPr>
          <w:rFonts w:ascii="Arial" w:hAnsi="Arial" w:cs="Arial"/>
          <w:sz w:val="22"/>
          <w:szCs w:val="22"/>
        </w:rPr>
        <w:t xml:space="preserve"> </w:t>
      </w:r>
      <w:r w:rsidR="005320F4" w:rsidRPr="00AC235F">
        <w:rPr>
          <w:rFonts w:ascii="Arial" w:hAnsi="Arial" w:cs="Arial"/>
          <w:sz w:val="22"/>
          <w:szCs w:val="22"/>
        </w:rPr>
        <w:t>licensed</w:t>
      </w:r>
      <w:r w:rsidR="001C4AFF" w:rsidRPr="00AC235F">
        <w:rPr>
          <w:rFonts w:ascii="Arial" w:hAnsi="Arial" w:cs="Arial"/>
          <w:sz w:val="22"/>
          <w:szCs w:val="22"/>
        </w:rPr>
        <w:t xml:space="preserve"> through the </w:t>
      </w:r>
      <w:r w:rsidR="0035085F">
        <w:rPr>
          <w:rFonts w:ascii="Arial" w:hAnsi="Arial" w:cs="Arial"/>
          <w:sz w:val="22"/>
          <w:szCs w:val="22"/>
        </w:rPr>
        <w:t xml:space="preserve">Arkansas Agricultural </w:t>
      </w:r>
      <w:r w:rsidR="001C4AFF" w:rsidRPr="00AC235F">
        <w:rPr>
          <w:rFonts w:ascii="Arial" w:hAnsi="Arial" w:cs="Arial"/>
          <w:sz w:val="22"/>
          <w:szCs w:val="22"/>
        </w:rPr>
        <w:t>Experiment Station, the research arm of the University of Arkansas System Division of Agriculture</w:t>
      </w:r>
      <w:r w:rsidR="00630830" w:rsidRPr="00AC235F">
        <w:rPr>
          <w:rFonts w:ascii="Arial" w:hAnsi="Arial" w:cs="Arial"/>
          <w:sz w:val="22"/>
          <w:szCs w:val="22"/>
        </w:rPr>
        <w:t xml:space="preserve">. </w:t>
      </w:r>
      <w:r w:rsidR="003226BE">
        <w:rPr>
          <w:rFonts w:ascii="Arial" w:hAnsi="Arial" w:cs="Arial"/>
          <w:sz w:val="22"/>
          <w:szCs w:val="22"/>
        </w:rPr>
        <w:t xml:space="preserve">Through this license, Pacific </w:t>
      </w:r>
      <w:proofErr w:type="spellStart"/>
      <w:r w:rsidR="003226BE">
        <w:rPr>
          <w:rFonts w:ascii="Arial" w:hAnsi="Arial" w:cs="Arial"/>
          <w:sz w:val="22"/>
          <w:szCs w:val="22"/>
        </w:rPr>
        <w:t>GeneTech</w:t>
      </w:r>
      <w:proofErr w:type="spellEnd"/>
      <w:r w:rsidR="003226BE">
        <w:rPr>
          <w:rFonts w:ascii="Arial" w:hAnsi="Arial" w:cs="Arial"/>
          <w:sz w:val="22"/>
          <w:szCs w:val="22"/>
        </w:rPr>
        <w:t xml:space="preserve"> has </w:t>
      </w:r>
      <w:r w:rsidR="00223B38">
        <w:rPr>
          <w:rFonts w:ascii="Arial" w:hAnsi="Arial" w:cs="Arial"/>
          <w:sz w:val="22"/>
          <w:szCs w:val="22"/>
        </w:rPr>
        <w:t xml:space="preserve">the global rights to </w:t>
      </w:r>
      <w:r w:rsidR="00D76D01">
        <w:rPr>
          <w:rFonts w:ascii="Arial" w:hAnsi="Arial" w:cs="Arial"/>
          <w:sz w:val="22"/>
          <w:szCs w:val="22"/>
        </w:rPr>
        <w:t>nine patent</w:t>
      </w:r>
      <w:r w:rsidR="0053718D">
        <w:rPr>
          <w:rFonts w:ascii="Arial" w:hAnsi="Arial" w:cs="Arial"/>
          <w:sz w:val="22"/>
          <w:szCs w:val="22"/>
        </w:rPr>
        <w:t xml:space="preserve"> families with applications and issued patents </w:t>
      </w:r>
      <w:r w:rsidR="002578B2">
        <w:rPr>
          <w:rFonts w:ascii="Arial" w:hAnsi="Arial" w:cs="Arial"/>
          <w:sz w:val="22"/>
          <w:szCs w:val="22"/>
        </w:rPr>
        <w:t>in</w:t>
      </w:r>
      <w:r w:rsidR="00D76D01">
        <w:rPr>
          <w:rFonts w:ascii="Arial" w:hAnsi="Arial" w:cs="Arial"/>
          <w:sz w:val="22"/>
          <w:szCs w:val="22"/>
        </w:rPr>
        <w:t xml:space="preserve"> </w:t>
      </w:r>
      <w:r w:rsidR="005A4170">
        <w:rPr>
          <w:rFonts w:ascii="Arial" w:hAnsi="Arial" w:cs="Arial"/>
          <w:sz w:val="22"/>
          <w:szCs w:val="22"/>
        </w:rPr>
        <w:t xml:space="preserve">over </w:t>
      </w:r>
      <w:r w:rsidR="003E5620">
        <w:rPr>
          <w:rFonts w:ascii="Arial" w:hAnsi="Arial" w:cs="Arial"/>
          <w:sz w:val="22"/>
          <w:szCs w:val="22"/>
        </w:rPr>
        <w:t xml:space="preserve">40 </w:t>
      </w:r>
      <w:r w:rsidR="00223B38">
        <w:rPr>
          <w:rFonts w:ascii="Arial" w:hAnsi="Arial" w:cs="Arial"/>
          <w:sz w:val="22"/>
          <w:szCs w:val="22"/>
        </w:rPr>
        <w:t xml:space="preserve">countries. </w:t>
      </w:r>
    </w:p>
    <w:p w14:paraId="46BE8051" w14:textId="5EEBA8AD" w:rsidR="00630830" w:rsidRPr="00AC235F" w:rsidRDefault="00F64C7F" w:rsidP="00630830">
      <w:pPr>
        <w:pStyle w:val="paragraph"/>
        <w:textAlignment w:val="baseline"/>
        <w:rPr>
          <w:rFonts w:ascii="Arial" w:hAnsi="Arial" w:cs="Arial"/>
          <w:sz w:val="22"/>
          <w:szCs w:val="22"/>
        </w:rPr>
      </w:pPr>
      <w:r w:rsidRPr="00AC235F">
        <w:rPr>
          <w:rFonts w:ascii="Arial" w:hAnsi="Arial" w:cs="Arial"/>
          <w:sz w:val="22"/>
          <w:szCs w:val="22"/>
        </w:rPr>
        <w:t>The company</w:t>
      </w:r>
      <w:r w:rsidR="001C4AFF" w:rsidRPr="00AC235F">
        <w:rPr>
          <w:rFonts w:ascii="Arial" w:hAnsi="Arial" w:cs="Arial"/>
          <w:sz w:val="22"/>
          <w:szCs w:val="22"/>
        </w:rPr>
        <w:t xml:space="preserve"> </w:t>
      </w:r>
      <w:r w:rsidR="00630830" w:rsidRPr="00AC235F">
        <w:rPr>
          <w:rFonts w:ascii="Arial" w:hAnsi="Arial" w:cs="Arial"/>
          <w:sz w:val="22"/>
          <w:szCs w:val="22"/>
        </w:rPr>
        <w:t xml:space="preserve">also </w:t>
      </w:r>
      <w:r w:rsidR="006A1D61" w:rsidRPr="00AC235F">
        <w:rPr>
          <w:rFonts w:ascii="Arial" w:hAnsi="Arial" w:cs="Arial"/>
          <w:sz w:val="22"/>
          <w:szCs w:val="22"/>
        </w:rPr>
        <w:t xml:space="preserve">plans to </w:t>
      </w:r>
      <w:r w:rsidR="00630830" w:rsidRPr="00AC235F">
        <w:rPr>
          <w:rFonts w:ascii="Arial" w:hAnsi="Arial" w:cs="Arial"/>
          <w:sz w:val="22"/>
          <w:szCs w:val="22"/>
        </w:rPr>
        <w:t xml:space="preserve">house its </w:t>
      </w:r>
      <w:r w:rsidR="0025150D">
        <w:rPr>
          <w:rFonts w:ascii="Arial" w:hAnsi="Arial" w:cs="Arial"/>
          <w:sz w:val="22"/>
          <w:szCs w:val="22"/>
        </w:rPr>
        <w:t xml:space="preserve">vaccine development lab and its </w:t>
      </w:r>
      <w:r w:rsidR="003E5620">
        <w:rPr>
          <w:rFonts w:ascii="Arial" w:hAnsi="Arial" w:cs="Arial"/>
          <w:sz w:val="22"/>
          <w:szCs w:val="22"/>
        </w:rPr>
        <w:t xml:space="preserve">U.S. </w:t>
      </w:r>
      <w:r w:rsidR="00630830" w:rsidRPr="00AC235F">
        <w:rPr>
          <w:rFonts w:ascii="Arial" w:hAnsi="Arial" w:cs="Arial"/>
          <w:sz w:val="22"/>
          <w:szCs w:val="22"/>
        </w:rPr>
        <w:t>business headquarters</w:t>
      </w:r>
      <w:r w:rsidR="006A1D61" w:rsidRPr="00AC235F">
        <w:rPr>
          <w:rFonts w:ascii="Arial" w:hAnsi="Arial" w:cs="Arial"/>
          <w:sz w:val="22"/>
          <w:szCs w:val="22"/>
        </w:rPr>
        <w:t xml:space="preserve"> in the new facility</w:t>
      </w:r>
      <w:r w:rsidR="00630830" w:rsidRPr="00AC235F">
        <w:rPr>
          <w:rFonts w:ascii="Arial" w:hAnsi="Arial" w:cs="Arial"/>
          <w:sz w:val="22"/>
          <w:szCs w:val="22"/>
        </w:rPr>
        <w:t xml:space="preserve">. </w:t>
      </w:r>
      <w:r w:rsidR="009E0C68" w:rsidRPr="00AC235F">
        <w:rPr>
          <w:rFonts w:ascii="Arial" w:hAnsi="Arial" w:cs="Arial"/>
          <w:sz w:val="22"/>
          <w:szCs w:val="22"/>
        </w:rPr>
        <w:t>Production capability is expected in the first quarter of 2023.</w:t>
      </w:r>
    </w:p>
    <w:p w14:paraId="154D7A32" w14:textId="36285126" w:rsidR="00817EE8" w:rsidRPr="001F7F4A" w:rsidRDefault="0035085F" w:rsidP="00817EE8">
      <w:pPr>
        <w:shd w:val="clear" w:color="auto" w:fill="FFFFFF"/>
        <w:rPr>
          <w:rFonts w:ascii="Arial" w:hAnsi="Arial" w:cs="Arial"/>
          <w:sz w:val="22"/>
          <w:szCs w:val="22"/>
        </w:rPr>
      </w:pPr>
      <w:r>
        <w:rPr>
          <w:rFonts w:ascii="Arial" w:hAnsi="Arial" w:cs="Arial"/>
          <w:sz w:val="22"/>
          <w:szCs w:val="22"/>
          <w:bdr w:val="none" w:sz="0" w:space="0" w:color="auto" w:frame="1"/>
        </w:rPr>
        <w:t>“</w:t>
      </w:r>
      <w:r w:rsidR="00817EE8" w:rsidRPr="001F7F4A">
        <w:rPr>
          <w:rFonts w:ascii="Arial" w:hAnsi="Arial" w:cs="Arial"/>
          <w:sz w:val="22"/>
          <w:szCs w:val="22"/>
          <w:bdr w:val="none" w:sz="0" w:space="0" w:color="auto" w:frame="1"/>
        </w:rPr>
        <w:t>A business development of this size is further validation to the value of the research and discoveries at the Arkansas Agricultural Experiment Station</w:t>
      </w:r>
      <w:r w:rsidR="009E574E" w:rsidRPr="001F7F4A">
        <w:rPr>
          <w:rFonts w:ascii="Arial" w:hAnsi="Arial" w:cs="Arial"/>
          <w:sz w:val="22"/>
          <w:szCs w:val="22"/>
          <w:bdr w:val="none" w:sz="0" w:space="0" w:color="auto" w:frame="1"/>
        </w:rPr>
        <w:t xml:space="preserve">,” </w:t>
      </w:r>
      <w:r w:rsidR="001F7F4A">
        <w:rPr>
          <w:rFonts w:ascii="Arial" w:hAnsi="Arial" w:cs="Arial"/>
          <w:sz w:val="22"/>
          <w:szCs w:val="22"/>
          <w:bdr w:val="none" w:sz="0" w:space="0" w:color="auto" w:frame="1"/>
        </w:rPr>
        <w:t xml:space="preserve">said </w:t>
      </w:r>
      <w:r w:rsidR="001F7F4A" w:rsidRPr="001F7F4A">
        <w:rPr>
          <w:rFonts w:ascii="Arial" w:hAnsi="Arial" w:cs="Arial"/>
          <w:sz w:val="22"/>
          <w:szCs w:val="22"/>
          <w:bdr w:val="none" w:sz="0" w:space="0" w:color="auto" w:frame="1"/>
        </w:rPr>
        <w:t>J</w:t>
      </w:r>
      <w:r w:rsidR="001F7F4A" w:rsidRPr="001F7F4A">
        <w:rPr>
          <w:rStyle w:val="Emphasis"/>
          <w:rFonts w:ascii="Arial" w:hAnsi="Arial" w:cs="Arial"/>
          <w:i w:val="0"/>
          <w:iCs w:val="0"/>
          <w:sz w:val="22"/>
          <w:szCs w:val="22"/>
          <w:shd w:val="clear" w:color="auto" w:fill="FFFFFF"/>
        </w:rPr>
        <w:t>ean</w:t>
      </w:r>
      <w:r w:rsidR="001F7F4A" w:rsidRPr="001F7F4A">
        <w:rPr>
          <w:rFonts w:ascii="Arial" w:hAnsi="Arial" w:cs="Arial"/>
          <w:sz w:val="22"/>
          <w:szCs w:val="22"/>
          <w:shd w:val="clear" w:color="auto" w:fill="FFFFFF"/>
        </w:rPr>
        <w:t>-</w:t>
      </w:r>
      <w:r w:rsidR="001F7F4A" w:rsidRPr="001F7F4A">
        <w:rPr>
          <w:rStyle w:val="Emphasis"/>
          <w:rFonts w:ascii="Arial" w:hAnsi="Arial" w:cs="Arial"/>
          <w:i w:val="0"/>
          <w:iCs w:val="0"/>
          <w:sz w:val="22"/>
          <w:szCs w:val="22"/>
          <w:shd w:val="clear" w:color="auto" w:fill="FFFFFF"/>
        </w:rPr>
        <w:t xml:space="preserve">François Meullenet, </w:t>
      </w:r>
      <w:r w:rsidR="001F7F4A">
        <w:rPr>
          <w:rFonts w:ascii="Arial" w:hAnsi="Arial" w:cs="Arial"/>
          <w:sz w:val="22"/>
          <w:szCs w:val="22"/>
          <w:shd w:val="clear" w:color="auto" w:fill="FFFFFF"/>
        </w:rPr>
        <w:t>s</w:t>
      </w:r>
      <w:r w:rsidR="001F7F4A" w:rsidRPr="001F7F4A">
        <w:rPr>
          <w:rFonts w:ascii="Arial" w:hAnsi="Arial" w:cs="Arial"/>
          <w:sz w:val="22"/>
          <w:szCs w:val="22"/>
          <w:shd w:val="clear" w:color="auto" w:fill="FFFFFF"/>
        </w:rPr>
        <w:t xml:space="preserve">enior </w:t>
      </w:r>
      <w:r w:rsidR="001F7F4A">
        <w:rPr>
          <w:rFonts w:ascii="Arial" w:hAnsi="Arial" w:cs="Arial"/>
          <w:sz w:val="22"/>
          <w:szCs w:val="22"/>
          <w:shd w:val="clear" w:color="auto" w:fill="FFFFFF"/>
        </w:rPr>
        <w:t>a</w:t>
      </w:r>
      <w:r w:rsidR="001F7F4A" w:rsidRPr="001F7F4A">
        <w:rPr>
          <w:rFonts w:ascii="Arial" w:hAnsi="Arial" w:cs="Arial"/>
          <w:sz w:val="22"/>
          <w:szCs w:val="22"/>
          <w:shd w:val="clear" w:color="auto" w:fill="FFFFFF"/>
        </w:rPr>
        <w:t xml:space="preserve">ssociate </w:t>
      </w:r>
      <w:r w:rsidR="001F7F4A">
        <w:rPr>
          <w:rFonts w:ascii="Arial" w:hAnsi="Arial" w:cs="Arial"/>
          <w:sz w:val="22"/>
          <w:szCs w:val="22"/>
          <w:shd w:val="clear" w:color="auto" w:fill="FFFFFF"/>
        </w:rPr>
        <w:t>v</w:t>
      </w:r>
      <w:r w:rsidR="001F7F4A" w:rsidRPr="001F7F4A">
        <w:rPr>
          <w:rFonts w:ascii="Arial" w:hAnsi="Arial" w:cs="Arial"/>
          <w:sz w:val="22"/>
          <w:szCs w:val="22"/>
          <w:shd w:val="clear" w:color="auto" w:fill="FFFFFF"/>
        </w:rPr>
        <w:t xml:space="preserve">ice </w:t>
      </w:r>
      <w:r w:rsidR="001F7F4A">
        <w:rPr>
          <w:rFonts w:ascii="Arial" w:hAnsi="Arial" w:cs="Arial"/>
          <w:sz w:val="22"/>
          <w:szCs w:val="22"/>
          <w:shd w:val="clear" w:color="auto" w:fill="FFFFFF"/>
        </w:rPr>
        <w:t>p</w:t>
      </w:r>
      <w:r w:rsidR="001F7F4A" w:rsidRPr="001F7F4A">
        <w:rPr>
          <w:rFonts w:ascii="Arial" w:hAnsi="Arial" w:cs="Arial"/>
          <w:sz w:val="22"/>
          <w:szCs w:val="22"/>
          <w:shd w:val="clear" w:color="auto" w:fill="FFFFFF"/>
        </w:rPr>
        <w:t xml:space="preserve">resident for Agriculture-Research and </w:t>
      </w:r>
      <w:r w:rsidR="001F7F4A">
        <w:rPr>
          <w:rFonts w:ascii="Arial" w:hAnsi="Arial" w:cs="Arial"/>
          <w:sz w:val="22"/>
          <w:szCs w:val="22"/>
          <w:shd w:val="clear" w:color="auto" w:fill="FFFFFF"/>
        </w:rPr>
        <w:t>d</w:t>
      </w:r>
      <w:r w:rsidR="001F7F4A" w:rsidRPr="001F7F4A">
        <w:rPr>
          <w:rFonts w:ascii="Arial" w:hAnsi="Arial" w:cs="Arial"/>
          <w:sz w:val="22"/>
          <w:szCs w:val="22"/>
          <w:shd w:val="clear" w:color="auto" w:fill="FFFFFF"/>
        </w:rPr>
        <w:t xml:space="preserve">irector of the </w:t>
      </w:r>
      <w:r w:rsidR="001F7F4A">
        <w:rPr>
          <w:rFonts w:ascii="Arial" w:hAnsi="Arial" w:cs="Arial"/>
          <w:sz w:val="22"/>
          <w:szCs w:val="22"/>
          <w:shd w:val="clear" w:color="auto" w:fill="FFFFFF"/>
        </w:rPr>
        <w:t>Arkansas Agricultural Research Station</w:t>
      </w:r>
      <w:r w:rsidR="001F7F4A" w:rsidRPr="001F7F4A">
        <w:rPr>
          <w:rFonts w:ascii="Arial" w:hAnsi="Arial" w:cs="Arial"/>
          <w:sz w:val="22"/>
          <w:szCs w:val="22"/>
          <w:shd w:val="clear" w:color="auto" w:fill="FFFFFF"/>
        </w:rPr>
        <w:t>. “</w:t>
      </w:r>
      <w:r w:rsidR="00817EE8" w:rsidRPr="001F7F4A">
        <w:rPr>
          <w:rFonts w:ascii="Arial" w:hAnsi="Arial" w:cs="Arial"/>
          <w:sz w:val="22"/>
          <w:szCs w:val="22"/>
          <w:bdr w:val="none" w:sz="0" w:space="0" w:color="auto" w:frame="1"/>
        </w:rPr>
        <w:t xml:space="preserve">It's exciting to see Pacific </w:t>
      </w:r>
      <w:proofErr w:type="spellStart"/>
      <w:r w:rsidR="00817EE8" w:rsidRPr="001F7F4A">
        <w:rPr>
          <w:rFonts w:ascii="Arial" w:hAnsi="Arial" w:cs="Arial"/>
          <w:sz w:val="22"/>
          <w:szCs w:val="22"/>
          <w:bdr w:val="none" w:sz="0" w:space="0" w:color="auto" w:frame="1"/>
        </w:rPr>
        <w:t>GeneTech</w:t>
      </w:r>
      <w:proofErr w:type="spellEnd"/>
      <w:r w:rsidR="00817EE8" w:rsidRPr="001F7F4A">
        <w:rPr>
          <w:rFonts w:ascii="Arial" w:hAnsi="Arial" w:cs="Arial"/>
          <w:sz w:val="22"/>
          <w:szCs w:val="22"/>
          <w:bdr w:val="none" w:sz="0" w:space="0" w:color="auto" w:frame="1"/>
        </w:rPr>
        <w:t xml:space="preserve"> build and expand on the breakthrough technology developed by Dr. Hargis and his colleagues.</w:t>
      </w:r>
      <w:r>
        <w:rPr>
          <w:rFonts w:ascii="Arial" w:hAnsi="Arial" w:cs="Arial"/>
          <w:sz w:val="22"/>
          <w:szCs w:val="22"/>
          <w:bdr w:val="none" w:sz="0" w:space="0" w:color="auto" w:frame="1"/>
        </w:rPr>
        <w:t>”</w:t>
      </w:r>
    </w:p>
    <w:p w14:paraId="659C25BF" w14:textId="77777777" w:rsidR="00266210" w:rsidRPr="00AC235F" w:rsidRDefault="00CD0E44" w:rsidP="00266210">
      <w:pPr>
        <w:pStyle w:val="paragraph"/>
        <w:textAlignment w:val="baseline"/>
        <w:rPr>
          <w:rFonts w:ascii="Arial" w:hAnsi="Arial" w:cs="Arial"/>
          <w:sz w:val="22"/>
          <w:szCs w:val="22"/>
        </w:rPr>
      </w:pPr>
      <w:r w:rsidRPr="00AC235F">
        <w:rPr>
          <w:rFonts w:ascii="Arial" w:hAnsi="Arial" w:cs="Arial"/>
          <w:sz w:val="22"/>
          <w:szCs w:val="22"/>
        </w:rPr>
        <w:lastRenderedPageBreak/>
        <w:t>Hargis said</w:t>
      </w:r>
      <w:r w:rsidR="00266210" w:rsidRPr="00AC235F">
        <w:rPr>
          <w:rFonts w:ascii="Arial" w:hAnsi="Arial" w:cs="Arial"/>
          <w:sz w:val="22"/>
          <w:szCs w:val="22"/>
        </w:rPr>
        <w:t xml:space="preserve"> </w:t>
      </w:r>
      <w:r w:rsidR="008B5C0C" w:rsidRPr="00AC235F">
        <w:rPr>
          <w:rFonts w:ascii="Arial" w:hAnsi="Arial" w:cs="Arial"/>
          <w:sz w:val="22"/>
          <w:szCs w:val="22"/>
        </w:rPr>
        <w:t xml:space="preserve">the </w:t>
      </w:r>
      <w:r w:rsidR="00266210" w:rsidRPr="00AC235F">
        <w:rPr>
          <w:rFonts w:ascii="Arial" w:hAnsi="Arial" w:cs="Arial"/>
          <w:sz w:val="22"/>
          <w:szCs w:val="22"/>
        </w:rPr>
        <w:t>benefit</w:t>
      </w:r>
      <w:r w:rsidR="00997B98" w:rsidRPr="00AC235F">
        <w:rPr>
          <w:rFonts w:ascii="Arial" w:hAnsi="Arial" w:cs="Arial"/>
          <w:sz w:val="22"/>
          <w:szCs w:val="22"/>
        </w:rPr>
        <w:t>s</w:t>
      </w:r>
      <w:r w:rsidR="00266210" w:rsidRPr="00AC235F">
        <w:rPr>
          <w:rFonts w:ascii="Arial" w:hAnsi="Arial" w:cs="Arial"/>
          <w:sz w:val="22"/>
          <w:szCs w:val="22"/>
        </w:rPr>
        <w:t xml:space="preserve"> </w:t>
      </w:r>
      <w:r w:rsidR="00997B98" w:rsidRPr="00AC235F">
        <w:rPr>
          <w:rFonts w:ascii="Arial" w:hAnsi="Arial" w:cs="Arial"/>
          <w:sz w:val="22"/>
          <w:szCs w:val="22"/>
        </w:rPr>
        <w:t>of</w:t>
      </w:r>
      <w:r w:rsidR="00266210" w:rsidRPr="00AC235F">
        <w:rPr>
          <w:rFonts w:ascii="Arial" w:hAnsi="Arial" w:cs="Arial"/>
          <w:sz w:val="22"/>
          <w:szCs w:val="22"/>
        </w:rPr>
        <w:t xml:space="preserve"> th</w:t>
      </w:r>
      <w:r w:rsidR="00997B98" w:rsidRPr="00AC235F">
        <w:rPr>
          <w:rFonts w:ascii="Arial" w:hAnsi="Arial" w:cs="Arial"/>
          <w:sz w:val="22"/>
          <w:szCs w:val="22"/>
        </w:rPr>
        <w:t>is</w:t>
      </w:r>
      <w:r w:rsidR="00266210" w:rsidRPr="00AC235F">
        <w:rPr>
          <w:rFonts w:ascii="Arial" w:hAnsi="Arial" w:cs="Arial"/>
          <w:sz w:val="22"/>
          <w:szCs w:val="22"/>
        </w:rPr>
        <w:t xml:space="preserve"> vaccine technology</w:t>
      </w:r>
      <w:r w:rsidR="00997B98" w:rsidRPr="00AC235F">
        <w:rPr>
          <w:rFonts w:ascii="Arial" w:hAnsi="Arial" w:cs="Arial"/>
          <w:sz w:val="22"/>
          <w:szCs w:val="22"/>
        </w:rPr>
        <w:t xml:space="preserve"> over traditional vaccines</w:t>
      </w:r>
      <w:r w:rsidR="00266210" w:rsidRPr="00AC235F">
        <w:rPr>
          <w:rFonts w:ascii="Arial" w:hAnsi="Arial" w:cs="Arial"/>
          <w:sz w:val="22"/>
          <w:szCs w:val="22"/>
        </w:rPr>
        <w:t xml:space="preserve"> is </w:t>
      </w:r>
      <w:r w:rsidR="008B5C0C" w:rsidRPr="00AC235F">
        <w:rPr>
          <w:rFonts w:ascii="Arial" w:hAnsi="Arial" w:cs="Arial"/>
          <w:sz w:val="22"/>
          <w:szCs w:val="22"/>
        </w:rPr>
        <w:t xml:space="preserve">that </w:t>
      </w:r>
      <w:r w:rsidR="00997B98" w:rsidRPr="00AC235F">
        <w:rPr>
          <w:rFonts w:ascii="Arial" w:hAnsi="Arial" w:cs="Arial"/>
          <w:sz w:val="22"/>
          <w:szCs w:val="22"/>
        </w:rPr>
        <w:t>they are</w:t>
      </w:r>
      <w:r w:rsidR="00266210" w:rsidRPr="00AC235F">
        <w:rPr>
          <w:rFonts w:ascii="Arial" w:hAnsi="Arial" w:cs="Arial"/>
          <w:sz w:val="22"/>
          <w:szCs w:val="22"/>
        </w:rPr>
        <w:t xml:space="preserve"> long-lasting but leave no tissue lesions like oil emulsion adjuvants</w:t>
      </w:r>
      <w:r w:rsidR="00E97C8C" w:rsidRPr="00AC235F">
        <w:rPr>
          <w:rFonts w:ascii="Arial" w:hAnsi="Arial" w:cs="Arial"/>
          <w:sz w:val="22"/>
          <w:szCs w:val="22"/>
        </w:rPr>
        <w:t xml:space="preserve"> and can be administered orally as an inactivated vaccine.</w:t>
      </w:r>
    </w:p>
    <w:p w14:paraId="3260F59E" w14:textId="4D1F76B8" w:rsidR="00D34ACB" w:rsidRPr="00AC235F" w:rsidRDefault="00D34ACB" w:rsidP="00D34ACB">
      <w:pPr>
        <w:pStyle w:val="paragraph"/>
        <w:textAlignment w:val="baseline"/>
        <w:rPr>
          <w:rFonts w:ascii="Arial" w:hAnsi="Arial" w:cs="Arial"/>
          <w:sz w:val="22"/>
          <w:szCs w:val="22"/>
        </w:rPr>
      </w:pPr>
      <w:r w:rsidRPr="00AC235F">
        <w:rPr>
          <w:rFonts w:ascii="Arial" w:hAnsi="Arial" w:cs="Arial"/>
          <w:sz w:val="22"/>
          <w:szCs w:val="22"/>
        </w:rPr>
        <w:t xml:space="preserve">Tim Collard, CEO of Pacific </w:t>
      </w:r>
      <w:proofErr w:type="spellStart"/>
      <w:r w:rsidRPr="00AC235F">
        <w:rPr>
          <w:rFonts w:ascii="Arial" w:hAnsi="Arial" w:cs="Arial"/>
          <w:sz w:val="22"/>
          <w:szCs w:val="22"/>
        </w:rPr>
        <w:t>GeneTech</w:t>
      </w:r>
      <w:proofErr w:type="spellEnd"/>
      <w:r w:rsidRPr="00AC235F">
        <w:rPr>
          <w:rFonts w:ascii="Arial" w:hAnsi="Arial" w:cs="Arial"/>
          <w:sz w:val="22"/>
          <w:szCs w:val="22"/>
        </w:rPr>
        <w:t xml:space="preserve">, said their vaccines provide an alternative to antibiotics and disease-inducing live </w:t>
      </w:r>
      <w:r w:rsidR="00E940EA">
        <w:rPr>
          <w:rFonts w:ascii="Arial" w:hAnsi="Arial" w:cs="Arial"/>
          <w:sz w:val="22"/>
          <w:szCs w:val="22"/>
        </w:rPr>
        <w:t xml:space="preserve">coccidiosis </w:t>
      </w:r>
      <w:r w:rsidRPr="00AC235F">
        <w:rPr>
          <w:rFonts w:ascii="Arial" w:hAnsi="Arial" w:cs="Arial"/>
          <w:sz w:val="22"/>
          <w:szCs w:val="22"/>
        </w:rPr>
        <w:t>vaccines in poultry, and can replace multiple vaccines with one vaccine</w:t>
      </w:r>
      <w:r w:rsidR="00F85DDB" w:rsidRPr="00AC235F">
        <w:rPr>
          <w:rFonts w:ascii="Arial" w:hAnsi="Arial" w:cs="Arial"/>
          <w:sz w:val="22"/>
          <w:szCs w:val="22"/>
        </w:rPr>
        <w:t xml:space="preserve"> through drinking water or a spray. This reduces labor in large poultry operations where thousands of birds are grown. </w:t>
      </w:r>
      <w:r w:rsidRPr="00AC235F">
        <w:rPr>
          <w:rFonts w:ascii="Arial" w:hAnsi="Arial" w:cs="Arial"/>
          <w:sz w:val="22"/>
          <w:szCs w:val="22"/>
        </w:rPr>
        <w:t>A reduction of pathogens in the animal improves feed-conversion ratios and minimizes chance</w:t>
      </w:r>
      <w:r w:rsidR="00420F30" w:rsidRPr="00AC235F">
        <w:rPr>
          <w:rFonts w:ascii="Arial" w:hAnsi="Arial" w:cs="Arial"/>
          <w:sz w:val="22"/>
          <w:szCs w:val="22"/>
        </w:rPr>
        <w:t>s</w:t>
      </w:r>
      <w:r w:rsidRPr="00AC235F">
        <w:rPr>
          <w:rFonts w:ascii="Arial" w:hAnsi="Arial" w:cs="Arial"/>
          <w:sz w:val="22"/>
          <w:szCs w:val="22"/>
        </w:rPr>
        <w:t xml:space="preserve"> of exposing consumers to the pathogens, he added.</w:t>
      </w:r>
    </w:p>
    <w:p w14:paraId="4CBB7116" w14:textId="10D12C4F" w:rsidR="0056510A" w:rsidRPr="00AC235F" w:rsidRDefault="00630830" w:rsidP="00630830">
      <w:pPr>
        <w:pStyle w:val="paragraph"/>
        <w:textAlignment w:val="baseline"/>
        <w:rPr>
          <w:rFonts w:ascii="Arial" w:hAnsi="Arial" w:cs="Arial"/>
          <w:sz w:val="22"/>
          <w:szCs w:val="22"/>
        </w:rPr>
      </w:pPr>
      <w:r w:rsidRPr="00AC235F">
        <w:rPr>
          <w:rFonts w:ascii="Arial" w:hAnsi="Arial" w:cs="Arial"/>
          <w:sz w:val="22"/>
          <w:szCs w:val="22"/>
        </w:rPr>
        <w:t>Louis Bowen</w:t>
      </w:r>
      <w:r w:rsidR="001D077D" w:rsidRPr="00AC235F">
        <w:rPr>
          <w:rFonts w:ascii="Arial" w:hAnsi="Arial" w:cs="Arial"/>
          <w:sz w:val="22"/>
          <w:szCs w:val="22"/>
        </w:rPr>
        <w:t>,</w:t>
      </w:r>
      <w:r w:rsidRPr="00AC235F">
        <w:rPr>
          <w:rFonts w:ascii="Arial" w:hAnsi="Arial" w:cs="Arial"/>
          <w:sz w:val="22"/>
          <w:szCs w:val="22"/>
        </w:rPr>
        <w:t xml:space="preserve"> </w:t>
      </w:r>
      <w:r w:rsidR="001D077D" w:rsidRPr="00AC235F">
        <w:rPr>
          <w:rFonts w:ascii="Arial" w:hAnsi="Arial" w:cs="Arial"/>
          <w:sz w:val="22"/>
          <w:szCs w:val="22"/>
        </w:rPr>
        <w:t xml:space="preserve">Pacific </w:t>
      </w:r>
      <w:proofErr w:type="spellStart"/>
      <w:r w:rsidR="001D077D" w:rsidRPr="00AC235F">
        <w:rPr>
          <w:rFonts w:ascii="Arial" w:hAnsi="Arial" w:cs="Arial"/>
          <w:sz w:val="22"/>
          <w:szCs w:val="22"/>
        </w:rPr>
        <w:t>GeneTech</w:t>
      </w:r>
      <w:proofErr w:type="spellEnd"/>
      <w:r w:rsidR="001D077D" w:rsidRPr="00AC235F">
        <w:rPr>
          <w:rFonts w:ascii="Arial" w:hAnsi="Arial" w:cs="Arial"/>
          <w:sz w:val="22"/>
          <w:szCs w:val="22"/>
        </w:rPr>
        <w:t xml:space="preserve"> executive chairman and director of finance, </w:t>
      </w:r>
      <w:r w:rsidRPr="00AC235F">
        <w:rPr>
          <w:rFonts w:ascii="Arial" w:hAnsi="Arial" w:cs="Arial"/>
          <w:sz w:val="22"/>
          <w:szCs w:val="22"/>
        </w:rPr>
        <w:t xml:space="preserve">said </w:t>
      </w:r>
      <w:r w:rsidR="005B30C9" w:rsidRPr="00AC235F">
        <w:rPr>
          <w:rFonts w:ascii="Arial" w:hAnsi="Arial" w:cs="Arial"/>
          <w:sz w:val="22"/>
          <w:szCs w:val="22"/>
        </w:rPr>
        <w:t xml:space="preserve">the </w:t>
      </w:r>
      <w:r w:rsidR="009E0C68" w:rsidRPr="00AC235F">
        <w:rPr>
          <w:rFonts w:ascii="Arial" w:hAnsi="Arial" w:cs="Arial"/>
          <w:sz w:val="22"/>
          <w:szCs w:val="22"/>
        </w:rPr>
        <w:t xml:space="preserve">facility </w:t>
      </w:r>
      <w:r w:rsidRPr="00AC235F">
        <w:rPr>
          <w:rFonts w:ascii="Arial" w:hAnsi="Arial" w:cs="Arial"/>
          <w:sz w:val="22"/>
          <w:szCs w:val="22"/>
        </w:rPr>
        <w:t xml:space="preserve">would employ about 12 high-skilled workers to produce an adjuvant for vaccines that </w:t>
      </w:r>
      <w:r w:rsidR="00E940EA">
        <w:rPr>
          <w:rFonts w:ascii="Arial" w:hAnsi="Arial" w:cs="Arial"/>
          <w:sz w:val="22"/>
          <w:szCs w:val="22"/>
        </w:rPr>
        <w:t>protect</w:t>
      </w:r>
      <w:r w:rsidR="00E940EA" w:rsidRPr="00AC235F">
        <w:rPr>
          <w:rFonts w:ascii="Arial" w:hAnsi="Arial" w:cs="Arial"/>
          <w:sz w:val="22"/>
          <w:szCs w:val="22"/>
        </w:rPr>
        <w:t xml:space="preserve"> </w:t>
      </w:r>
      <w:r w:rsidRPr="00AC235F">
        <w:rPr>
          <w:rFonts w:ascii="Arial" w:hAnsi="Arial" w:cs="Arial"/>
          <w:sz w:val="22"/>
          <w:szCs w:val="22"/>
        </w:rPr>
        <w:t xml:space="preserve">poultry from </w:t>
      </w:r>
      <w:r w:rsidR="00F01D41" w:rsidRPr="00F01D41">
        <w:rPr>
          <w:rFonts w:ascii="Arial" w:hAnsi="Arial" w:cs="Arial"/>
          <w:i/>
          <w:iCs/>
          <w:sz w:val="22"/>
          <w:szCs w:val="22"/>
        </w:rPr>
        <w:t>S</w:t>
      </w:r>
      <w:r w:rsidRPr="00F01D41">
        <w:rPr>
          <w:rFonts w:ascii="Arial" w:hAnsi="Arial" w:cs="Arial"/>
          <w:i/>
          <w:iCs/>
          <w:sz w:val="22"/>
          <w:szCs w:val="22"/>
        </w:rPr>
        <w:t>almonella</w:t>
      </w:r>
      <w:r w:rsidR="004A7901" w:rsidRPr="00F01D41">
        <w:rPr>
          <w:rFonts w:ascii="Arial" w:hAnsi="Arial" w:cs="Arial"/>
          <w:i/>
          <w:iCs/>
          <w:sz w:val="22"/>
          <w:szCs w:val="22"/>
        </w:rPr>
        <w:t xml:space="preserve"> and</w:t>
      </w:r>
      <w:r w:rsidRPr="00F01D41">
        <w:rPr>
          <w:rFonts w:ascii="Arial" w:hAnsi="Arial" w:cs="Arial"/>
          <w:i/>
          <w:iCs/>
          <w:sz w:val="22"/>
          <w:szCs w:val="22"/>
        </w:rPr>
        <w:t xml:space="preserve"> E. coli</w:t>
      </w:r>
      <w:r w:rsidR="004A7901" w:rsidRPr="00AC235F">
        <w:rPr>
          <w:rFonts w:ascii="Arial" w:hAnsi="Arial" w:cs="Arial"/>
          <w:sz w:val="22"/>
          <w:szCs w:val="22"/>
        </w:rPr>
        <w:t xml:space="preserve"> — </w:t>
      </w:r>
      <w:r w:rsidR="00E940EA">
        <w:rPr>
          <w:rFonts w:ascii="Arial" w:hAnsi="Arial" w:cs="Arial"/>
          <w:sz w:val="22"/>
          <w:szCs w:val="22"/>
        </w:rPr>
        <w:t>bacteria</w:t>
      </w:r>
      <w:r w:rsidR="00E940EA" w:rsidRPr="00AC235F">
        <w:rPr>
          <w:rFonts w:ascii="Arial" w:hAnsi="Arial" w:cs="Arial"/>
          <w:sz w:val="22"/>
          <w:szCs w:val="22"/>
        </w:rPr>
        <w:t xml:space="preserve"> </w:t>
      </w:r>
      <w:r w:rsidR="004A7901" w:rsidRPr="00AC235F">
        <w:rPr>
          <w:rFonts w:ascii="Arial" w:hAnsi="Arial" w:cs="Arial"/>
          <w:sz w:val="22"/>
          <w:szCs w:val="22"/>
        </w:rPr>
        <w:t>that can make consumers sick —</w:t>
      </w:r>
      <w:r w:rsidRPr="00AC235F">
        <w:rPr>
          <w:rFonts w:ascii="Arial" w:hAnsi="Arial" w:cs="Arial"/>
          <w:sz w:val="22"/>
          <w:szCs w:val="22"/>
        </w:rPr>
        <w:t xml:space="preserve"> and Eimeria, a parasite that can cause </w:t>
      </w:r>
      <w:r w:rsidR="00CA7B5C" w:rsidRPr="00AC235F">
        <w:rPr>
          <w:rFonts w:ascii="Arial" w:hAnsi="Arial" w:cs="Arial"/>
          <w:sz w:val="22"/>
          <w:szCs w:val="22"/>
        </w:rPr>
        <w:t xml:space="preserve">a disease called </w:t>
      </w:r>
      <w:r w:rsidRPr="00AC235F">
        <w:rPr>
          <w:rFonts w:ascii="Arial" w:hAnsi="Arial" w:cs="Arial"/>
          <w:sz w:val="22"/>
          <w:szCs w:val="22"/>
        </w:rPr>
        <w:t>coccidiosis</w:t>
      </w:r>
      <w:r w:rsidR="008A330D" w:rsidRPr="00AC235F">
        <w:rPr>
          <w:rFonts w:ascii="Arial" w:hAnsi="Arial" w:cs="Arial"/>
          <w:sz w:val="22"/>
          <w:szCs w:val="22"/>
        </w:rPr>
        <w:t xml:space="preserve"> in chickens</w:t>
      </w:r>
      <w:r w:rsidRPr="00AC235F">
        <w:rPr>
          <w:rFonts w:ascii="Arial" w:hAnsi="Arial" w:cs="Arial"/>
          <w:sz w:val="22"/>
          <w:szCs w:val="22"/>
        </w:rPr>
        <w:t xml:space="preserve">. </w:t>
      </w:r>
      <w:r w:rsidR="00F55CF8" w:rsidRPr="00AC235F">
        <w:rPr>
          <w:rFonts w:ascii="Arial" w:hAnsi="Arial" w:cs="Arial"/>
          <w:sz w:val="22"/>
          <w:szCs w:val="22"/>
        </w:rPr>
        <w:t>A</w:t>
      </w:r>
      <w:r w:rsidR="00382A8F" w:rsidRPr="00AC235F">
        <w:rPr>
          <w:rFonts w:ascii="Arial" w:hAnsi="Arial" w:cs="Arial"/>
          <w:sz w:val="22"/>
          <w:szCs w:val="22"/>
        </w:rPr>
        <w:t>n a</w:t>
      </w:r>
      <w:r w:rsidR="00F55CF8" w:rsidRPr="00AC235F">
        <w:rPr>
          <w:rFonts w:ascii="Arial" w:hAnsi="Arial" w:cs="Arial"/>
          <w:sz w:val="22"/>
          <w:szCs w:val="22"/>
        </w:rPr>
        <w:t>djuvant</w:t>
      </w:r>
      <w:r w:rsidR="00382A8F" w:rsidRPr="00AC235F">
        <w:rPr>
          <w:rFonts w:ascii="Arial" w:hAnsi="Arial" w:cs="Arial"/>
          <w:sz w:val="22"/>
          <w:szCs w:val="22"/>
        </w:rPr>
        <w:t xml:space="preserve"> is a</w:t>
      </w:r>
      <w:r w:rsidR="00E259D7" w:rsidRPr="00AC235F">
        <w:rPr>
          <w:rFonts w:ascii="Arial" w:hAnsi="Arial" w:cs="Arial"/>
          <w:sz w:val="22"/>
          <w:szCs w:val="22"/>
        </w:rPr>
        <w:t>n ingredient used in some vaccines</w:t>
      </w:r>
      <w:r w:rsidR="00E940EA">
        <w:rPr>
          <w:rFonts w:ascii="Arial" w:hAnsi="Arial" w:cs="Arial"/>
          <w:sz w:val="22"/>
          <w:szCs w:val="22"/>
        </w:rPr>
        <w:t>, particularly killed vaccines,</w:t>
      </w:r>
      <w:r w:rsidR="00E259D7" w:rsidRPr="00AC235F">
        <w:rPr>
          <w:rFonts w:ascii="Arial" w:hAnsi="Arial" w:cs="Arial"/>
          <w:sz w:val="22"/>
          <w:szCs w:val="22"/>
        </w:rPr>
        <w:t xml:space="preserve"> to</w:t>
      </w:r>
      <w:r w:rsidR="00382A8F" w:rsidRPr="00AC235F">
        <w:rPr>
          <w:rFonts w:ascii="Arial" w:hAnsi="Arial" w:cs="Arial"/>
          <w:sz w:val="22"/>
          <w:szCs w:val="22"/>
        </w:rPr>
        <w:t xml:space="preserve"> </w:t>
      </w:r>
      <w:r w:rsidR="006F7379" w:rsidRPr="00AC235F">
        <w:rPr>
          <w:rFonts w:ascii="Arial" w:hAnsi="Arial" w:cs="Arial"/>
          <w:sz w:val="22"/>
          <w:szCs w:val="22"/>
        </w:rPr>
        <w:t>enhance</w:t>
      </w:r>
      <w:r w:rsidR="00E259D7" w:rsidRPr="00AC235F">
        <w:rPr>
          <w:rFonts w:ascii="Arial" w:hAnsi="Arial" w:cs="Arial"/>
          <w:sz w:val="22"/>
          <w:szCs w:val="22"/>
        </w:rPr>
        <w:t xml:space="preserve"> the </w:t>
      </w:r>
      <w:r w:rsidR="00E940EA">
        <w:rPr>
          <w:rFonts w:ascii="Arial" w:hAnsi="Arial" w:cs="Arial"/>
          <w:sz w:val="22"/>
          <w:szCs w:val="22"/>
        </w:rPr>
        <w:t xml:space="preserve">protective </w:t>
      </w:r>
      <w:r w:rsidR="00E259D7" w:rsidRPr="00AC235F">
        <w:rPr>
          <w:rFonts w:ascii="Arial" w:hAnsi="Arial" w:cs="Arial"/>
          <w:sz w:val="22"/>
          <w:szCs w:val="22"/>
        </w:rPr>
        <w:t>effects of the vaccine</w:t>
      </w:r>
      <w:r w:rsidR="006F7379" w:rsidRPr="00AC235F">
        <w:rPr>
          <w:rFonts w:ascii="Arial" w:hAnsi="Arial" w:cs="Arial"/>
          <w:sz w:val="22"/>
          <w:szCs w:val="22"/>
        </w:rPr>
        <w:t>.</w:t>
      </w:r>
      <w:r w:rsidR="00490C60" w:rsidRPr="00AC235F">
        <w:rPr>
          <w:rFonts w:ascii="Arial" w:hAnsi="Arial" w:cs="Arial"/>
          <w:sz w:val="22"/>
          <w:szCs w:val="22"/>
        </w:rPr>
        <w:t xml:space="preserve"> </w:t>
      </w:r>
    </w:p>
    <w:p w14:paraId="4DEE25CB" w14:textId="43BDF14D" w:rsidR="007B5249" w:rsidRPr="00AC235F" w:rsidRDefault="000D6FD9" w:rsidP="00007FBE">
      <w:pPr>
        <w:pStyle w:val="paragraph"/>
        <w:textAlignment w:val="baseline"/>
        <w:rPr>
          <w:rFonts w:ascii="Arial" w:hAnsi="Arial" w:cs="Arial"/>
          <w:sz w:val="22"/>
          <w:szCs w:val="22"/>
        </w:rPr>
      </w:pPr>
      <w:r w:rsidRPr="00AC235F">
        <w:rPr>
          <w:rFonts w:ascii="Arial" w:hAnsi="Arial" w:cs="Arial"/>
          <w:sz w:val="22"/>
          <w:szCs w:val="22"/>
        </w:rPr>
        <w:t>Collard</w:t>
      </w:r>
      <w:r w:rsidR="00007FBE" w:rsidRPr="00AC235F">
        <w:rPr>
          <w:rFonts w:ascii="Arial" w:hAnsi="Arial" w:cs="Arial"/>
          <w:sz w:val="22"/>
          <w:szCs w:val="22"/>
        </w:rPr>
        <w:t xml:space="preserve"> said</w:t>
      </w:r>
      <w:r w:rsidR="00D952C6" w:rsidRPr="00AC235F">
        <w:rPr>
          <w:rFonts w:ascii="Arial" w:hAnsi="Arial" w:cs="Arial"/>
          <w:sz w:val="22"/>
          <w:szCs w:val="22"/>
        </w:rPr>
        <w:t xml:space="preserve"> </w:t>
      </w:r>
      <w:r w:rsidR="0072778B" w:rsidRPr="00AC235F">
        <w:rPr>
          <w:rFonts w:ascii="Arial" w:hAnsi="Arial" w:cs="Arial"/>
          <w:sz w:val="22"/>
          <w:szCs w:val="22"/>
        </w:rPr>
        <w:t xml:space="preserve">their proprietary </w:t>
      </w:r>
      <w:r w:rsidR="007B5249" w:rsidRPr="00AC235F">
        <w:rPr>
          <w:rFonts w:ascii="Arial" w:hAnsi="Arial" w:cs="Arial"/>
          <w:sz w:val="22"/>
          <w:szCs w:val="22"/>
        </w:rPr>
        <w:t>Aegis recombinant vaccine platform</w:t>
      </w:r>
      <w:r w:rsidR="009A0EAE" w:rsidRPr="00AC235F">
        <w:rPr>
          <w:rFonts w:ascii="Arial" w:hAnsi="Arial" w:cs="Arial"/>
          <w:sz w:val="22"/>
          <w:szCs w:val="22"/>
        </w:rPr>
        <w:t xml:space="preserve"> and </w:t>
      </w:r>
      <w:r w:rsidR="003B539A" w:rsidRPr="00AC235F">
        <w:rPr>
          <w:rFonts w:ascii="Arial" w:hAnsi="Arial" w:cs="Arial"/>
          <w:sz w:val="22"/>
          <w:szCs w:val="22"/>
        </w:rPr>
        <w:t>Hercules adjuvant</w:t>
      </w:r>
      <w:r w:rsidR="007B5249" w:rsidRPr="00AC235F">
        <w:rPr>
          <w:rFonts w:ascii="Arial" w:hAnsi="Arial" w:cs="Arial"/>
          <w:sz w:val="22"/>
          <w:szCs w:val="22"/>
        </w:rPr>
        <w:t xml:space="preserve"> </w:t>
      </w:r>
      <w:r w:rsidR="00CD553B" w:rsidRPr="00AC235F">
        <w:rPr>
          <w:rFonts w:ascii="Arial" w:hAnsi="Arial" w:cs="Arial"/>
          <w:sz w:val="22"/>
          <w:szCs w:val="22"/>
        </w:rPr>
        <w:t xml:space="preserve">offer </w:t>
      </w:r>
      <w:r w:rsidR="00007FBE" w:rsidRPr="00AC235F">
        <w:rPr>
          <w:rFonts w:ascii="Arial" w:hAnsi="Arial" w:cs="Arial"/>
          <w:sz w:val="22"/>
          <w:szCs w:val="22"/>
        </w:rPr>
        <w:t xml:space="preserve">protection </w:t>
      </w:r>
      <w:r w:rsidR="00E8330E">
        <w:rPr>
          <w:rFonts w:ascii="Arial" w:hAnsi="Arial" w:cs="Arial"/>
          <w:sz w:val="22"/>
          <w:szCs w:val="22"/>
        </w:rPr>
        <w:t>against</w:t>
      </w:r>
      <w:r w:rsidR="00E8330E" w:rsidRPr="00AC235F">
        <w:rPr>
          <w:rFonts w:ascii="Arial" w:hAnsi="Arial" w:cs="Arial"/>
          <w:sz w:val="22"/>
          <w:szCs w:val="22"/>
        </w:rPr>
        <w:t xml:space="preserve"> </w:t>
      </w:r>
      <w:r w:rsidR="00AA0EE4" w:rsidRPr="00AC235F">
        <w:rPr>
          <w:rFonts w:ascii="Arial" w:hAnsi="Arial" w:cs="Arial"/>
          <w:sz w:val="22"/>
          <w:szCs w:val="22"/>
        </w:rPr>
        <w:t>multiple pathogens, including bacteria, other types of parasites and viruses.</w:t>
      </w:r>
      <w:r w:rsidR="00A61E15" w:rsidRPr="00AC235F">
        <w:rPr>
          <w:rFonts w:ascii="Arial" w:hAnsi="Arial" w:cs="Arial"/>
          <w:sz w:val="22"/>
          <w:szCs w:val="22"/>
        </w:rPr>
        <w:t xml:space="preserve"> </w:t>
      </w:r>
      <w:r w:rsidR="00993CFC" w:rsidRPr="00AC235F">
        <w:rPr>
          <w:rFonts w:ascii="Arial" w:hAnsi="Arial" w:cs="Arial"/>
          <w:sz w:val="22"/>
          <w:szCs w:val="22"/>
        </w:rPr>
        <w:t xml:space="preserve">A recombinant vaccine uses the proteins of a </w:t>
      </w:r>
      <w:r w:rsidR="00E940EA">
        <w:rPr>
          <w:rFonts w:ascii="Arial" w:hAnsi="Arial" w:cs="Arial"/>
          <w:sz w:val="22"/>
          <w:szCs w:val="22"/>
        </w:rPr>
        <w:t>pathogen</w:t>
      </w:r>
      <w:r w:rsidR="00E940EA" w:rsidRPr="00AC235F">
        <w:rPr>
          <w:rFonts w:ascii="Arial" w:hAnsi="Arial" w:cs="Arial"/>
          <w:sz w:val="22"/>
          <w:szCs w:val="22"/>
        </w:rPr>
        <w:t xml:space="preserve"> </w:t>
      </w:r>
      <w:r w:rsidR="00993CFC" w:rsidRPr="00AC235F">
        <w:rPr>
          <w:rFonts w:ascii="Arial" w:hAnsi="Arial" w:cs="Arial"/>
          <w:sz w:val="22"/>
          <w:szCs w:val="22"/>
        </w:rPr>
        <w:t xml:space="preserve">to </w:t>
      </w:r>
      <w:r w:rsidR="00100CAE" w:rsidRPr="00AC235F">
        <w:rPr>
          <w:rFonts w:ascii="Arial" w:hAnsi="Arial" w:cs="Arial"/>
          <w:sz w:val="22"/>
          <w:szCs w:val="22"/>
        </w:rPr>
        <w:t xml:space="preserve">activate the immune system. Their vaccines </w:t>
      </w:r>
      <w:r w:rsidR="0060782E" w:rsidRPr="00AC235F">
        <w:rPr>
          <w:rFonts w:ascii="Arial" w:hAnsi="Arial" w:cs="Arial"/>
          <w:sz w:val="22"/>
          <w:szCs w:val="22"/>
        </w:rPr>
        <w:t xml:space="preserve">reduce the need for multiple vaccines and address the problem of mutation, </w:t>
      </w:r>
      <w:r w:rsidR="00393378" w:rsidRPr="00AC235F">
        <w:rPr>
          <w:rFonts w:ascii="Arial" w:hAnsi="Arial" w:cs="Arial"/>
          <w:sz w:val="22"/>
          <w:szCs w:val="22"/>
        </w:rPr>
        <w:t>Collard</w:t>
      </w:r>
      <w:r w:rsidR="0060782E" w:rsidRPr="00AC235F">
        <w:rPr>
          <w:rFonts w:ascii="Arial" w:hAnsi="Arial" w:cs="Arial"/>
          <w:sz w:val="22"/>
          <w:szCs w:val="22"/>
        </w:rPr>
        <w:t xml:space="preserve"> </w:t>
      </w:r>
      <w:r w:rsidR="0035085F">
        <w:rPr>
          <w:rFonts w:ascii="Arial" w:hAnsi="Arial" w:cs="Arial"/>
          <w:sz w:val="22"/>
          <w:szCs w:val="22"/>
        </w:rPr>
        <w:t>said</w:t>
      </w:r>
      <w:r w:rsidR="0060782E" w:rsidRPr="00AC235F">
        <w:rPr>
          <w:rFonts w:ascii="Arial" w:hAnsi="Arial" w:cs="Arial"/>
          <w:sz w:val="22"/>
          <w:szCs w:val="22"/>
        </w:rPr>
        <w:t xml:space="preserve">. </w:t>
      </w:r>
      <w:r w:rsidR="00343956" w:rsidRPr="00AC235F">
        <w:rPr>
          <w:rFonts w:ascii="Arial" w:hAnsi="Arial" w:cs="Arial"/>
          <w:sz w:val="22"/>
          <w:szCs w:val="22"/>
        </w:rPr>
        <w:t>They</w:t>
      </w:r>
      <w:r w:rsidRPr="00AC235F">
        <w:rPr>
          <w:rFonts w:ascii="Arial" w:hAnsi="Arial" w:cs="Arial"/>
          <w:sz w:val="22"/>
          <w:szCs w:val="22"/>
        </w:rPr>
        <w:t xml:space="preserve"> are manufactured using a fermentation process</w:t>
      </w:r>
      <w:r w:rsidR="00100CAE" w:rsidRPr="00AC235F">
        <w:rPr>
          <w:rFonts w:ascii="Arial" w:hAnsi="Arial" w:cs="Arial"/>
          <w:sz w:val="22"/>
          <w:szCs w:val="22"/>
        </w:rPr>
        <w:t xml:space="preserve"> </w:t>
      </w:r>
      <w:r w:rsidR="008D4E7C" w:rsidRPr="00AC235F">
        <w:rPr>
          <w:rFonts w:ascii="Arial" w:hAnsi="Arial" w:cs="Arial"/>
          <w:sz w:val="22"/>
          <w:szCs w:val="22"/>
        </w:rPr>
        <w:t xml:space="preserve">with </w:t>
      </w:r>
      <w:r w:rsidR="00142E59">
        <w:rPr>
          <w:rFonts w:ascii="Arial" w:hAnsi="Arial" w:cs="Arial"/>
          <w:sz w:val="22"/>
          <w:szCs w:val="22"/>
        </w:rPr>
        <w:t>either bacteria or</w:t>
      </w:r>
      <w:r w:rsidR="00142E59" w:rsidRPr="00AC235F">
        <w:rPr>
          <w:rFonts w:ascii="Arial" w:hAnsi="Arial" w:cs="Arial"/>
          <w:sz w:val="22"/>
          <w:szCs w:val="22"/>
        </w:rPr>
        <w:t xml:space="preserve"> </w:t>
      </w:r>
      <w:r w:rsidR="008D4E7C" w:rsidRPr="00AC235F">
        <w:rPr>
          <w:rFonts w:ascii="Arial" w:hAnsi="Arial" w:cs="Arial"/>
          <w:sz w:val="22"/>
          <w:szCs w:val="22"/>
        </w:rPr>
        <w:t>yeast</w:t>
      </w:r>
      <w:r w:rsidR="00142E59">
        <w:rPr>
          <w:rFonts w:ascii="Arial" w:hAnsi="Arial" w:cs="Arial"/>
          <w:sz w:val="22"/>
          <w:szCs w:val="22"/>
        </w:rPr>
        <w:t xml:space="preserve"> </w:t>
      </w:r>
      <w:r w:rsidR="00E940EA">
        <w:rPr>
          <w:rFonts w:ascii="Arial" w:hAnsi="Arial" w:cs="Arial"/>
          <w:sz w:val="22"/>
          <w:szCs w:val="22"/>
        </w:rPr>
        <w:t>vectors</w:t>
      </w:r>
      <w:r w:rsidR="00393378" w:rsidRPr="00AC235F">
        <w:rPr>
          <w:rFonts w:ascii="Arial" w:hAnsi="Arial" w:cs="Arial"/>
          <w:sz w:val="22"/>
          <w:szCs w:val="22"/>
        </w:rPr>
        <w:t>.</w:t>
      </w:r>
    </w:p>
    <w:p w14:paraId="442CBD8E" w14:textId="4BB50E24" w:rsidR="00525178" w:rsidRPr="00AC235F" w:rsidRDefault="00525178" w:rsidP="00A9555B">
      <w:pPr>
        <w:shd w:val="clear" w:color="auto" w:fill="FFFFFF"/>
        <w:rPr>
          <w:rFonts w:ascii="Arial" w:hAnsi="Arial" w:cs="Arial"/>
          <w:color w:val="201F1E"/>
          <w:sz w:val="22"/>
          <w:szCs w:val="22"/>
        </w:rPr>
      </w:pPr>
      <w:r w:rsidRPr="00525178">
        <w:rPr>
          <w:rFonts w:ascii="Arial" w:hAnsi="Arial" w:cs="Arial"/>
          <w:color w:val="201F1E"/>
          <w:sz w:val="22"/>
          <w:szCs w:val="22"/>
        </w:rPr>
        <w:t>“Disease prevention is critical to animal welfare</w:t>
      </w:r>
      <w:r w:rsidR="00A9555B" w:rsidRPr="00AC235F">
        <w:rPr>
          <w:rFonts w:ascii="Arial" w:hAnsi="Arial" w:cs="Arial"/>
          <w:color w:val="201F1E"/>
          <w:sz w:val="22"/>
          <w:szCs w:val="22"/>
        </w:rPr>
        <w:t xml:space="preserve">,” </w:t>
      </w:r>
      <w:r w:rsidR="00A9555B" w:rsidRPr="00525178">
        <w:rPr>
          <w:rFonts w:ascii="Arial" w:hAnsi="Arial" w:cs="Arial"/>
          <w:color w:val="201F1E"/>
          <w:sz w:val="22"/>
          <w:szCs w:val="22"/>
        </w:rPr>
        <w:t xml:space="preserve">said Shawna Weimer, </w:t>
      </w:r>
      <w:r w:rsidR="00A9555B" w:rsidRPr="00AC235F">
        <w:rPr>
          <w:rFonts w:ascii="Arial" w:hAnsi="Arial" w:cs="Arial"/>
          <w:color w:val="201F1E"/>
          <w:sz w:val="22"/>
          <w:szCs w:val="22"/>
        </w:rPr>
        <w:t>d</w:t>
      </w:r>
      <w:r w:rsidR="00A9555B" w:rsidRPr="00525178">
        <w:rPr>
          <w:rFonts w:ascii="Arial" w:hAnsi="Arial" w:cs="Arial"/>
          <w:color w:val="201F1E"/>
          <w:sz w:val="22"/>
          <w:szCs w:val="22"/>
        </w:rPr>
        <w:t>irector of the Center for Food Animal Well</w:t>
      </w:r>
      <w:r w:rsidR="00FA61E6">
        <w:rPr>
          <w:rFonts w:ascii="Arial" w:hAnsi="Arial" w:cs="Arial"/>
          <w:color w:val="201F1E"/>
          <w:sz w:val="22"/>
          <w:szCs w:val="22"/>
        </w:rPr>
        <w:t>-B</w:t>
      </w:r>
      <w:r w:rsidR="00A9555B" w:rsidRPr="00525178">
        <w:rPr>
          <w:rFonts w:ascii="Arial" w:hAnsi="Arial" w:cs="Arial"/>
          <w:color w:val="201F1E"/>
          <w:sz w:val="22"/>
          <w:szCs w:val="22"/>
        </w:rPr>
        <w:t>eing.</w:t>
      </w:r>
      <w:r w:rsidR="00A9555B" w:rsidRPr="00AC235F">
        <w:rPr>
          <w:rFonts w:ascii="Arial" w:hAnsi="Arial" w:cs="Arial"/>
          <w:color w:val="201F1E"/>
          <w:sz w:val="22"/>
          <w:szCs w:val="22"/>
        </w:rPr>
        <w:t xml:space="preserve"> “</w:t>
      </w:r>
      <w:r w:rsidRPr="00525178">
        <w:rPr>
          <w:rFonts w:ascii="Arial" w:hAnsi="Arial" w:cs="Arial"/>
          <w:color w:val="201F1E"/>
          <w:sz w:val="22"/>
          <w:szCs w:val="22"/>
        </w:rPr>
        <w:t>Vaccines that reduce the need to treat sick animals with antibiotics can achieve many animal and human benefits, especially for sick animals in organic production systems, because products from antibiotic-treated animals cannot be sold in organic markets.</w:t>
      </w:r>
      <w:r w:rsidR="00D24B71">
        <w:rPr>
          <w:rFonts w:ascii="Arial" w:hAnsi="Arial" w:cs="Arial"/>
          <w:color w:val="201F1E"/>
          <w:sz w:val="22"/>
          <w:szCs w:val="22"/>
        </w:rPr>
        <w:t>”</w:t>
      </w:r>
      <w:r w:rsidRPr="00525178">
        <w:rPr>
          <w:rFonts w:ascii="Arial" w:hAnsi="Arial" w:cs="Arial"/>
          <w:color w:val="201F1E"/>
          <w:sz w:val="22"/>
          <w:szCs w:val="22"/>
        </w:rPr>
        <w:t xml:space="preserve"> </w:t>
      </w:r>
    </w:p>
    <w:p w14:paraId="0370BE24" w14:textId="77777777" w:rsidR="00630830" w:rsidRPr="00AC235F" w:rsidRDefault="00630830" w:rsidP="00630830">
      <w:pPr>
        <w:pStyle w:val="paragraph"/>
        <w:textAlignment w:val="baseline"/>
        <w:rPr>
          <w:rFonts w:ascii="Arial" w:hAnsi="Arial" w:cs="Arial"/>
          <w:sz w:val="22"/>
          <w:szCs w:val="22"/>
        </w:rPr>
      </w:pPr>
      <w:r w:rsidRPr="00AC235F">
        <w:rPr>
          <w:rFonts w:ascii="Arial" w:hAnsi="Arial" w:cs="Arial"/>
          <w:sz w:val="22"/>
          <w:szCs w:val="22"/>
        </w:rPr>
        <w:t xml:space="preserve">Pacific </w:t>
      </w:r>
      <w:proofErr w:type="spellStart"/>
      <w:r w:rsidRPr="00AC235F">
        <w:rPr>
          <w:rFonts w:ascii="Arial" w:hAnsi="Arial" w:cs="Arial"/>
          <w:sz w:val="22"/>
          <w:szCs w:val="22"/>
        </w:rPr>
        <w:t>GeneTech</w:t>
      </w:r>
      <w:proofErr w:type="spellEnd"/>
      <w:r w:rsidRPr="00AC235F">
        <w:rPr>
          <w:rFonts w:ascii="Arial" w:hAnsi="Arial" w:cs="Arial"/>
          <w:sz w:val="22"/>
          <w:szCs w:val="22"/>
        </w:rPr>
        <w:t xml:space="preserve"> was founded in 2009 by Bowen, a 1970 University of Arkansas graduate, and former Gov. Jim Guy Tucker.</w:t>
      </w:r>
    </w:p>
    <w:p w14:paraId="173B1E7B" w14:textId="77777777" w:rsidR="00BD368D" w:rsidRPr="00AC235F" w:rsidRDefault="00630830" w:rsidP="00A04CFB">
      <w:pPr>
        <w:pStyle w:val="paragraph"/>
        <w:textAlignment w:val="baseline"/>
        <w:rPr>
          <w:rFonts w:ascii="Arial" w:hAnsi="Arial" w:cs="Arial"/>
          <w:sz w:val="22"/>
          <w:szCs w:val="22"/>
        </w:rPr>
      </w:pPr>
      <w:r w:rsidRPr="00AC235F">
        <w:rPr>
          <w:rFonts w:ascii="Arial" w:hAnsi="Arial" w:cs="Arial"/>
          <w:sz w:val="22"/>
          <w:szCs w:val="22"/>
        </w:rPr>
        <w:t>“It’s been a 10-plus year ongoing relationship where we’ve been investing back into the research</w:t>
      </w:r>
      <w:r w:rsidR="008A330D" w:rsidRPr="00AC235F">
        <w:rPr>
          <w:rFonts w:ascii="Arial" w:hAnsi="Arial" w:cs="Arial"/>
          <w:sz w:val="22"/>
          <w:szCs w:val="22"/>
        </w:rPr>
        <w:t>,</w:t>
      </w:r>
      <w:r w:rsidRPr="00AC235F">
        <w:rPr>
          <w:rFonts w:ascii="Arial" w:hAnsi="Arial" w:cs="Arial"/>
          <w:sz w:val="22"/>
          <w:szCs w:val="22"/>
        </w:rPr>
        <w:t xml:space="preserve"> and over that period of time bringing </w:t>
      </w:r>
      <w:r w:rsidR="008A330D" w:rsidRPr="00AC235F">
        <w:rPr>
          <w:rFonts w:ascii="Arial" w:hAnsi="Arial" w:cs="Arial"/>
          <w:sz w:val="22"/>
          <w:szCs w:val="22"/>
        </w:rPr>
        <w:t xml:space="preserve">those </w:t>
      </w:r>
      <w:r w:rsidRPr="00AC235F">
        <w:rPr>
          <w:rFonts w:ascii="Arial" w:hAnsi="Arial" w:cs="Arial"/>
          <w:sz w:val="22"/>
          <w:szCs w:val="22"/>
        </w:rPr>
        <w:t>vaccine and adjuvant technologies toward commercialization,” Bowen said.</w:t>
      </w:r>
    </w:p>
    <w:p w14:paraId="520D1F63" w14:textId="2E027CCE" w:rsidR="008A1953" w:rsidRPr="00AC235F" w:rsidRDefault="005B6B96" w:rsidP="00A9240B">
      <w:pPr>
        <w:pStyle w:val="paragraph"/>
        <w:textAlignment w:val="baseline"/>
        <w:rPr>
          <w:rFonts w:ascii="Arial" w:hAnsi="Arial" w:cs="Arial"/>
          <w:sz w:val="22"/>
          <w:szCs w:val="22"/>
        </w:rPr>
      </w:pPr>
      <w:r>
        <w:rPr>
          <w:rFonts w:ascii="Arial" w:hAnsi="Arial" w:cs="Arial"/>
          <w:sz w:val="22"/>
          <w:szCs w:val="22"/>
        </w:rPr>
        <w:t>T</w:t>
      </w:r>
      <w:r w:rsidR="00684C35" w:rsidRPr="00AC235F">
        <w:rPr>
          <w:rFonts w:ascii="Arial" w:hAnsi="Arial" w:cs="Arial"/>
          <w:sz w:val="22"/>
          <w:szCs w:val="22"/>
        </w:rPr>
        <w:t xml:space="preserve">he company </w:t>
      </w:r>
      <w:r w:rsidR="00812E63">
        <w:rPr>
          <w:rFonts w:ascii="Arial" w:hAnsi="Arial" w:cs="Arial"/>
          <w:sz w:val="22"/>
          <w:szCs w:val="22"/>
        </w:rPr>
        <w:t xml:space="preserve">is now </w:t>
      </w:r>
      <w:r>
        <w:rPr>
          <w:rFonts w:ascii="Arial" w:hAnsi="Arial" w:cs="Arial"/>
          <w:sz w:val="22"/>
          <w:szCs w:val="22"/>
        </w:rPr>
        <w:t>active in</w:t>
      </w:r>
      <w:r w:rsidR="00A9240B" w:rsidRPr="00AC235F">
        <w:rPr>
          <w:rFonts w:ascii="Arial" w:hAnsi="Arial" w:cs="Arial"/>
          <w:sz w:val="22"/>
          <w:szCs w:val="22"/>
        </w:rPr>
        <w:t xml:space="preserve"> </w:t>
      </w:r>
      <w:r w:rsidR="00684C35" w:rsidRPr="00AC235F">
        <w:rPr>
          <w:rFonts w:ascii="Arial" w:hAnsi="Arial" w:cs="Arial"/>
          <w:sz w:val="22"/>
          <w:szCs w:val="22"/>
        </w:rPr>
        <w:t>mov</w:t>
      </w:r>
      <w:r w:rsidR="00812E63">
        <w:rPr>
          <w:rFonts w:ascii="Arial" w:hAnsi="Arial" w:cs="Arial"/>
          <w:sz w:val="22"/>
          <w:szCs w:val="22"/>
        </w:rPr>
        <w:t>ing</w:t>
      </w:r>
      <w:r w:rsidR="00684C35" w:rsidRPr="00AC235F">
        <w:rPr>
          <w:rFonts w:ascii="Arial" w:hAnsi="Arial" w:cs="Arial"/>
          <w:sz w:val="22"/>
          <w:szCs w:val="22"/>
        </w:rPr>
        <w:t xml:space="preserve"> beyond poultry </w:t>
      </w:r>
      <w:r w:rsidR="00812E63">
        <w:rPr>
          <w:rFonts w:ascii="Arial" w:hAnsi="Arial" w:cs="Arial"/>
          <w:sz w:val="22"/>
          <w:szCs w:val="22"/>
        </w:rPr>
        <w:t>to</w:t>
      </w:r>
      <w:r w:rsidR="00812E63" w:rsidRPr="00AC235F">
        <w:rPr>
          <w:rFonts w:ascii="Arial" w:hAnsi="Arial" w:cs="Arial"/>
          <w:sz w:val="22"/>
          <w:szCs w:val="22"/>
        </w:rPr>
        <w:t xml:space="preserve"> </w:t>
      </w:r>
      <w:r w:rsidR="00684C35" w:rsidRPr="00AC235F">
        <w:rPr>
          <w:rFonts w:ascii="Arial" w:hAnsi="Arial" w:cs="Arial"/>
          <w:sz w:val="22"/>
          <w:szCs w:val="22"/>
        </w:rPr>
        <w:t>develop vaccines for other specie</w:t>
      </w:r>
      <w:r w:rsidR="000A3F33" w:rsidRPr="00AC235F">
        <w:rPr>
          <w:rFonts w:ascii="Arial" w:hAnsi="Arial" w:cs="Arial"/>
          <w:sz w:val="22"/>
          <w:szCs w:val="22"/>
        </w:rPr>
        <w:t>s</w:t>
      </w:r>
      <w:r w:rsidR="004A4EB7" w:rsidRPr="00AC235F">
        <w:rPr>
          <w:rFonts w:ascii="Arial" w:hAnsi="Arial" w:cs="Arial"/>
          <w:sz w:val="22"/>
          <w:szCs w:val="22"/>
        </w:rPr>
        <w:t>, Collard said.</w:t>
      </w:r>
    </w:p>
    <w:p w14:paraId="5C79F679" w14:textId="7BEC4AF3" w:rsidR="00E9684A" w:rsidRPr="00AC235F" w:rsidRDefault="008A1953" w:rsidP="00C90889">
      <w:pPr>
        <w:pStyle w:val="paragraph"/>
        <w:textAlignment w:val="baseline"/>
        <w:rPr>
          <w:rFonts w:ascii="Arial" w:hAnsi="Arial" w:cs="Arial"/>
          <w:sz w:val="22"/>
          <w:szCs w:val="22"/>
        </w:rPr>
      </w:pPr>
      <w:r w:rsidRPr="00AC235F">
        <w:rPr>
          <w:rFonts w:ascii="Arial" w:hAnsi="Arial" w:cs="Arial"/>
          <w:sz w:val="22"/>
          <w:szCs w:val="22"/>
        </w:rPr>
        <w:t>Bowen said</w:t>
      </w:r>
      <w:r w:rsidR="00A9240B" w:rsidRPr="00AC235F">
        <w:rPr>
          <w:rFonts w:ascii="Arial" w:hAnsi="Arial" w:cs="Arial"/>
          <w:sz w:val="22"/>
          <w:szCs w:val="22"/>
        </w:rPr>
        <w:t xml:space="preserve"> </w:t>
      </w:r>
      <w:r w:rsidR="00630830" w:rsidRPr="00AC235F">
        <w:rPr>
          <w:rFonts w:ascii="Arial" w:hAnsi="Arial" w:cs="Arial"/>
          <w:sz w:val="22"/>
          <w:szCs w:val="22"/>
        </w:rPr>
        <w:t xml:space="preserve">Pacific </w:t>
      </w:r>
      <w:proofErr w:type="spellStart"/>
      <w:r w:rsidR="00630830" w:rsidRPr="00AC235F">
        <w:rPr>
          <w:rFonts w:ascii="Arial" w:hAnsi="Arial" w:cs="Arial"/>
          <w:sz w:val="22"/>
          <w:szCs w:val="22"/>
        </w:rPr>
        <w:t>GeneTech</w:t>
      </w:r>
      <w:r w:rsidR="00D24B71">
        <w:rPr>
          <w:rFonts w:ascii="Arial" w:hAnsi="Arial" w:cs="Arial"/>
          <w:sz w:val="22"/>
          <w:szCs w:val="22"/>
        </w:rPr>
        <w:t>’</w:t>
      </w:r>
      <w:r w:rsidR="00630830" w:rsidRPr="00AC235F">
        <w:rPr>
          <w:rFonts w:ascii="Arial" w:hAnsi="Arial" w:cs="Arial"/>
          <w:sz w:val="22"/>
          <w:szCs w:val="22"/>
        </w:rPr>
        <w:t>s</w:t>
      </w:r>
      <w:proofErr w:type="spellEnd"/>
      <w:r w:rsidR="00630830" w:rsidRPr="00AC235F">
        <w:rPr>
          <w:rFonts w:ascii="Arial" w:hAnsi="Arial" w:cs="Arial"/>
          <w:sz w:val="22"/>
          <w:szCs w:val="22"/>
        </w:rPr>
        <w:t xml:space="preserve"> adjuvants will be </w:t>
      </w:r>
      <w:r w:rsidRPr="00AC235F">
        <w:rPr>
          <w:rFonts w:ascii="Arial" w:hAnsi="Arial" w:cs="Arial"/>
          <w:sz w:val="22"/>
          <w:szCs w:val="22"/>
        </w:rPr>
        <w:t xml:space="preserve">produced in Arkansas </w:t>
      </w:r>
      <w:r w:rsidR="00630830" w:rsidRPr="00AC235F">
        <w:rPr>
          <w:rFonts w:ascii="Arial" w:hAnsi="Arial" w:cs="Arial"/>
          <w:sz w:val="22"/>
          <w:szCs w:val="22"/>
        </w:rPr>
        <w:t xml:space="preserve">for </w:t>
      </w:r>
      <w:r w:rsidR="00606AB2" w:rsidRPr="00AC235F">
        <w:rPr>
          <w:rFonts w:ascii="Arial" w:hAnsi="Arial" w:cs="Arial"/>
          <w:sz w:val="22"/>
          <w:szCs w:val="22"/>
        </w:rPr>
        <w:t xml:space="preserve">vaccines made by </w:t>
      </w:r>
      <w:proofErr w:type="spellStart"/>
      <w:r w:rsidR="00606AB2" w:rsidRPr="00AC235F">
        <w:rPr>
          <w:rFonts w:ascii="Arial" w:hAnsi="Arial" w:cs="Arial"/>
          <w:sz w:val="22"/>
          <w:szCs w:val="22"/>
        </w:rPr>
        <w:t>Kemin</w:t>
      </w:r>
      <w:proofErr w:type="spellEnd"/>
      <w:r w:rsidR="00606AB2" w:rsidRPr="00AC235F">
        <w:rPr>
          <w:rFonts w:ascii="Arial" w:hAnsi="Arial" w:cs="Arial"/>
          <w:sz w:val="22"/>
          <w:szCs w:val="22"/>
        </w:rPr>
        <w:t xml:space="preserve"> </w:t>
      </w:r>
      <w:r w:rsidR="00E45A49" w:rsidRPr="00AC235F">
        <w:rPr>
          <w:rFonts w:ascii="Arial" w:hAnsi="Arial" w:cs="Arial"/>
          <w:sz w:val="22"/>
          <w:szCs w:val="22"/>
        </w:rPr>
        <w:t>Biologics</w:t>
      </w:r>
      <w:r w:rsidR="005C087D" w:rsidRPr="00AC235F">
        <w:rPr>
          <w:rFonts w:ascii="Arial" w:hAnsi="Arial" w:cs="Arial"/>
          <w:sz w:val="22"/>
          <w:szCs w:val="22"/>
        </w:rPr>
        <w:t xml:space="preserve"> and other third-party vaccine makers</w:t>
      </w:r>
      <w:r w:rsidR="00630830" w:rsidRPr="00AC235F">
        <w:rPr>
          <w:rFonts w:ascii="Arial" w:hAnsi="Arial" w:cs="Arial"/>
          <w:sz w:val="22"/>
          <w:szCs w:val="22"/>
        </w:rPr>
        <w:t>.</w:t>
      </w:r>
      <w:r w:rsidR="00A9240B" w:rsidRPr="00AC235F">
        <w:rPr>
          <w:rFonts w:ascii="Arial" w:hAnsi="Arial" w:cs="Arial"/>
          <w:sz w:val="22"/>
          <w:szCs w:val="22"/>
        </w:rPr>
        <w:t xml:space="preserve"> </w:t>
      </w:r>
      <w:r w:rsidR="005C087D" w:rsidRPr="00AC235F">
        <w:rPr>
          <w:rFonts w:ascii="Arial" w:hAnsi="Arial" w:cs="Arial"/>
          <w:sz w:val="22"/>
          <w:szCs w:val="22"/>
        </w:rPr>
        <w:t xml:space="preserve">Pacific </w:t>
      </w:r>
      <w:proofErr w:type="spellStart"/>
      <w:r w:rsidR="005C087D" w:rsidRPr="00AC235F">
        <w:rPr>
          <w:rFonts w:ascii="Arial" w:hAnsi="Arial" w:cs="Arial"/>
          <w:sz w:val="22"/>
          <w:szCs w:val="22"/>
        </w:rPr>
        <w:t>GeneTech</w:t>
      </w:r>
      <w:proofErr w:type="spellEnd"/>
      <w:r w:rsidR="005C087D" w:rsidRPr="00AC235F">
        <w:rPr>
          <w:rFonts w:ascii="Arial" w:hAnsi="Arial" w:cs="Arial"/>
          <w:sz w:val="22"/>
          <w:szCs w:val="22"/>
        </w:rPr>
        <w:t xml:space="preserve"> and </w:t>
      </w:r>
      <w:proofErr w:type="spellStart"/>
      <w:r w:rsidR="005C087D" w:rsidRPr="00AC235F">
        <w:rPr>
          <w:rFonts w:ascii="Arial" w:hAnsi="Arial" w:cs="Arial"/>
          <w:sz w:val="22"/>
          <w:szCs w:val="22"/>
        </w:rPr>
        <w:t>Kemin</w:t>
      </w:r>
      <w:proofErr w:type="spellEnd"/>
      <w:r w:rsidR="005C087D" w:rsidRPr="00AC235F">
        <w:rPr>
          <w:rFonts w:ascii="Arial" w:hAnsi="Arial" w:cs="Arial"/>
          <w:sz w:val="22"/>
          <w:szCs w:val="22"/>
        </w:rPr>
        <w:t xml:space="preserve"> entered an exc</w:t>
      </w:r>
      <w:r w:rsidR="00151B64" w:rsidRPr="00AC235F">
        <w:rPr>
          <w:rFonts w:ascii="Arial" w:hAnsi="Arial" w:cs="Arial"/>
          <w:sz w:val="22"/>
          <w:szCs w:val="22"/>
        </w:rPr>
        <w:t>lusive agreement</w:t>
      </w:r>
      <w:r w:rsidR="00E9684A" w:rsidRPr="00AC235F">
        <w:rPr>
          <w:rFonts w:ascii="Arial" w:hAnsi="Arial" w:cs="Arial"/>
          <w:sz w:val="22"/>
          <w:szCs w:val="22"/>
        </w:rPr>
        <w:t xml:space="preserve"> in 2020</w:t>
      </w:r>
      <w:r w:rsidR="005C087D" w:rsidRPr="00AC235F">
        <w:rPr>
          <w:rFonts w:ascii="Arial" w:hAnsi="Arial" w:cs="Arial"/>
          <w:sz w:val="22"/>
          <w:szCs w:val="22"/>
        </w:rPr>
        <w:t xml:space="preserve"> for </w:t>
      </w:r>
      <w:r w:rsidR="00812E63">
        <w:rPr>
          <w:rFonts w:ascii="Arial" w:hAnsi="Arial" w:cs="Arial"/>
          <w:sz w:val="22"/>
          <w:szCs w:val="22"/>
        </w:rPr>
        <w:t>PGT's</w:t>
      </w:r>
      <w:r w:rsidR="00812E63" w:rsidRPr="00AC235F">
        <w:rPr>
          <w:rFonts w:ascii="Arial" w:hAnsi="Arial" w:cs="Arial"/>
          <w:sz w:val="22"/>
          <w:szCs w:val="22"/>
        </w:rPr>
        <w:t xml:space="preserve"> </w:t>
      </w:r>
      <w:r w:rsidR="00812E63">
        <w:rPr>
          <w:rFonts w:ascii="Arial" w:hAnsi="Arial" w:cs="Arial"/>
          <w:sz w:val="22"/>
          <w:szCs w:val="22"/>
        </w:rPr>
        <w:t>S</w:t>
      </w:r>
      <w:r w:rsidR="005C087D" w:rsidRPr="00AC235F">
        <w:rPr>
          <w:rFonts w:ascii="Arial" w:hAnsi="Arial" w:cs="Arial"/>
          <w:sz w:val="22"/>
          <w:szCs w:val="22"/>
        </w:rPr>
        <w:t xml:space="preserve">almonella </w:t>
      </w:r>
      <w:r w:rsidR="00142E59">
        <w:rPr>
          <w:rFonts w:ascii="Arial" w:hAnsi="Arial" w:cs="Arial"/>
          <w:sz w:val="22"/>
          <w:szCs w:val="22"/>
        </w:rPr>
        <w:t xml:space="preserve">and </w:t>
      </w:r>
      <w:r w:rsidR="00FE5701">
        <w:rPr>
          <w:rFonts w:ascii="Arial" w:hAnsi="Arial" w:cs="Arial"/>
          <w:sz w:val="22"/>
          <w:szCs w:val="22"/>
        </w:rPr>
        <w:t>Eimeria</w:t>
      </w:r>
      <w:r w:rsidR="00142E59">
        <w:rPr>
          <w:rFonts w:ascii="Arial" w:hAnsi="Arial" w:cs="Arial"/>
          <w:sz w:val="22"/>
          <w:szCs w:val="22"/>
        </w:rPr>
        <w:t xml:space="preserve"> </w:t>
      </w:r>
      <w:r w:rsidR="005C087D" w:rsidRPr="00AC235F">
        <w:rPr>
          <w:rFonts w:ascii="Arial" w:hAnsi="Arial" w:cs="Arial"/>
          <w:sz w:val="22"/>
          <w:szCs w:val="22"/>
        </w:rPr>
        <w:t>poultry vaccine</w:t>
      </w:r>
      <w:r w:rsidR="00142E59">
        <w:rPr>
          <w:rFonts w:ascii="Arial" w:hAnsi="Arial" w:cs="Arial"/>
          <w:sz w:val="22"/>
          <w:szCs w:val="22"/>
        </w:rPr>
        <w:t>s</w:t>
      </w:r>
      <w:r w:rsidR="005C087D" w:rsidRPr="00AC235F">
        <w:rPr>
          <w:rFonts w:ascii="Arial" w:hAnsi="Arial" w:cs="Arial"/>
          <w:sz w:val="22"/>
          <w:szCs w:val="22"/>
        </w:rPr>
        <w:t>.</w:t>
      </w:r>
    </w:p>
    <w:p w14:paraId="4DF1742C" w14:textId="77777777" w:rsidR="002B2DE4" w:rsidRPr="00AC235F" w:rsidRDefault="002B2DE4" w:rsidP="002B2DE4">
      <w:pPr>
        <w:spacing w:after="200" w:line="276" w:lineRule="auto"/>
        <w:rPr>
          <w:rFonts w:ascii="Arial" w:hAnsi="Arial" w:cs="Arial"/>
          <w:sz w:val="22"/>
          <w:szCs w:val="22"/>
        </w:rPr>
      </w:pPr>
      <w:r w:rsidRPr="00AC235F">
        <w:rPr>
          <w:rFonts w:ascii="Arial" w:hAnsi="Arial" w:cs="Arial"/>
          <w:sz w:val="22"/>
          <w:szCs w:val="22"/>
        </w:rPr>
        <w:t>To learn more about Division of Agriculture research, visit the Arkansas Agricultural Experiment Station website:</w:t>
      </w:r>
      <w:r w:rsidRPr="00AC235F">
        <w:rPr>
          <w:rStyle w:val="apple-converted-space"/>
          <w:rFonts w:ascii="Arial" w:hAnsi="Arial" w:cs="Arial"/>
          <w:sz w:val="22"/>
          <w:szCs w:val="22"/>
        </w:rPr>
        <w:t> </w:t>
      </w:r>
      <w:hyperlink r:id="rId12" w:history="1">
        <w:r w:rsidRPr="00AC235F">
          <w:rPr>
            <w:rStyle w:val="Hyperlink"/>
            <w:rFonts w:ascii="Arial" w:hAnsi="Arial" w:cs="Arial"/>
            <w:color w:val="4472C4" w:themeColor="accent1"/>
            <w:sz w:val="22"/>
            <w:szCs w:val="22"/>
          </w:rPr>
          <w:t>https://aaes.uada.edu/</w:t>
        </w:r>
      </w:hyperlink>
      <w:r w:rsidRPr="00AC235F">
        <w:rPr>
          <w:rFonts w:ascii="Arial" w:hAnsi="Arial" w:cs="Arial"/>
          <w:sz w:val="22"/>
          <w:szCs w:val="22"/>
        </w:rPr>
        <w:t>. Follow us on Twitter at</w:t>
      </w:r>
      <w:r w:rsidRPr="00AC235F">
        <w:rPr>
          <w:rStyle w:val="apple-converted-space"/>
          <w:rFonts w:ascii="Arial" w:hAnsi="Arial" w:cs="Arial"/>
          <w:sz w:val="22"/>
          <w:szCs w:val="22"/>
        </w:rPr>
        <w:t> </w:t>
      </w:r>
      <w:hyperlink r:id="rId13" w:history="1">
        <w:r w:rsidRPr="00AC235F">
          <w:rPr>
            <w:rStyle w:val="Hyperlink"/>
            <w:rFonts w:ascii="Arial" w:hAnsi="Arial" w:cs="Arial"/>
            <w:color w:val="4472C4" w:themeColor="accent1"/>
            <w:sz w:val="22"/>
            <w:szCs w:val="22"/>
          </w:rPr>
          <w:t>@ArkAgResearch</w:t>
        </w:r>
      </w:hyperlink>
      <w:r w:rsidRPr="00AC235F">
        <w:rPr>
          <w:rFonts w:ascii="Arial" w:hAnsi="Arial" w:cs="Arial"/>
          <w:sz w:val="22"/>
          <w:szCs w:val="22"/>
        </w:rPr>
        <w:t>.</w:t>
      </w:r>
    </w:p>
    <w:p w14:paraId="43028B42" w14:textId="77777777" w:rsidR="002B2DE4" w:rsidRPr="00AC235F" w:rsidRDefault="002B2DE4" w:rsidP="002B2DE4">
      <w:pPr>
        <w:shd w:val="clear" w:color="auto" w:fill="FFFFFF"/>
        <w:spacing w:after="200" w:line="276" w:lineRule="auto"/>
        <w:rPr>
          <w:rFonts w:ascii="Arial" w:hAnsi="Arial" w:cs="Arial"/>
          <w:sz w:val="22"/>
          <w:szCs w:val="22"/>
        </w:rPr>
      </w:pPr>
      <w:r w:rsidRPr="00AC235F">
        <w:rPr>
          <w:rFonts w:ascii="Arial" w:hAnsi="Arial" w:cs="Arial"/>
          <w:sz w:val="22"/>
          <w:szCs w:val="22"/>
        </w:rPr>
        <w:t>To learn more about the Division of Agriculture, visit</w:t>
      </w:r>
      <w:r w:rsidRPr="00AC235F">
        <w:rPr>
          <w:rStyle w:val="apple-converted-space"/>
          <w:rFonts w:ascii="Arial" w:hAnsi="Arial" w:cs="Arial"/>
          <w:sz w:val="22"/>
          <w:szCs w:val="22"/>
        </w:rPr>
        <w:t> </w:t>
      </w:r>
      <w:hyperlink r:id="rId14" w:history="1">
        <w:r w:rsidRPr="00AC235F">
          <w:rPr>
            <w:rStyle w:val="Hyperlink"/>
            <w:rFonts w:ascii="Arial" w:hAnsi="Arial" w:cs="Arial"/>
            <w:color w:val="4472C4" w:themeColor="accent1"/>
            <w:sz w:val="22"/>
            <w:szCs w:val="22"/>
          </w:rPr>
          <w:t>https://uada.edu/</w:t>
        </w:r>
      </w:hyperlink>
      <w:r w:rsidRPr="00AC235F">
        <w:rPr>
          <w:rStyle w:val="Hyperlink"/>
          <w:rFonts w:ascii="Arial" w:hAnsi="Arial" w:cs="Arial"/>
          <w:color w:val="4472C4" w:themeColor="accent1"/>
          <w:sz w:val="22"/>
          <w:szCs w:val="22"/>
        </w:rPr>
        <w:t>.</w:t>
      </w:r>
      <w:r w:rsidRPr="00AC235F">
        <w:rPr>
          <w:rStyle w:val="apple-converted-space"/>
          <w:rFonts w:ascii="Arial" w:hAnsi="Arial" w:cs="Arial"/>
          <w:color w:val="4472C4" w:themeColor="accent1"/>
          <w:sz w:val="22"/>
          <w:szCs w:val="22"/>
          <w:u w:val="single"/>
        </w:rPr>
        <w:t> </w:t>
      </w:r>
      <w:r w:rsidRPr="00AC235F">
        <w:rPr>
          <w:rFonts w:ascii="Arial" w:hAnsi="Arial" w:cs="Arial"/>
          <w:sz w:val="22"/>
          <w:szCs w:val="22"/>
          <w:shd w:val="clear" w:color="auto" w:fill="FFFFFF"/>
        </w:rPr>
        <w:t>Follow us on Twitter at </w:t>
      </w:r>
      <w:hyperlink r:id="rId15" w:tooltip="Original URL:&#10;https://twitter.com/AgInArk&#10;&#10;Click to follow link." w:history="1">
        <w:r w:rsidRPr="00AC235F">
          <w:rPr>
            <w:rStyle w:val="Hyperlink"/>
            <w:rFonts w:ascii="Arial" w:hAnsi="Arial" w:cs="Arial"/>
            <w:color w:val="4472C4" w:themeColor="accent1"/>
            <w:sz w:val="22"/>
            <w:szCs w:val="22"/>
          </w:rPr>
          <w:t>@AgInArk</w:t>
        </w:r>
      </w:hyperlink>
      <w:r w:rsidRPr="00AC235F">
        <w:rPr>
          <w:rFonts w:ascii="Arial" w:hAnsi="Arial" w:cs="Arial"/>
          <w:sz w:val="22"/>
          <w:szCs w:val="22"/>
        </w:rPr>
        <w:t>.</w:t>
      </w:r>
    </w:p>
    <w:p w14:paraId="53A5438F" w14:textId="77777777" w:rsidR="002B2DE4" w:rsidRPr="00AC235F" w:rsidRDefault="002B2DE4" w:rsidP="002B2DE4">
      <w:pPr>
        <w:shd w:val="clear" w:color="auto" w:fill="FFFFFF"/>
        <w:spacing w:after="200" w:line="276" w:lineRule="auto"/>
        <w:rPr>
          <w:rFonts w:ascii="Arial" w:hAnsi="Arial" w:cs="Arial"/>
          <w:sz w:val="22"/>
          <w:szCs w:val="22"/>
        </w:rPr>
      </w:pPr>
    </w:p>
    <w:p w14:paraId="061DA3F6" w14:textId="77777777" w:rsidR="002B2DE4" w:rsidRPr="00AC235F" w:rsidRDefault="002B2DE4" w:rsidP="002B2DE4">
      <w:pPr>
        <w:pStyle w:val="Heading2"/>
      </w:pPr>
      <w:r w:rsidRPr="00AC235F">
        <w:lastRenderedPageBreak/>
        <w:t>About the Division of Agriculture</w:t>
      </w:r>
    </w:p>
    <w:p w14:paraId="3A27D422" w14:textId="77777777" w:rsidR="002B2DE4" w:rsidRPr="00AC235F" w:rsidRDefault="002B2DE4" w:rsidP="002B2DE4">
      <w:pPr>
        <w:rPr>
          <w:rFonts w:ascii="Arial" w:hAnsi="Arial" w:cs="Arial"/>
          <w:sz w:val="22"/>
          <w:szCs w:val="22"/>
        </w:rPr>
      </w:pPr>
    </w:p>
    <w:p w14:paraId="2501E5EF" w14:textId="77777777" w:rsidR="002B2DE4" w:rsidRPr="00AC235F" w:rsidRDefault="002B2DE4" w:rsidP="002B2DE4">
      <w:pPr>
        <w:pStyle w:val="xmsonormal"/>
        <w:spacing w:before="0" w:beforeAutospacing="0" w:after="200" w:afterAutospacing="0" w:line="276" w:lineRule="auto"/>
        <w:rPr>
          <w:rFonts w:ascii="Arial" w:hAnsi="Arial" w:cs="Arial"/>
          <w:sz w:val="22"/>
          <w:szCs w:val="22"/>
        </w:rPr>
      </w:pPr>
      <w:r w:rsidRPr="00AC235F">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54DEC389" w14:textId="77777777" w:rsidR="002B2DE4" w:rsidRPr="00AC235F" w:rsidRDefault="002B2DE4" w:rsidP="002B2DE4">
      <w:pPr>
        <w:pStyle w:val="xmsonormal"/>
        <w:spacing w:before="0" w:beforeAutospacing="0" w:after="200" w:afterAutospacing="0" w:line="276" w:lineRule="auto"/>
        <w:rPr>
          <w:rFonts w:ascii="Arial" w:hAnsi="Arial" w:cs="Arial"/>
          <w:sz w:val="22"/>
          <w:szCs w:val="22"/>
        </w:rPr>
      </w:pPr>
      <w:r w:rsidRPr="00AC235F">
        <w:rPr>
          <w:rFonts w:ascii="Arial" w:hAnsi="Arial" w:cs="Arial"/>
          <w:sz w:val="22"/>
          <w:szCs w:val="22"/>
        </w:rPr>
        <w:t>The Division of Agriculture is one of 20 entities within the University of Arkansas System. It has offices in all 75 counties in Arkansas and faculty on five system campuses.</w:t>
      </w:r>
    </w:p>
    <w:p w14:paraId="01004414" w14:textId="77777777" w:rsidR="002B2DE4" w:rsidRPr="00AC235F"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AC235F">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2405690" w14:textId="77777777" w:rsidR="00F476F3" w:rsidRPr="00AC235F"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AC235F">
        <w:rPr>
          <w:rFonts w:ascii="Arial" w:hAnsi="Arial" w:cs="Arial"/>
          <w:sz w:val="22"/>
          <w:szCs w:val="22"/>
        </w:rPr>
        <w:t># # #</w:t>
      </w:r>
    </w:p>
    <w:p w14:paraId="794574A1" w14:textId="77777777" w:rsidR="00F77CC7" w:rsidRPr="00AC235F" w:rsidRDefault="00F77CC7" w:rsidP="00F77CC7">
      <w:pPr>
        <w:rPr>
          <w:rFonts w:ascii="Arial" w:hAnsi="Arial" w:cs="Arial"/>
          <w:color w:val="4B4538"/>
          <w:sz w:val="22"/>
          <w:szCs w:val="22"/>
        </w:rPr>
      </w:pPr>
      <w:r w:rsidRPr="00AC235F">
        <w:rPr>
          <w:rFonts w:ascii="Arial" w:hAnsi="Arial" w:cs="Arial"/>
          <w:sz w:val="22"/>
          <w:szCs w:val="22"/>
          <w:shd w:val="clear" w:color="auto" w:fill="FFFFFF"/>
        </w:rPr>
        <w:t>Media Contact: John Lovett</w:t>
      </w:r>
      <w:r w:rsidRPr="00AC235F">
        <w:rPr>
          <w:rFonts w:ascii="Arial" w:hAnsi="Arial" w:cs="Arial"/>
          <w:sz w:val="22"/>
          <w:szCs w:val="22"/>
        </w:rPr>
        <w:br/>
      </w:r>
      <w:r w:rsidRPr="00AC235F">
        <w:rPr>
          <w:rFonts w:ascii="Arial" w:hAnsi="Arial" w:cs="Arial"/>
          <w:sz w:val="22"/>
          <w:szCs w:val="22"/>
          <w:shd w:val="clear" w:color="auto" w:fill="FFFFFF"/>
        </w:rPr>
        <w:t>U of A System Division of Agriculture</w:t>
      </w:r>
      <w:r w:rsidRPr="00AC235F">
        <w:rPr>
          <w:rFonts w:ascii="Arial" w:hAnsi="Arial" w:cs="Arial"/>
          <w:sz w:val="22"/>
          <w:szCs w:val="22"/>
        </w:rPr>
        <w:br/>
      </w:r>
      <w:r w:rsidRPr="00AC235F">
        <w:rPr>
          <w:rFonts w:ascii="Arial" w:hAnsi="Arial" w:cs="Arial"/>
          <w:sz w:val="22"/>
          <w:szCs w:val="22"/>
          <w:shd w:val="clear" w:color="auto" w:fill="FFFFFF"/>
        </w:rPr>
        <w:t>Arkansas Agricultural Experiment Station</w:t>
      </w:r>
      <w:r w:rsidRPr="00AC235F">
        <w:rPr>
          <w:rFonts w:ascii="Arial" w:hAnsi="Arial" w:cs="Arial"/>
          <w:sz w:val="22"/>
          <w:szCs w:val="22"/>
        </w:rPr>
        <w:br/>
      </w:r>
      <w:r w:rsidRPr="00AC235F">
        <w:rPr>
          <w:rFonts w:ascii="Arial" w:hAnsi="Arial" w:cs="Arial"/>
          <w:sz w:val="22"/>
          <w:szCs w:val="22"/>
          <w:shd w:val="clear" w:color="auto" w:fill="FFFFFF"/>
        </w:rPr>
        <w:t>(479) 763-5929</w:t>
      </w:r>
      <w:r w:rsidRPr="00AC235F">
        <w:rPr>
          <w:rFonts w:ascii="Arial" w:hAnsi="Arial" w:cs="Arial"/>
          <w:sz w:val="22"/>
          <w:szCs w:val="22"/>
        </w:rPr>
        <w:br/>
      </w:r>
      <w:hyperlink r:id="rId16" w:tgtFrame="_blank" w:history="1">
        <w:r w:rsidRPr="00AC235F">
          <w:rPr>
            <w:rStyle w:val="Hyperlink"/>
            <w:rFonts w:ascii="Arial" w:hAnsi="Arial" w:cs="Arial"/>
            <w:color w:val="9D2235"/>
            <w:sz w:val="22"/>
            <w:szCs w:val="22"/>
          </w:rPr>
          <w:t>jlovett@uada.edu</w:t>
        </w:r>
      </w:hyperlink>
    </w:p>
    <w:p w14:paraId="7898312B" w14:textId="77777777" w:rsidR="00F77CC7" w:rsidRPr="00AC235F" w:rsidRDefault="00F77CC7" w:rsidP="00F77CC7">
      <w:pPr>
        <w:pStyle w:val="NormalWeb"/>
        <w:shd w:val="clear" w:color="auto" w:fill="FFFFFF"/>
        <w:spacing w:before="0" w:beforeAutospacing="0"/>
        <w:rPr>
          <w:rFonts w:ascii="Arial" w:hAnsi="Arial" w:cs="Arial"/>
          <w:color w:val="666666"/>
          <w:sz w:val="22"/>
          <w:szCs w:val="22"/>
        </w:rPr>
      </w:pPr>
      <w:r w:rsidRPr="00AC235F">
        <w:rPr>
          <w:rFonts w:ascii="Arial" w:hAnsi="Arial" w:cs="Arial"/>
          <w:color w:val="666666"/>
          <w:sz w:val="22"/>
          <w:szCs w:val="22"/>
        </w:rPr>
        <w:t> </w:t>
      </w:r>
    </w:p>
    <w:p w14:paraId="01A326B3" w14:textId="77777777" w:rsidR="00F77CC7" w:rsidRPr="00AC235F"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AC235F" w:rsidSect="00701AA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3E38" w14:textId="77777777" w:rsidR="000C77E9" w:rsidRDefault="000C77E9" w:rsidP="00701AA6">
      <w:r>
        <w:separator/>
      </w:r>
    </w:p>
  </w:endnote>
  <w:endnote w:type="continuationSeparator" w:id="0">
    <w:p w14:paraId="4982AA26" w14:textId="77777777" w:rsidR="000C77E9" w:rsidRDefault="000C77E9"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2CCF"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C568"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71CE"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5400" w14:textId="77777777" w:rsidR="000C77E9" w:rsidRDefault="000C77E9" w:rsidP="00701AA6">
      <w:r>
        <w:separator/>
      </w:r>
    </w:p>
  </w:footnote>
  <w:footnote w:type="continuationSeparator" w:id="0">
    <w:p w14:paraId="76DFD6CD" w14:textId="77777777" w:rsidR="000C77E9" w:rsidRDefault="000C77E9"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67DE"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67B2"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7CF8" w14:textId="77777777" w:rsidR="00701AA6" w:rsidRDefault="00701AA6">
    <w:pPr>
      <w:pStyle w:val="Header"/>
    </w:pPr>
    <w:r w:rsidRPr="00EC5E0F">
      <w:rPr>
        <w:rFonts w:ascii="Arial" w:hAnsi="Arial" w:cs="Arial"/>
        <w:noProof/>
        <w:sz w:val="22"/>
        <w:szCs w:val="22"/>
      </w:rPr>
      <w:drawing>
        <wp:inline distT="0" distB="0" distL="0" distR="0" wp14:anchorId="4103C86C" wp14:editId="492C9C2B">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351E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0"/>
  </w:num>
  <w:num w:numId="5">
    <w:abstractNumId w:val="5"/>
  </w:num>
  <w:num w:numId="6">
    <w:abstractNumId w:val="0"/>
  </w:num>
  <w:num w:numId="7">
    <w:abstractNumId w:val="8"/>
  </w:num>
  <w:num w:numId="8">
    <w:abstractNumId w:val="1"/>
  </w:num>
  <w:num w:numId="9">
    <w:abstractNumId w:val="7"/>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10"/>
    <w:rsid w:val="0000049E"/>
    <w:rsid w:val="00001862"/>
    <w:rsid w:val="000049E0"/>
    <w:rsid w:val="00007FBE"/>
    <w:rsid w:val="00016EC7"/>
    <w:rsid w:val="0001785B"/>
    <w:rsid w:val="00026293"/>
    <w:rsid w:val="000262A1"/>
    <w:rsid w:val="000308D1"/>
    <w:rsid w:val="000334F3"/>
    <w:rsid w:val="000354DA"/>
    <w:rsid w:val="00036DC8"/>
    <w:rsid w:val="000476DC"/>
    <w:rsid w:val="00050C38"/>
    <w:rsid w:val="00051055"/>
    <w:rsid w:val="00051239"/>
    <w:rsid w:val="00060475"/>
    <w:rsid w:val="000648BC"/>
    <w:rsid w:val="00067CFA"/>
    <w:rsid w:val="000737A7"/>
    <w:rsid w:val="00075D9F"/>
    <w:rsid w:val="00076A88"/>
    <w:rsid w:val="000913DE"/>
    <w:rsid w:val="000921CA"/>
    <w:rsid w:val="00094191"/>
    <w:rsid w:val="00097D90"/>
    <w:rsid w:val="000A04C2"/>
    <w:rsid w:val="000A0DB0"/>
    <w:rsid w:val="000A3F33"/>
    <w:rsid w:val="000A5220"/>
    <w:rsid w:val="000A6343"/>
    <w:rsid w:val="000B59DC"/>
    <w:rsid w:val="000C74CF"/>
    <w:rsid w:val="000C77E9"/>
    <w:rsid w:val="000D6FD9"/>
    <w:rsid w:val="000E0614"/>
    <w:rsid w:val="000E4F96"/>
    <w:rsid w:val="000E5109"/>
    <w:rsid w:val="000E51FD"/>
    <w:rsid w:val="000F0D85"/>
    <w:rsid w:val="00100CAE"/>
    <w:rsid w:val="0010180B"/>
    <w:rsid w:val="0010789C"/>
    <w:rsid w:val="001179D0"/>
    <w:rsid w:val="00121A2B"/>
    <w:rsid w:val="00123242"/>
    <w:rsid w:val="00126595"/>
    <w:rsid w:val="00130BFB"/>
    <w:rsid w:val="00134E92"/>
    <w:rsid w:val="00136CFB"/>
    <w:rsid w:val="0013763E"/>
    <w:rsid w:val="00142E59"/>
    <w:rsid w:val="001519AE"/>
    <w:rsid w:val="00151B64"/>
    <w:rsid w:val="00167BA9"/>
    <w:rsid w:val="0017427B"/>
    <w:rsid w:val="00183D9B"/>
    <w:rsid w:val="00193019"/>
    <w:rsid w:val="00197389"/>
    <w:rsid w:val="001A04E9"/>
    <w:rsid w:val="001A6041"/>
    <w:rsid w:val="001B03B0"/>
    <w:rsid w:val="001B5157"/>
    <w:rsid w:val="001B6E74"/>
    <w:rsid w:val="001B6E8F"/>
    <w:rsid w:val="001C4586"/>
    <w:rsid w:val="001C4AFF"/>
    <w:rsid w:val="001D077D"/>
    <w:rsid w:val="001D61A4"/>
    <w:rsid w:val="001D74C9"/>
    <w:rsid w:val="001D7F6A"/>
    <w:rsid w:val="001E1369"/>
    <w:rsid w:val="001E559A"/>
    <w:rsid w:val="001E614F"/>
    <w:rsid w:val="001F6B60"/>
    <w:rsid w:val="001F6CE7"/>
    <w:rsid w:val="001F7F4A"/>
    <w:rsid w:val="00205295"/>
    <w:rsid w:val="00206224"/>
    <w:rsid w:val="002110E7"/>
    <w:rsid w:val="0021329B"/>
    <w:rsid w:val="00215B87"/>
    <w:rsid w:val="002212FB"/>
    <w:rsid w:val="00223B38"/>
    <w:rsid w:val="00232BB4"/>
    <w:rsid w:val="00235D7F"/>
    <w:rsid w:val="0025150D"/>
    <w:rsid w:val="00252BC7"/>
    <w:rsid w:val="002578B2"/>
    <w:rsid w:val="002630E8"/>
    <w:rsid w:val="00264D3A"/>
    <w:rsid w:val="00264E5A"/>
    <w:rsid w:val="00265C77"/>
    <w:rsid w:val="00266210"/>
    <w:rsid w:val="0026629D"/>
    <w:rsid w:val="00275872"/>
    <w:rsid w:val="002838C1"/>
    <w:rsid w:val="00285E8D"/>
    <w:rsid w:val="00286454"/>
    <w:rsid w:val="00297885"/>
    <w:rsid w:val="002B2DE4"/>
    <w:rsid w:val="002B756F"/>
    <w:rsid w:val="002C0C84"/>
    <w:rsid w:val="002C7EFE"/>
    <w:rsid w:val="002C7FA8"/>
    <w:rsid w:val="002D00D5"/>
    <w:rsid w:val="002D032A"/>
    <w:rsid w:val="002D63E2"/>
    <w:rsid w:val="002D75C8"/>
    <w:rsid w:val="00302D04"/>
    <w:rsid w:val="003042DA"/>
    <w:rsid w:val="003226BE"/>
    <w:rsid w:val="00331E14"/>
    <w:rsid w:val="00333F6A"/>
    <w:rsid w:val="00334140"/>
    <w:rsid w:val="00334B6D"/>
    <w:rsid w:val="003412CC"/>
    <w:rsid w:val="00343956"/>
    <w:rsid w:val="0035085F"/>
    <w:rsid w:val="00355C99"/>
    <w:rsid w:val="00361BCA"/>
    <w:rsid w:val="00367FCC"/>
    <w:rsid w:val="0037714E"/>
    <w:rsid w:val="00382A8F"/>
    <w:rsid w:val="00393378"/>
    <w:rsid w:val="003A2144"/>
    <w:rsid w:val="003A3574"/>
    <w:rsid w:val="003A5909"/>
    <w:rsid w:val="003A63D8"/>
    <w:rsid w:val="003B3B16"/>
    <w:rsid w:val="003B539A"/>
    <w:rsid w:val="003C08EF"/>
    <w:rsid w:val="003C46E2"/>
    <w:rsid w:val="003E5620"/>
    <w:rsid w:val="003E73FD"/>
    <w:rsid w:val="003E795E"/>
    <w:rsid w:val="003E79D5"/>
    <w:rsid w:val="003F4E6B"/>
    <w:rsid w:val="003F542A"/>
    <w:rsid w:val="003F6A4E"/>
    <w:rsid w:val="003F71DE"/>
    <w:rsid w:val="00406CC3"/>
    <w:rsid w:val="00414DE2"/>
    <w:rsid w:val="00420F30"/>
    <w:rsid w:val="00426837"/>
    <w:rsid w:val="004340CD"/>
    <w:rsid w:val="00434D72"/>
    <w:rsid w:val="00437376"/>
    <w:rsid w:val="00443A6C"/>
    <w:rsid w:val="004451AC"/>
    <w:rsid w:val="00457CBB"/>
    <w:rsid w:val="00461228"/>
    <w:rsid w:val="0046378F"/>
    <w:rsid w:val="00475058"/>
    <w:rsid w:val="0047758F"/>
    <w:rsid w:val="00483631"/>
    <w:rsid w:val="00490C60"/>
    <w:rsid w:val="00496D6F"/>
    <w:rsid w:val="004A4EB7"/>
    <w:rsid w:val="004A54B4"/>
    <w:rsid w:val="004A6AEF"/>
    <w:rsid w:val="004A7901"/>
    <w:rsid w:val="004B019B"/>
    <w:rsid w:val="004C0A37"/>
    <w:rsid w:val="004D1699"/>
    <w:rsid w:val="004D484C"/>
    <w:rsid w:val="004E0850"/>
    <w:rsid w:val="004E50B2"/>
    <w:rsid w:val="004E5582"/>
    <w:rsid w:val="005016D3"/>
    <w:rsid w:val="00503C2C"/>
    <w:rsid w:val="00513770"/>
    <w:rsid w:val="00514160"/>
    <w:rsid w:val="0052001B"/>
    <w:rsid w:val="00525178"/>
    <w:rsid w:val="005320F4"/>
    <w:rsid w:val="005333C3"/>
    <w:rsid w:val="0053718D"/>
    <w:rsid w:val="00537973"/>
    <w:rsid w:val="00537E56"/>
    <w:rsid w:val="00541A04"/>
    <w:rsid w:val="00552B03"/>
    <w:rsid w:val="005607AF"/>
    <w:rsid w:val="0056510A"/>
    <w:rsid w:val="0056714C"/>
    <w:rsid w:val="005679B1"/>
    <w:rsid w:val="00576E81"/>
    <w:rsid w:val="00583230"/>
    <w:rsid w:val="00587822"/>
    <w:rsid w:val="005A4170"/>
    <w:rsid w:val="005A678F"/>
    <w:rsid w:val="005A78E1"/>
    <w:rsid w:val="005B30C9"/>
    <w:rsid w:val="005B3238"/>
    <w:rsid w:val="005B6B96"/>
    <w:rsid w:val="005B767B"/>
    <w:rsid w:val="005C087D"/>
    <w:rsid w:val="005C3AC0"/>
    <w:rsid w:val="005C42D9"/>
    <w:rsid w:val="005D3910"/>
    <w:rsid w:val="005E1971"/>
    <w:rsid w:val="005E64F7"/>
    <w:rsid w:val="005F25DD"/>
    <w:rsid w:val="00602F8C"/>
    <w:rsid w:val="00603B2B"/>
    <w:rsid w:val="00606AB2"/>
    <w:rsid w:val="0060756B"/>
    <w:rsid w:val="0060782E"/>
    <w:rsid w:val="006173E5"/>
    <w:rsid w:val="00630830"/>
    <w:rsid w:val="00630F7F"/>
    <w:rsid w:val="0063624F"/>
    <w:rsid w:val="00642F84"/>
    <w:rsid w:val="00647773"/>
    <w:rsid w:val="00661A0B"/>
    <w:rsid w:val="006679C2"/>
    <w:rsid w:val="006756D2"/>
    <w:rsid w:val="00676F5F"/>
    <w:rsid w:val="00677298"/>
    <w:rsid w:val="00681795"/>
    <w:rsid w:val="00684C35"/>
    <w:rsid w:val="00691B25"/>
    <w:rsid w:val="006A0EE5"/>
    <w:rsid w:val="006A1D61"/>
    <w:rsid w:val="006A378D"/>
    <w:rsid w:val="006A5A65"/>
    <w:rsid w:val="006A5C2A"/>
    <w:rsid w:val="006A5F92"/>
    <w:rsid w:val="006A6525"/>
    <w:rsid w:val="006C15B5"/>
    <w:rsid w:val="006E0213"/>
    <w:rsid w:val="006E2282"/>
    <w:rsid w:val="006E27CA"/>
    <w:rsid w:val="006E3020"/>
    <w:rsid w:val="006F7379"/>
    <w:rsid w:val="0070003F"/>
    <w:rsid w:val="00701AA6"/>
    <w:rsid w:val="00707A88"/>
    <w:rsid w:val="00717160"/>
    <w:rsid w:val="0072165B"/>
    <w:rsid w:val="0072778B"/>
    <w:rsid w:val="007324C7"/>
    <w:rsid w:val="00733BFF"/>
    <w:rsid w:val="00736F3C"/>
    <w:rsid w:val="007504FC"/>
    <w:rsid w:val="00754F42"/>
    <w:rsid w:val="00762D19"/>
    <w:rsid w:val="00763412"/>
    <w:rsid w:val="00770449"/>
    <w:rsid w:val="007708BC"/>
    <w:rsid w:val="00776904"/>
    <w:rsid w:val="007779C8"/>
    <w:rsid w:val="00780CE9"/>
    <w:rsid w:val="007816C1"/>
    <w:rsid w:val="00784A83"/>
    <w:rsid w:val="00790F43"/>
    <w:rsid w:val="007A0811"/>
    <w:rsid w:val="007A5B48"/>
    <w:rsid w:val="007A6049"/>
    <w:rsid w:val="007B1B30"/>
    <w:rsid w:val="007B5249"/>
    <w:rsid w:val="007B5763"/>
    <w:rsid w:val="007D040C"/>
    <w:rsid w:val="007D6D0B"/>
    <w:rsid w:val="007D6D13"/>
    <w:rsid w:val="007D7DA9"/>
    <w:rsid w:val="007E7767"/>
    <w:rsid w:val="007F4EE8"/>
    <w:rsid w:val="007F74E4"/>
    <w:rsid w:val="0080041F"/>
    <w:rsid w:val="008037EC"/>
    <w:rsid w:val="00803A80"/>
    <w:rsid w:val="00803F79"/>
    <w:rsid w:val="008117E3"/>
    <w:rsid w:val="00812E63"/>
    <w:rsid w:val="00817EE8"/>
    <w:rsid w:val="0082334F"/>
    <w:rsid w:val="008305DA"/>
    <w:rsid w:val="00831897"/>
    <w:rsid w:val="008427AB"/>
    <w:rsid w:val="00845326"/>
    <w:rsid w:val="00845693"/>
    <w:rsid w:val="00845FFE"/>
    <w:rsid w:val="00846320"/>
    <w:rsid w:val="00850781"/>
    <w:rsid w:val="00852420"/>
    <w:rsid w:val="008708C0"/>
    <w:rsid w:val="00871C6E"/>
    <w:rsid w:val="00872372"/>
    <w:rsid w:val="00874869"/>
    <w:rsid w:val="00874CC8"/>
    <w:rsid w:val="008A1953"/>
    <w:rsid w:val="008A217C"/>
    <w:rsid w:val="008A330D"/>
    <w:rsid w:val="008A44A5"/>
    <w:rsid w:val="008A5241"/>
    <w:rsid w:val="008A62C4"/>
    <w:rsid w:val="008B0620"/>
    <w:rsid w:val="008B3F07"/>
    <w:rsid w:val="008B5518"/>
    <w:rsid w:val="008B5C0C"/>
    <w:rsid w:val="008C0123"/>
    <w:rsid w:val="008C18D1"/>
    <w:rsid w:val="008C28B7"/>
    <w:rsid w:val="008D1728"/>
    <w:rsid w:val="008D4E7C"/>
    <w:rsid w:val="008D7BE4"/>
    <w:rsid w:val="008E05B1"/>
    <w:rsid w:val="008F4FE8"/>
    <w:rsid w:val="008F5CF4"/>
    <w:rsid w:val="00903C7F"/>
    <w:rsid w:val="00906AC1"/>
    <w:rsid w:val="00911DA1"/>
    <w:rsid w:val="00915819"/>
    <w:rsid w:val="00916CDD"/>
    <w:rsid w:val="00923AC9"/>
    <w:rsid w:val="00931842"/>
    <w:rsid w:val="00935D55"/>
    <w:rsid w:val="00937685"/>
    <w:rsid w:val="0094726D"/>
    <w:rsid w:val="0095181D"/>
    <w:rsid w:val="00955E2A"/>
    <w:rsid w:val="00960292"/>
    <w:rsid w:val="0096120E"/>
    <w:rsid w:val="00971AFE"/>
    <w:rsid w:val="009856B3"/>
    <w:rsid w:val="00992640"/>
    <w:rsid w:val="00993CFC"/>
    <w:rsid w:val="00997B98"/>
    <w:rsid w:val="00997D64"/>
    <w:rsid w:val="009A0EAE"/>
    <w:rsid w:val="009A212D"/>
    <w:rsid w:val="009A30FA"/>
    <w:rsid w:val="009A55EA"/>
    <w:rsid w:val="009B39D0"/>
    <w:rsid w:val="009B5405"/>
    <w:rsid w:val="009D4173"/>
    <w:rsid w:val="009E0C68"/>
    <w:rsid w:val="009E19E2"/>
    <w:rsid w:val="009E1A02"/>
    <w:rsid w:val="009E4D0B"/>
    <w:rsid w:val="009E574E"/>
    <w:rsid w:val="009E74B5"/>
    <w:rsid w:val="00A04CFB"/>
    <w:rsid w:val="00A117E6"/>
    <w:rsid w:val="00A11C83"/>
    <w:rsid w:val="00A1369C"/>
    <w:rsid w:val="00A20125"/>
    <w:rsid w:val="00A20E6D"/>
    <w:rsid w:val="00A247B2"/>
    <w:rsid w:val="00A30A22"/>
    <w:rsid w:val="00A30CD1"/>
    <w:rsid w:val="00A32551"/>
    <w:rsid w:val="00A36955"/>
    <w:rsid w:val="00A376E3"/>
    <w:rsid w:val="00A44416"/>
    <w:rsid w:val="00A44C7F"/>
    <w:rsid w:val="00A44D88"/>
    <w:rsid w:val="00A47707"/>
    <w:rsid w:val="00A505FF"/>
    <w:rsid w:val="00A52DFF"/>
    <w:rsid w:val="00A559F3"/>
    <w:rsid w:val="00A61E15"/>
    <w:rsid w:val="00A65E9A"/>
    <w:rsid w:val="00A67CED"/>
    <w:rsid w:val="00A7643F"/>
    <w:rsid w:val="00A81151"/>
    <w:rsid w:val="00A81C33"/>
    <w:rsid w:val="00A81E7C"/>
    <w:rsid w:val="00A833CA"/>
    <w:rsid w:val="00A91858"/>
    <w:rsid w:val="00A9240B"/>
    <w:rsid w:val="00A9555B"/>
    <w:rsid w:val="00AA0EE4"/>
    <w:rsid w:val="00AA156B"/>
    <w:rsid w:val="00AB025B"/>
    <w:rsid w:val="00AB1AB4"/>
    <w:rsid w:val="00AC235F"/>
    <w:rsid w:val="00AC3D49"/>
    <w:rsid w:val="00AC77EF"/>
    <w:rsid w:val="00AD69EA"/>
    <w:rsid w:val="00AD7D10"/>
    <w:rsid w:val="00AE42ED"/>
    <w:rsid w:val="00AF2CC7"/>
    <w:rsid w:val="00AF36FC"/>
    <w:rsid w:val="00AF3BE5"/>
    <w:rsid w:val="00AF5CA0"/>
    <w:rsid w:val="00AF5EEA"/>
    <w:rsid w:val="00B06BEF"/>
    <w:rsid w:val="00B10B34"/>
    <w:rsid w:val="00B11DC6"/>
    <w:rsid w:val="00B20F0F"/>
    <w:rsid w:val="00B2108C"/>
    <w:rsid w:val="00B219EF"/>
    <w:rsid w:val="00B257AC"/>
    <w:rsid w:val="00B35ACB"/>
    <w:rsid w:val="00B37379"/>
    <w:rsid w:val="00B375BA"/>
    <w:rsid w:val="00B4194F"/>
    <w:rsid w:val="00B421FF"/>
    <w:rsid w:val="00B5008C"/>
    <w:rsid w:val="00B50EB4"/>
    <w:rsid w:val="00B605A6"/>
    <w:rsid w:val="00B6117F"/>
    <w:rsid w:val="00B655C0"/>
    <w:rsid w:val="00B718AA"/>
    <w:rsid w:val="00B72A55"/>
    <w:rsid w:val="00B82629"/>
    <w:rsid w:val="00B83F82"/>
    <w:rsid w:val="00B95845"/>
    <w:rsid w:val="00BA7209"/>
    <w:rsid w:val="00BB2BB1"/>
    <w:rsid w:val="00BC5FF6"/>
    <w:rsid w:val="00BC732A"/>
    <w:rsid w:val="00BD054D"/>
    <w:rsid w:val="00BD368D"/>
    <w:rsid w:val="00BE5FE1"/>
    <w:rsid w:val="00BE72B8"/>
    <w:rsid w:val="00BF2811"/>
    <w:rsid w:val="00BF7B6F"/>
    <w:rsid w:val="00C03061"/>
    <w:rsid w:val="00C2798C"/>
    <w:rsid w:val="00C30A92"/>
    <w:rsid w:val="00C403D1"/>
    <w:rsid w:val="00C51236"/>
    <w:rsid w:val="00C67519"/>
    <w:rsid w:val="00C73078"/>
    <w:rsid w:val="00C90889"/>
    <w:rsid w:val="00CA3CDA"/>
    <w:rsid w:val="00CA4D06"/>
    <w:rsid w:val="00CA7B5C"/>
    <w:rsid w:val="00CB0784"/>
    <w:rsid w:val="00CC6977"/>
    <w:rsid w:val="00CD0E44"/>
    <w:rsid w:val="00CD26A8"/>
    <w:rsid w:val="00CD3270"/>
    <w:rsid w:val="00CD553B"/>
    <w:rsid w:val="00CE25DB"/>
    <w:rsid w:val="00CE2CD4"/>
    <w:rsid w:val="00CE520A"/>
    <w:rsid w:val="00CF1337"/>
    <w:rsid w:val="00CF1EF3"/>
    <w:rsid w:val="00CF251E"/>
    <w:rsid w:val="00CF2919"/>
    <w:rsid w:val="00CF3688"/>
    <w:rsid w:val="00CF60D0"/>
    <w:rsid w:val="00D001A9"/>
    <w:rsid w:val="00D03228"/>
    <w:rsid w:val="00D06B06"/>
    <w:rsid w:val="00D12B9B"/>
    <w:rsid w:val="00D17C13"/>
    <w:rsid w:val="00D24B71"/>
    <w:rsid w:val="00D258C7"/>
    <w:rsid w:val="00D34ACB"/>
    <w:rsid w:val="00D35887"/>
    <w:rsid w:val="00D40652"/>
    <w:rsid w:val="00D67594"/>
    <w:rsid w:val="00D73412"/>
    <w:rsid w:val="00D76D01"/>
    <w:rsid w:val="00D916AC"/>
    <w:rsid w:val="00D94160"/>
    <w:rsid w:val="00D952C6"/>
    <w:rsid w:val="00DA2E7B"/>
    <w:rsid w:val="00DB043A"/>
    <w:rsid w:val="00DB7A6F"/>
    <w:rsid w:val="00DC0839"/>
    <w:rsid w:val="00DC75E7"/>
    <w:rsid w:val="00DD73F0"/>
    <w:rsid w:val="00DE02F9"/>
    <w:rsid w:val="00DE378F"/>
    <w:rsid w:val="00DF139D"/>
    <w:rsid w:val="00DF2103"/>
    <w:rsid w:val="00E00D4E"/>
    <w:rsid w:val="00E051FB"/>
    <w:rsid w:val="00E12764"/>
    <w:rsid w:val="00E17A81"/>
    <w:rsid w:val="00E2092E"/>
    <w:rsid w:val="00E20C79"/>
    <w:rsid w:val="00E21764"/>
    <w:rsid w:val="00E259D7"/>
    <w:rsid w:val="00E31E24"/>
    <w:rsid w:val="00E328F3"/>
    <w:rsid w:val="00E33CF4"/>
    <w:rsid w:val="00E42585"/>
    <w:rsid w:val="00E435CB"/>
    <w:rsid w:val="00E45A49"/>
    <w:rsid w:val="00E539A8"/>
    <w:rsid w:val="00E634D6"/>
    <w:rsid w:val="00E655D9"/>
    <w:rsid w:val="00E7474B"/>
    <w:rsid w:val="00E74CAC"/>
    <w:rsid w:val="00E77709"/>
    <w:rsid w:val="00E8330E"/>
    <w:rsid w:val="00E85241"/>
    <w:rsid w:val="00E92BD7"/>
    <w:rsid w:val="00E940EA"/>
    <w:rsid w:val="00E9684A"/>
    <w:rsid w:val="00E96BCC"/>
    <w:rsid w:val="00E97C8C"/>
    <w:rsid w:val="00EA2B09"/>
    <w:rsid w:val="00EA65A1"/>
    <w:rsid w:val="00EA66A4"/>
    <w:rsid w:val="00EB0A9F"/>
    <w:rsid w:val="00EB163C"/>
    <w:rsid w:val="00EC0FAE"/>
    <w:rsid w:val="00EC3851"/>
    <w:rsid w:val="00EC5E0F"/>
    <w:rsid w:val="00EC7826"/>
    <w:rsid w:val="00ED52B2"/>
    <w:rsid w:val="00EE1AD9"/>
    <w:rsid w:val="00F01D41"/>
    <w:rsid w:val="00F0230C"/>
    <w:rsid w:val="00F1037D"/>
    <w:rsid w:val="00F10E17"/>
    <w:rsid w:val="00F249D3"/>
    <w:rsid w:val="00F25C66"/>
    <w:rsid w:val="00F3024B"/>
    <w:rsid w:val="00F42D51"/>
    <w:rsid w:val="00F42DA3"/>
    <w:rsid w:val="00F43200"/>
    <w:rsid w:val="00F476F3"/>
    <w:rsid w:val="00F510D6"/>
    <w:rsid w:val="00F5378F"/>
    <w:rsid w:val="00F55CF8"/>
    <w:rsid w:val="00F60E0A"/>
    <w:rsid w:val="00F64C7F"/>
    <w:rsid w:val="00F710D2"/>
    <w:rsid w:val="00F73F13"/>
    <w:rsid w:val="00F77CC7"/>
    <w:rsid w:val="00F82C21"/>
    <w:rsid w:val="00F85DDB"/>
    <w:rsid w:val="00F87F60"/>
    <w:rsid w:val="00F96E41"/>
    <w:rsid w:val="00FA61E6"/>
    <w:rsid w:val="00FC53FC"/>
    <w:rsid w:val="00FD1632"/>
    <w:rsid w:val="00FE30B1"/>
    <w:rsid w:val="00FE3DC7"/>
    <w:rsid w:val="00FE5701"/>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344D"/>
  <w15:chartTrackingRefBased/>
  <w15:docId w15:val="{3B365D4B-3D81-4476-BE57-D0354AC0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2B2DE4"/>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2B2DE4"/>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075D9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5008C"/>
    <w:rPr>
      <w:sz w:val="16"/>
      <w:szCs w:val="16"/>
    </w:rPr>
  </w:style>
  <w:style w:type="paragraph" w:styleId="CommentText">
    <w:name w:val="annotation text"/>
    <w:basedOn w:val="Normal"/>
    <w:link w:val="CommentTextChar"/>
    <w:uiPriority w:val="99"/>
    <w:semiHidden/>
    <w:unhideWhenUsed/>
    <w:rsid w:val="00B5008C"/>
    <w:rPr>
      <w:sz w:val="20"/>
      <w:szCs w:val="20"/>
    </w:rPr>
  </w:style>
  <w:style w:type="character" w:customStyle="1" w:styleId="CommentTextChar">
    <w:name w:val="Comment Text Char"/>
    <w:basedOn w:val="DefaultParagraphFont"/>
    <w:link w:val="CommentText"/>
    <w:uiPriority w:val="99"/>
    <w:semiHidden/>
    <w:rsid w:val="00B500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008C"/>
    <w:rPr>
      <w:b/>
      <w:bCs/>
    </w:rPr>
  </w:style>
  <w:style w:type="character" w:customStyle="1" w:styleId="CommentSubjectChar">
    <w:name w:val="Comment Subject Char"/>
    <w:basedOn w:val="CommentTextChar"/>
    <w:link w:val="CommentSubject"/>
    <w:uiPriority w:val="99"/>
    <w:semiHidden/>
    <w:rsid w:val="00B5008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052383342">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3406055">
      <w:bodyDiv w:val="1"/>
      <w:marLeft w:val="0"/>
      <w:marRight w:val="0"/>
      <w:marTop w:val="0"/>
      <w:marBottom w:val="0"/>
      <w:divBdr>
        <w:top w:val="none" w:sz="0" w:space="0" w:color="auto"/>
        <w:left w:val="none" w:sz="0" w:space="0" w:color="auto"/>
        <w:bottom w:val="none" w:sz="0" w:space="0" w:color="auto"/>
        <w:right w:val="none" w:sz="0" w:space="0" w:color="auto"/>
      </w:divBdr>
      <w:divsChild>
        <w:div w:id="1806268394">
          <w:marLeft w:val="0"/>
          <w:marRight w:val="0"/>
          <w:marTop w:val="0"/>
          <w:marBottom w:val="0"/>
          <w:divBdr>
            <w:top w:val="none" w:sz="0" w:space="0" w:color="auto"/>
            <w:left w:val="none" w:sz="0" w:space="0" w:color="auto"/>
            <w:bottom w:val="none" w:sz="0" w:space="0" w:color="auto"/>
            <w:right w:val="none" w:sz="0" w:space="0" w:color="auto"/>
          </w:divBdr>
        </w:div>
        <w:div w:id="43600735">
          <w:marLeft w:val="0"/>
          <w:marRight w:val="0"/>
          <w:marTop w:val="0"/>
          <w:marBottom w:val="0"/>
          <w:divBdr>
            <w:top w:val="none" w:sz="0" w:space="0" w:color="auto"/>
            <w:left w:val="none" w:sz="0" w:space="0" w:color="auto"/>
            <w:bottom w:val="none" w:sz="0" w:space="0" w:color="auto"/>
            <w:right w:val="none" w:sz="0" w:space="0" w:color="auto"/>
          </w:divBdr>
        </w:div>
        <w:div w:id="348265819">
          <w:marLeft w:val="0"/>
          <w:marRight w:val="0"/>
          <w:marTop w:val="0"/>
          <w:marBottom w:val="0"/>
          <w:divBdr>
            <w:top w:val="none" w:sz="0" w:space="0" w:color="auto"/>
            <w:left w:val="none" w:sz="0" w:space="0" w:color="auto"/>
            <w:bottom w:val="none" w:sz="0" w:space="0" w:color="auto"/>
            <w:right w:val="none" w:sz="0" w:space="0" w:color="auto"/>
          </w:divBdr>
        </w:div>
        <w:div w:id="720446547">
          <w:marLeft w:val="0"/>
          <w:marRight w:val="0"/>
          <w:marTop w:val="0"/>
          <w:marBottom w:val="0"/>
          <w:divBdr>
            <w:top w:val="none" w:sz="0" w:space="0" w:color="auto"/>
            <w:left w:val="none" w:sz="0" w:space="0" w:color="auto"/>
            <w:bottom w:val="none" w:sz="0" w:space="0" w:color="auto"/>
            <w:right w:val="none" w:sz="0" w:space="0" w:color="auto"/>
          </w:divBdr>
        </w:div>
        <w:div w:id="451367992">
          <w:marLeft w:val="0"/>
          <w:marRight w:val="0"/>
          <w:marTop w:val="0"/>
          <w:marBottom w:val="0"/>
          <w:divBdr>
            <w:top w:val="none" w:sz="0" w:space="0" w:color="auto"/>
            <w:left w:val="none" w:sz="0" w:space="0" w:color="auto"/>
            <w:bottom w:val="none" w:sz="0" w:space="0" w:color="auto"/>
            <w:right w:val="none" w:sz="0" w:space="0" w:color="auto"/>
          </w:divBdr>
        </w:div>
        <w:div w:id="2093550117">
          <w:marLeft w:val="0"/>
          <w:marRight w:val="0"/>
          <w:marTop w:val="0"/>
          <w:marBottom w:val="0"/>
          <w:divBdr>
            <w:top w:val="none" w:sz="0" w:space="0" w:color="auto"/>
            <w:left w:val="none" w:sz="0" w:space="0" w:color="auto"/>
            <w:bottom w:val="none" w:sz="0" w:space="0" w:color="auto"/>
            <w:right w:val="none" w:sz="0" w:space="0" w:color="auto"/>
          </w:divBdr>
        </w:div>
        <w:div w:id="852109545">
          <w:marLeft w:val="0"/>
          <w:marRight w:val="0"/>
          <w:marTop w:val="0"/>
          <w:marBottom w:val="0"/>
          <w:divBdr>
            <w:top w:val="none" w:sz="0" w:space="0" w:color="auto"/>
            <w:left w:val="none" w:sz="0" w:space="0" w:color="auto"/>
            <w:bottom w:val="none" w:sz="0" w:space="0" w:color="auto"/>
            <w:right w:val="none" w:sz="0" w:space="0" w:color="auto"/>
          </w:divBdr>
        </w:div>
        <w:div w:id="147208278">
          <w:marLeft w:val="0"/>
          <w:marRight w:val="0"/>
          <w:marTop w:val="0"/>
          <w:marBottom w:val="0"/>
          <w:divBdr>
            <w:top w:val="none" w:sz="0" w:space="0" w:color="auto"/>
            <w:left w:val="none" w:sz="0" w:space="0" w:color="auto"/>
            <w:bottom w:val="none" w:sz="0" w:space="0" w:color="auto"/>
            <w:right w:val="none" w:sz="0" w:space="0" w:color="auto"/>
          </w:divBdr>
        </w:div>
        <w:div w:id="1252155600">
          <w:marLeft w:val="0"/>
          <w:marRight w:val="0"/>
          <w:marTop w:val="0"/>
          <w:marBottom w:val="0"/>
          <w:divBdr>
            <w:top w:val="none" w:sz="0" w:space="0" w:color="auto"/>
            <w:left w:val="none" w:sz="0" w:space="0" w:color="auto"/>
            <w:bottom w:val="none" w:sz="0" w:space="0" w:color="auto"/>
            <w:right w:val="none" w:sz="0" w:space="0" w:color="auto"/>
          </w:divBdr>
        </w:div>
        <w:div w:id="588735305">
          <w:marLeft w:val="0"/>
          <w:marRight w:val="0"/>
          <w:marTop w:val="0"/>
          <w:marBottom w:val="0"/>
          <w:divBdr>
            <w:top w:val="none" w:sz="0" w:space="0" w:color="auto"/>
            <w:left w:val="none" w:sz="0" w:space="0" w:color="auto"/>
            <w:bottom w:val="none" w:sz="0" w:space="0" w:color="auto"/>
            <w:right w:val="none" w:sz="0" w:space="0" w:color="auto"/>
          </w:divBdr>
        </w:div>
        <w:div w:id="249898577">
          <w:marLeft w:val="0"/>
          <w:marRight w:val="0"/>
          <w:marTop w:val="0"/>
          <w:marBottom w:val="0"/>
          <w:divBdr>
            <w:top w:val="none" w:sz="0" w:space="0" w:color="auto"/>
            <w:left w:val="none" w:sz="0" w:space="0" w:color="auto"/>
            <w:bottom w:val="none" w:sz="0" w:space="0" w:color="auto"/>
            <w:right w:val="none" w:sz="0" w:space="0" w:color="auto"/>
          </w:divBdr>
        </w:div>
        <w:div w:id="2018654558">
          <w:marLeft w:val="0"/>
          <w:marRight w:val="0"/>
          <w:marTop w:val="0"/>
          <w:marBottom w:val="0"/>
          <w:divBdr>
            <w:top w:val="none" w:sz="0" w:space="0" w:color="auto"/>
            <w:left w:val="none" w:sz="0" w:space="0" w:color="auto"/>
            <w:bottom w:val="none" w:sz="0" w:space="0" w:color="auto"/>
            <w:right w:val="none" w:sz="0" w:space="0" w:color="auto"/>
          </w:divBdr>
        </w:div>
        <w:div w:id="1570113509">
          <w:marLeft w:val="0"/>
          <w:marRight w:val="0"/>
          <w:marTop w:val="0"/>
          <w:marBottom w:val="0"/>
          <w:divBdr>
            <w:top w:val="none" w:sz="0" w:space="0" w:color="auto"/>
            <w:left w:val="none" w:sz="0" w:space="0" w:color="auto"/>
            <w:bottom w:val="none" w:sz="0" w:space="0" w:color="auto"/>
            <w:right w:val="none" w:sz="0" w:space="0" w:color="auto"/>
          </w:divBdr>
        </w:div>
      </w:divsChild>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24212991">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lovett@uada.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ificgenetech.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am11.safelinks.protection.outlook.com/?url=https%3A%2F%2Ftwitter.com%2FAgInArk&amp;data=04%7C01%7Cfmiller%40uark.edu%7C5cd2aea2b12c4dfceb9c08d942da0e9d%7C79c742c4e61c4fa5be89a3cb566a80d1%7C0%7C0%7C637614326581643904%7CUnknown%7CTWFpbGZsb3d8eyJWIjoiMC4wLjAwMDAiLCJQIjoiV2luMzIiLCJBTiI6Ik1haWwiLCJXVCI6Mn0%3D%7C1000&amp;sdata=yYaPKsjcVzq2f3fyBIujdLPjQo09Nr8coSuwCmRqNTE%3D&amp;reserved=0" TargetMode="External"/><Relationship Id="rId23" Type="http://schemas.openxmlformats.org/officeDocument/2006/relationships/fontTable" Target="fontTable.xml"/><Relationship Id="rId10" Type="http://schemas.openxmlformats.org/officeDocument/2006/relationships/hyperlink" Target="https://flic.kr/s/aHBqjzF2V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yperlink" Target="https://nam11.safelinks.protection.outlook.com/?url=https%3A%2F%2Fuada.edu%2F&amp;data=04%7C01%7Cfmiller%40uark.edu%7C5cd2aea2b12c4dfceb9c08d942da0e9d%7C79c742c4e61c4fa5be89a3cb566a80d1%7C0%7C0%7C637614326581643904%7CUnknown%7CTWFpbGZsb3d8eyJWIjoiMC4wLjAwMDAiLCJQIjoiV2luMzIiLCJBTiI6Ik1haWwiLCJXVCI6Mn0%3D%7C1000&amp;sdata=lr4GHZJgQ86vLO0EsE4xJeCHKonXXEKL57%2FFRm%2FFqQo%3D&amp;reserved=0"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vett\OneDrive%20-%20University%20of%20Arkansas%20System%20Division%20of%20Agriculture\JL%20Story%20Template-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5BA60-FB26-4F07-B3CB-C3C72F64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JL Story Template-Accessible</Template>
  <TotalTime>20</TotalTime>
  <Pages>3</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Lovett</dc:creator>
  <cp:keywords/>
  <dc:description/>
  <cp:lastModifiedBy>John Lovett</cp:lastModifiedBy>
  <cp:revision>23</cp:revision>
  <dcterms:created xsi:type="dcterms:W3CDTF">2022-03-16T16:06:00Z</dcterms:created>
  <dcterms:modified xsi:type="dcterms:W3CDTF">2022-03-17T13:32:00Z</dcterms:modified>
  <cp:category>Agricultural science news</cp:category>
</cp:coreProperties>
</file>