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2C9DE" w14:textId="77777777" w:rsidR="00541A04" w:rsidRPr="00D97315" w:rsidRDefault="00541A04" w:rsidP="00E42585">
      <w:pPr>
        <w:rPr>
          <w:rFonts w:ascii="Arial" w:hAnsi="Arial" w:cs="Arial"/>
          <w:sz w:val="22"/>
          <w:szCs w:val="22"/>
        </w:rPr>
      </w:pPr>
    </w:p>
    <w:p w14:paraId="03F70ED0" w14:textId="77777777" w:rsidR="004D484C" w:rsidRPr="00D97315" w:rsidRDefault="00A44C7F" w:rsidP="00E42585">
      <w:pPr>
        <w:tabs>
          <w:tab w:val="left" w:pos="3240"/>
          <w:tab w:val="left" w:pos="5580"/>
          <w:tab w:val="left" w:pos="7560"/>
        </w:tabs>
        <w:rPr>
          <w:rStyle w:val="Hyperlink"/>
          <w:rFonts w:ascii="Arial" w:hAnsi="Arial" w:cs="Arial"/>
          <w:color w:val="auto"/>
          <w:sz w:val="22"/>
          <w:szCs w:val="22"/>
        </w:rPr>
      </w:pPr>
      <w:r w:rsidRPr="00D97315">
        <w:rPr>
          <w:rFonts w:ascii="Arial" w:hAnsi="Arial" w:cs="Arial"/>
          <w:sz w:val="22"/>
          <w:szCs w:val="22"/>
        </w:rPr>
        <w:t>Media Contact</w:t>
      </w:r>
      <w:r w:rsidR="004D484C" w:rsidRPr="00D97315">
        <w:rPr>
          <w:rFonts w:ascii="Arial" w:hAnsi="Arial" w:cs="Arial"/>
          <w:sz w:val="22"/>
          <w:szCs w:val="22"/>
        </w:rPr>
        <w:t>: John Lovett</w:t>
      </w:r>
      <w:r w:rsidRPr="00D97315">
        <w:rPr>
          <w:rFonts w:ascii="Arial" w:hAnsi="Arial" w:cs="Arial"/>
          <w:sz w:val="22"/>
          <w:szCs w:val="22"/>
        </w:rPr>
        <w:tab/>
      </w:r>
      <w:hyperlink r:id="rId8">
        <w:r w:rsidR="004D484C" w:rsidRPr="00D97315">
          <w:rPr>
            <w:rStyle w:val="Hyperlink"/>
            <w:rFonts w:ascii="Arial" w:hAnsi="Arial" w:cs="Arial"/>
            <w:color w:val="auto"/>
            <w:sz w:val="22"/>
            <w:szCs w:val="22"/>
          </w:rPr>
          <w:t>jlovett</w:t>
        </w:r>
        <w:r w:rsidRPr="00D97315">
          <w:rPr>
            <w:rStyle w:val="Hyperlink"/>
            <w:rFonts w:ascii="Arial" w:hAnsi="Arial" w:cs="Arial"/>
            <w:color w:val="auto"/>
            <w:sz w:val="22"/>
            <w:szCs w:val="22"/>
          </w:rPr>
          <w:t>@u</w:t>
        </w:r>
        <w:r w:rsidR="0B29BA19" w:rsidRPr="00D97315">
          <w:rPr>
            <w:rStyle w:val="Hyperlink"/>
            <w:rFonts w:ascii="Arial" w:hAnsi="Arial" w:cs="Arial"/>
            <w:color w:val="auto"/>
            <w:sz w:val="22"/>
            <w:szCs w:val="22"/>
          </w:rPr>
          <w:t>ada</w:t>
        </w:r>
        <w:r w:rsidRPr="00D97315">
          <w:rPr>
            <w:rStyle w:val="Hyperlink"/>
            <w:rFonts w:ascii="Arial" w:hAnsi="Arial" w:cs="Arial"/>
            <w:color w:val="auto"/>
            <w:sz w:val="22"/>
            <w:szCs w:val="22"/>
          </w:rPr>
          <w:t>.edu</w:t>
        </w:r>
      </w:hyperlink>
      <w:r w:rsidRPr="00D97315">
        <w:rPr>
          <w:rFonts w:ascii="Arial" w:hAnsi="Arial" w:cs="Arial"/>
          <w:sz w:val="22"/>
          <w:szCs w:val="22"/>
        </w:rPr>
        <w:tab/>
        <w:t>479-</w:t>
      </w:r>
      <w:r w:rsidR="004D484C" w:rsidRPr="00D97315">
        <w:rPr>
          <w:rFonts w:ascii="Arial" w:hAnsi="Arial" w:cs="Arial"/>
          <w:sz w:val="22"/>
          <w:szCs w:val="22"/>
        </w:rPr>
        <w:t>502-9712</w:t>
      </w:r>
      <w:r w:rsidRPr="00D97315">
        <w:rPr>
          <w:rFonts w:ascii="Arial" w:hAnsi="Arial" w:cs="Arial"/>
          <w:sz w:val="22"/>
          <w:szCs w:val="22"/>
        </w:rPr>
        <w:tab/>
      </w:r>
      <w:hyperlink r:id="rId9">
        <w:r w:rsidR="004D484C" w:rsidRPr="00D97315">
          <w:rPr>
            <w:rStyle w:val="Hyperlink"/>
            <w:rFonts w:ascii="Arial" w:hAnsi="Arial" w:cs="Arial"/>
            <w:color w:val="auto"/>
            <w:sz w:val="22"/>
            <w:szCs w:val="22"/>
          </w:rPr>
          <w:t>@ArkAgResearch</w:t>
        </w:r>
      </w:hyperlink>
    </w:p>
    <w:p w14:paraId="37FFF33E" w14:textId="77777777" w:rsidR="31252349" w:rsidRPr="00D97315" w:rsidRDefault="31252349" w:rsidP="31252349">
      <w:pPr>
        <w:tabs>
          <w:tab w:val="left" w:pos="3240"/>
          <w:tab w:val="left" w:pos="5580"/>
          <w:tab w:val="left" w:pos="7560"/>
        </w:tabs>
        <w:rPr>
          <w:rFonts w:ascii="Arial" w:hAnsi="Arial" w:cs="Arial"/>
          <w:sz w:val="22"/>
          <w:szCs w:val="22"/>
        </w:rPr>
      </w:pPr>
    </w:p>
    <w:p w14:paraId="71235568" w14:textId="2C023CA6" w:rsidR="3968ADEF" w:rsidRPr="00D97315" w:rsidRDefault="000200CF" w:rsidP="31252349">
      <w:pPr>
        <w:tabs>
          <w:tab w:val="left" w:pos="3240"/>
          <w:tab w:val="left" w:pos="5580"/>
          <w:tab w:val="left" w:pos="7560"/>
        </w:tabs>
        <w:spacing w:line="259" w:lineRule="auto"/>
        <w:rPr>
          <w:rFonts w:ascii="Arial" w:hAnsi="Arial" w:cs="Arial"/>
          <w:sz w:val="22"/>
          <w:szCs w:val="22"/>
        </w:rPr>
      </w:pPr>
      <w:r w:rsidRPr="00D97315">
        <w:rPr>
          <w:rFonts w:ascii="Arial" w:hAnsi="Arial" w:cs="Arial"/>
          <w:sz w:val="22"/>
          <w:szCs w:val="22"/>
        </w:rPr>
        <w:t>June 2, 2022</w:t>
      </w:r>
    </w:p>
    <w:p w14:paraId="73906659" w14:textId="77777777" w:rsidR="002B2DE4" w:rsidRPr="00D97315" w:rsidRDefault="002B2DE4" w:rsidP="002B2DE4">
      <w:pPr>
        <w:pStyle w:val="Heading1"/>
        <w:rPr>
          <w:b/>
          <w:bCs/>
        </w:rPr>
      </w:pPr>
    </w:p>
    <w:p w14:paraId="05B35002" w14:textId="6DF51C76" w:rsidR="002B2DE4" w:rsidRPr="00D97315" w:rsidRDefault="000200CF" w:rsidP="002B2DE4">
      <w:pPr>
        <w:pStyle w:val="Heading1"/>
        <w:rPr>
          <w:b/>
          <w:bCs/>
        </w:rPr>
      </w:pPr>
      <w:r w:rsidRPr="00D97315">
        <w:rPr>
          <w:b/>
          <w:bCs/>
        </w:rPr>
        <w:t>Agricultural Experiment Station director selected as interim dean for Bumpers College</w:t>
      </w:r>
    </w:p>
    <w:p w14:paraId="4B1110F4" w14:textId="77777777" w:rsidR="002B2DE4" w:rsidRPr="00D97315" w:rsidRDefault="002B2DE4" w:rsidP="002B2DE4">
      <w:pPr>
        <w:rPr>
          <w:rFonts w:ascii="Arial" w:hAnsi="Arial" w:cs="Arial"/>
          <w:b/>
          <w:sz w:val="22"/>
          <w:szCs w:val="22"/>
        </w:rPr>
      </w:pPr>
    </w:p>
    <w:p w14:paraId="68C42B44" w14:textId="0DB6565E" w:rsidR="002B2DE4" w:rsidRPr="00D97315" w:rsidRDefault="002B2DE4" w:rsidP="002B2DE4">
      <w:pPr>
        <w:rPr>
          <w:rFonts w:ascii="Arial" w:hAnsi="Arial" w:cs="Arial"/>
          <w:bCs/>
          <w:sz w:val="22"/>
          <w:szCs w:val="22"/>
        </w:rPr>
      </w:pPr>
      <w:r w:rsidRPr="00D97315">
        <w:rPr>
          <w:rFonts w:ascii="Arial" w:hAnsi="Arial" w:cs="Arial"/>
          <w:bCs/>
          <w:sz w:val="22"/>
          <w:szCs w:val="22"/>
        </w:rPr>
        <w:t xml:space="preserve">By </w:t>
      </w:r>
      <w:r w:rsidR="00366325" w:rsidRPr="00D97315">
        <w:rPr>
          <w:rFonts w:ascii="Arial" w:hAnsi="Arial" w:cs="Arial"/>
          <w:bCs/>
          <w:sz w:val="22"/>
          <w:szCs w:val="22"/>
        </w:rPr>
        <w:t>Robby Edwards</w:t>
      </w:r>
    </w:p>
    <w:p w14:paraId="48BCCC9C" w14:textId="77777777" w:rsidR="002B2DE4" w:rsidRPr="00D97315" w:rsidRDefault="002B2DE4" w:rsidP="002B2DE4">
      <w:pPr>
        <w:rPr>
          <w:rFonts w:ascii="Arial" w:hAnsi="Arial" w:cs="Arial"/>
          <w:sz w:val="22"/>
          <w:szCs w:val="22"/>
        </w:rPr>
      </w:pPr>
      <w:r w:rsidRPr="00D97315">
        <w:rPr>
          <w:rFonts w:ascii="Arial" w:hAnsi="Arial" w:cs="Arial"/>
          <w:sz w:val="22"/>
          <w:szCs w:val="22"/>
        </w:rPr>
        <w:t>U of A System Division of Agriculture</w:t>
      </w:r>
    </w:p>
    <w:p w14:paraId="0E024EA6" w14:textId="77777777" w:rsidR="002B2DE4" w:rsidRPr="00D97315" w:rsidRDefault="002B2DE4" w:rsidP="002B2DE4">
      <w:pPr>
        <w:rPr>
          <w:rFonts w:ascii="Arial" w:hAnsi="Arial" w:cs="Arial"/>
          <w:b/>
          <w:sz w:val="22"/>
          <w:szCs w:val="22"/>
        </w:rPr>
      </w:pPr>
    </w:p>
    <w:p w14:paraId="098FDED8" w14:textId="77777777" w:rsidR="002B2DE4" w:rsidRPr="00D97315" w:rsidRDefault="002B2DE4" w:rsidP="00D97315">
      <w:pPr>
        <w:pStyle w:val="Heading2"/>
      </w:pPr>
      <w:r w:rsidRPr="00D97315">
        <w:t>Fast facts</w:t>
      </w:r>
    </w:p>
    <w:p w14:paraId="6F64C235" w14:textId="2D18A4D7" w:rsidR="008D1728" w:rsidRPr="00D97315" w:rsidRDefault="007238B4" w:rsidP="003B3B16">
      <w:pPr>
        <w:pStyle w:val="ListParagraph"/>
        <w:numPr>
          <w:ilvl w:val="0"/>
          <w:numId w:val="12"/>
        </w:numPr>
        <w:rPr>
          <w:rFonts w:ascii="Arial" w:hAnsi="Arial" w:cs="Arial"/>
          <w:sz w:val="22"/>
          <w:szCs w:val="22"/>
        </w:rPr>
      </w:pPr>
      <w:r w:rsidRPr="00D97315">
        <w:rPr>
          <w:rFonts w:ascii="Arial" w:hAnsi="Arial" w:cs="Arial"/>
          <w:sz w:val="22"/>
          <w:szCs w:val="22"/>
        </w:rPr>
        <w:t>Jean-François Meullenet named interim dean of Bumpers College</w:t>
      </w:r>
    </w:p>
    <w:p w14:paraId="25788F9E" w14:textId="4FDE4BD9" w:rsidR="007238B4" w:rsidRPr="00D97315" w:rsidRDefault="007238B4" w:rsidP="003B3B16">
      <w:pPr>
        <w:pStyle w:val="ListParagraph"/>
        <w:numPr>
          <w:ilvl w:val="0"/>
          <w:numId w:val="12"/>
        </w:numPr>
        <w:rPr>
          <w:rFonts w:ascii="Arial" w:hAnsi="Arial" w:cs="Arial"/>
          <w:sz w:val="22"/>
          <w:szCs w:val="22"/>
        </w:rPr>
      </w:pPr>
      <w:r w:rsidRPr="00D97315">
        <w:rPr>
          <w:rFonts w:ascii="Arial" w:hAnsi="Arial" w:cs="Arial"/>
          <w:sz w:val="22"/>
          <w:szCs w:val="22"/>
        </w:rPr>
        <w:t>Current dean of Bumpers College, Deacue Fields, selected as</w:t>
      </w:r>
      <w:r w:rsidR="00D36996" w:rsidRPr="00D97315">
        <w:rPr>
          <w:rFonts w:ascii="Arial" w:hAnsi="Arial" w:cs="Arial"/>
          <w:sz w:val="22"/>
          <w:szCs w:val="22"/>
        </w:rPr>
        <w:t xml:space="preserve"> Division of Ag VP</w:t>
      </w:r>
    </w:p>
    <w:p w14:paraId="23E8979A" w14:textId="28D4D4B9" w:rsidR="007238B4" w:rsidRPr="00D97315" w:rsidRDefault="007238B4" w:rsidP="003B3B16">
      <w:pPr>
        <w:pStyle w:val="ListParagraph"/>
        <w:numPr>
          <w:ilvl w:val="0"/>
          <w:numId w:val="12"/>
        </w:numPr>
        <w:rPr>
          <w:rFonts w:ascii="Arial" w:hAnsi="Arial" w:cs="Arial"/>
          <w:sz w:val="22"/>
          <w:szCs w:val="22"/>
        </w:rPr>
      </w:pPr>
      <w:r w:rsidRPr="00D97315">
        <w:rPr>
          <w:rFonts w:ascii="Arial" w:hAnsi="Arial" w:cs="Arial"/>
          <w:sz w:val="22"/>
          <w:szCs w:val="22"/>
        </w:rPr>
        <w:t>Meullenet joined the Division of Agriculture in 1996</w:t>
      </w:r>
      <w:r w:rsidR="00D36996" w:rsidRPr="00D97315">
        <w:rPr>
          <w:rFonts w:ascii="Arial" w:hAnsi="Arial" w:cs="Arial"/>
          <w:sz w:val="22"/>
          <w:szCs w:val="22"/>
        </w:rPr>
        <w:t xml:space="preserve"> as assistant professor</w:t>
      </w:r>
    </w:p>
    <w:p w14:paraId="68916691" w14:textId="77777777" w:rsidR="007238B4" w:rsidRPr="00D97315" w:rsidRDefault="007238B4" w:rsidP="00D36996">
      <w:pPr>
        <w:pStyle w:val="ListParagraph"/>
        <w:rPr>
          <w:rFonts w:ascii="Arial" w:hAnsi="Arial" w:cs="Arial"/>
          <w:sz w:val="22"/>
          <w:szCs w:val="22"/>
        </w:rPr>
      </w:pPr>
    </w:p>
    <w:p w14:paraId="077B5EDF" w14:textId="77777777" w:rsidR="002B2DE4" w:rsidRPr="00D97315" w:rsidRDefault="002B2DE4" w:rsidP="002B2DE4">
      <w:pPr>
        <w:rPr>
          <w:rFonts w:ascii="Arial" w:hAnsi="Arial" w:cs="Arial"/>
          <w:sz w:val="22"/>
          <w:szCs w:val="22"/>
        </w:rPr>
      </w:pPr>
    </w:p>
    <w:p w14:paraId="22F34EFB" w14:textId="506D2ABB" w:rsidR="002B2DE4" w:rsidRPr="00D97315" w:rsidRDefault="000200CF" w:rsidP="002B2DE4">
      <w:pPr>
        <w:rPr>
          <w:rFonts w:ascii="Arial" w:hAnsi="Arial" w:cs="Arial"/>
          <w:sz w:val="22"/>
          <w:szCs w:val="22"/>
        </w:rPr>
      </w:pPr>
      <w:r w:rsidRPr="00D97315">
        <w:rPr>
          <w:rFonts w:ascii="Arial" w:hAnsi="Arial" w:cs="Arial"/>
          <w:sz w:val="22"/>
          <w:szCs w:val="22"/>
        </w:rPr>
        <w:t>(5</w:t>
      </w:r>
      <w:r w:rsidR="00E2231A">
        <w:rPr>
          <w:rFonts w:ascii="Arial" w:hAnsi="Arial" w:cs="Arial"/>
          <w:sz w:val="22"/>
          <w:szCs w:val="22"/>
        </w:rPr>
        <w:t>5</w:t>
      </w:r>
      <w:r w:rsidR="00817276">
        <w:rPr>
          <w:rFonts w:ascii="Arial" w:hAnsi="Arial" w:cs="Arial"/>
          <w:sz w:val="22"/>
          <w:szCs w:val="22"/>
        </w:rPr>
        <w:t>7</w:t>
      </w:r>
      <w:r w:rsidR="00E2231A">
        <w:rPr>
          <w:rFonts w:ascii="Arial" w:hAnsi="Arial" w:cs="Arial"/>
          <w:sz w:val="22"/>
          <w:szCs w:val="22"/>
        </w:rPr>
        <w:t xml:space="preserve"> </w:t>
      </w:r>
      <w:r w:rsidR="002B2DE4" w:rsidRPr="00D97315">
        <w:rPr>
          <w:rFonts w:ascii="Arial" w:hAnsi="Arial" w:cs="Arial"/>
          <w:sz w:val="22"/>
          <w:szCs w:val="22"/>
        </w:rPr>
        <w:t>words)</w:t>
      </w:r>
    </w:p>
    <w:p w14:paraId="7536B8C2" w14:textId="4F5AE7FB" w:rsidR="00D36996" w:rsidRPr="00D97315" w:rsidRDefault="00D36996" w:rsidP="002B2DE4">
      <w:pPr>
        <w:rPr>
          <w:rFonts w:ascii="Arial" w:hAnsi="Arial" w:cs="Arial"/>
          <w:sz w:val="22"/>
          <w:szCs w:val="22"/>
        </w:rPr>
      </w:pPr>
    </w:p>
    <w:p w14:paraId="6D826B9C" w14:textId="167E6295" w:rsidR="00D36996" w:rsidRPr="00D97315" w:rsidRDefault="00D36996" w:rsidP="002B2DE4">
      <w:pPr>
        <w:rPr>
          <w:rFonts w:ascii="Arial" w:hAnsi="Arial" w:cs="Arial"/>
          <w:sz w:val="22"/>
          <w:szCs w:val="22"/>
        </w:rPr>
      </w:pPr>
      <w:r w:rsidRPr="00D97315">
        <w:rPr>
          <w:rFonts w:ascii="Arial" w:hAnsi="Arial" w:cs="Arial"/>
          <w:sz w:val="22"/>
          <w:szCs w:val="22"/>
        </w:rPr>
        <w:t xml:space="preserve">Related PHOTO: </w:t>
      </w:r>
      <w:hyperlink r:id="rId10" w:history="1">
        <w:r w:rsidR="0040054A" w:rsidRPr="00D97315">
          <w:rPr>
            <w:rStyle w:val="Hyperlink"/>
            <w:rFonts w:ascii="Arial" w:hAnsi="Arial" w:cs="Arial"/>
            <w:sz w:val="22"/>
            <w:szCs w:val="22"/>
          </w:rPr>
          <w:t>https://flic.kr/p/218qGvk</w:t>
        </w:r>
      </w:hyperlink>
      <w:r w:rsidR="0040054A" w:rsidRPr="00D97315">
        <w:rPr>
          <w:rFonts w:ascii="Arial" w:hAnsi="Arial" w:cs="Arial"/>
          <w:sz w:val="22"/>
          <w:szCs w:val="22"/>
        </w:rPr>
        <w:t xml:space="preserve"> </w:t>
      </w:r>
    </w:p>
    <w:p w14:paraId="6B29AEF9" w14:textId="77777777" w:rsidR="002B2DE4" w:rsidRPr="00D97315" w:rsidRDefault="002B2DE4" w:rsidP="002B2DE4">
      <w:pPr>
        <w:rPr>
          <w:rFonts w:ascii="Arial" w:hAnsi="Arial" w:cs="Arial"/>
          <w:sz w:val="22"/>
          <w:szCs w:val="22"/>
        </w:rPr>
      </w:pPr>
    </w:p>
    <w:p w14:paraId="45471311" w14:textId="18D37600" w:rsidR="000200CF" w:rsidRPr="00D97315" w:rsidRDefault="002B2DE4"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sz w:val="22"/>
          <w:szCs w:val="22"/>
        </w:rPr>
        <w:t xml:space="preserve">FAYETTEVILLE, Ark. — </w:t>
      </w:r>
      <w:r w:rsidR="000200CF" w:rsidRPr="00D97315">
        <w:rPr>
          <w:rFonts w:ascii="Arial" w:hAnsi="Arial" w:cs="Arial"/>
          <w:color w:val="34332F"/>
          <w:sz w:val="22"/>
          <w:szCs w:val="22"/>
        </w:rPr>
        <w:t xml:space="preserve">The director of the Arkansas Agricultural Experiment Station </w:t>
      </w:r>
      <w:r w:rsidR="00827704" w:rsidRPr="00D97315">
        <w:rPr>
          <w:rFonts w:ascii="Arial" w:hAnsi="Arial" w:cs="Arial"/>
          <w:color w:val="34332F"/>
          <w:sz w:val="22"/>
          <w:szCs w:val="22"/>
        </w:rPr>
        <w:t>will become</w:t>
      </w:r>
      <w:r w:rsidR="000200CF" w:rsidRPr="00D97315">
        <w:rPr>
          <w:rFonts w:ascii="Arial" w:hAnsi="Arial" w:cs="Arial"/>
          <w:color w:val="34332F"/>
          <w:sz w:val="22"/>
          <w:szCs w:val="22"/>
        </w:rPr>
        <w:t xml:space="preserve"> interim dean of the Dale Bumpers College of Agricultural, Food and Life Sciences</w:t>
      </w:r>
      <w:r w:rsidR="000E0453" w:rsidRPr="00D97315">
        <w:rPr>
          <w:rFonts w:ascii="Arial" w:hAnsi="Arial" w:cs="Arial"/>
          <w:color w:val="34332F"/>
          <w:sz w:val="22"/>
          <w:szCs w:val="22"/>
        </w:rPr>
        <w:t xml:space="preserve"> on </w:t>
      </w:r>
      <w:r w:rsidR="000200CF" w:rsidRPr="00D97315">
        <w:rPr>
          <w:rFonts w:ascii="Arial" w:hAnsi="Arial" w:cs="Arial"/>
          <w:color w:val="34332F"/>
          <w:sz w:val="22"/>
          <w:szCs w:val="22"/>
        </w:rPr>
        <w:t>July 1.</w:t>
      </w:r>
    </w:p>
    <w:p w14:paraId="52B35C99" w14:textId="484356A5"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Jean-François Meullenet, a longtime University of Arkansas System Division of Agriculture professor and administrator, will become the interim dean of Bumpers College when its current dean, Deacue Fields, assumes his new role as vice president for the University of Arkansas System Division of Agriculture.</w:t>
      </w:r>
    </w:p>
    <w:p w14:paraId="45F4493A" w14:textId="77777777"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 xml:space="preserve">“We’re thankful to have someone with Meullenet’s experience in research, teaching and administrative leadership to fill this important role for the Bumpers College,” said Terry Martin, interim </w:t>
      </w:r>
      <w:proofErr w:type="gramStart"/>
      <w:r w:rsidRPr="00D97315">
        <w:rPr>
          <w:rFonts w:ascii="Arial" w:hAnsi="Arial" w:cs="Arial"/>
          <w:color w:val="34332F"/>
          <w:sz w:val="22"/>
          <w:szCs w:val="22"/>
        </w:rPr>
        <w:t>provost</w:t>
      </w:r>
      <w:proofErr w:type="gramEnd"/>
      <w:r w:rsidRPr="00D97315">
        <w:rPr>
          <w:rFonts w:ascii="Arial" w:hAnsi="Arial" w:cs="Arial"/>
          <w:color w:val="34332F"/>
          <w:sz w:val="22"/>
          <w:szCs w:val="22"/>
        </w:rPr>
        <w:t xml:space="preserve"> and vice chancellor for academic affairs. “His understanding of the impact of our academic mission, agricultural research and service to the state will help ensure a smooth transition.” </w:t>
      </w:r>
    </w:p>
    <w:p w14:paraId="47AA0246" w14:textId="415C1311"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 xml:space="preserve">Meullenet will continue to serve as senior associate vice president for agriculture research, and director of the Agricultural Experiment Station, the research arm of </w:t>
      </w:r>
      <w:r w:rsidR="00BA6329" w:rsidRPr="00D97315">
        <w:rPr>
          <w:rFonts w:ascii="Arial" w:hAnsi="Arial" w:cs="Arial"/>
          <w:color w:val="34332F"/>
          <w:sz w:val="22"/>
          <w:szCs w:val="22"/>
        </w:rPr>
        <w:t xml:space="preserve">the </w:t>
      </w:r>
      <w:r w:rsidRPr="00D97315">
        <w:rPr>
          <w:rFonts w:ascii="Arial" w:hAnsi="Arial" w:cs="Arial"/>
          <w:color w:val="34332F"/>
          <w:sz w:val="22"/>
          <w:szCs w:val="22"/>
        </w:rPr>
        <w:t xml:space="preserve">Division of Agriculture. </w:t>
      </w:r>
    </w:p>
    <w:p w14:paraId="602606DA" w14:textId="77777777"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Meullenet also previously served as an interim assistant director of the experiment station, head of the Department of Food Science and director of the Institute of Food Science and Engineering. He joined the Division of Agriculture as assistant professor of food science in 1996. </w:t>
      </w:r>
    </w:p>
    <w:p w14:paraId="2DE1C7B7" w14:textId="77777777"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“Dr. Meullenet has vast administrative experience both within Bumpers College and as the director of the Agricultural Experiment Station,” said Chuck Culver, interim vice president for the UA System Division of Agriculture. “He will do a masterful job of shepherding the important interrelationship between the two.”</w:t>
      </w:r>
    </w:p>
    <w:p w14:paraId="49B78E3F" w14:textId="77777777"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Culver also serves as the division’s assistant vice president and director for external relations. </w:t>
      </w:r>
    </w:p>
    <w:p w14:paraId="0E1E536D" w14:textId="77777777" w:rsidR="003A467C" w:rsidRPr="00D97315" w:rsidRDefault="000200CF" w:rsidP="003A467C">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 xml:space="preserve">“Dr. Meullenet is the ideal fit for interim dean at this time as we will be able to maintain the </w:t>
      </w:r>
      <w:proofErr w:type="gramStart"/>
      <w:r w:rsidRPr="00D97315">
        <w:rPr>
          <w:rFonts w:ascii="Arial" w:hAnsi="Arial" w:cs="Arial"/>
          <w:color w:val="34332F"/>
          <w:sz w:val="22"/>
          <w:szCs w:val="22"/>
        </w:rPr>
        <w:t>momentum</w:t>
      </w:r>
      <w:proofErr w:type="gramEnd"/>
      <w:r w:rsidRPr="00D97315">
        <w:rPr>
          <w:rFonts w:ascii="Arial" w:hAnsi="Arial" w:cs="Arial"/>
          <w:color w:val="34332F"/>
          <w:sz w:val="22"/>
          <w:szCs w:val="22"/>
        </w:rPr>
        <w:t xml:space="preserve"> we have gained to strengthen the relationship between the University of Arkansas and the UA System Division of Agriculture,” said Fields. “He brings a strong understanding and </w:t>
      </w:r>
      <w:r w:rsidRPr="00D97315">
        <w:rPr>
          <w:rFonts w:ascii="Arial" w:hAnsi="Arial" w:cs="Arial"/>
          <w:color w:val="34332F"/>
          <w:sz w:val="22"/>
          <w:szCs w:val="22"/>
        </w:rPr>
        <w:lastRenderedPageBreak/>
        <w:t xml:space="preserve">appreciation for both academic and research programs on campus and within </w:t>
      </w:r>
      <w:r w:rsidR="000E2DDB" w:rsidRPr="00D97315">
        <w:rPr>
          <w:rFonts w:ascii="Arial" w:hAnsi="Arial" w:cs="Arial"/>
          <w:color w:val="34332F"/>
          <w:sz w:val="22"/>
          <w:szCs w:val="22"/>
        </w:rPr>
        <w:t>the Division of Agriculture</w:t>
      </w:r>
      <w:r w:rsidRPr="00D97315">
        <w:rPr>
          <w:rFonts w:ascii="Arial" w:hAnsi="Arial" w:cs="Arial"/>
          <w:color w:val="34332F"/>
          <w:sz w:val="22"/>
          <w:szCs w:val="22"/>
        </w:rPr>
        <w:t>.”</w:t>
      </w:r>
    </w:p>
    <w:p w14:paraId="672CA487" w14:textId="3C7337B7" w:rsidR="007238B4" w:rsidRPr="00D97315" w:rsidRDefault="000200CF" w:rsidP="003A467C">
      <w:pPr>
        <w:pStyle w:val="NormalWeb"/>
        <w:shd w:val="clear" w:color="auto" w:fill="FFFFFF"/>
        <w:spacing w:before="0" w:beforeAutospacing="0" w:after="150" w:afterAutospacing="0"/>
        <w:rPr>
          <w:rFonts w:ascii="Arial" w:hAnsi="Arial" w:cs="Arial"/>
          <w:color w:val="5A5A5A"/>
          <w:sz w:val="22"/>
          <w:szCs w:val="22"/>
          <w:shd w:val="clear" w:color="auto" w:fill="FFFFFF"/>
        </w:rPr>
      </w:pPr>
      <w:r w:rsidRPr="00D97315">
        <w:rPr>
          <w:rFonts w:ascii="Arial" w:hAnsi="Arial" w:cs="Arial"/>
          <w:color w:val="34332F"/>
          <w:sz w:val="22"/>
          <w:szCs w:val="22"/>
        </w:rPr>
        <w:t xml:space="preserve">As the interim dean, Meullenet will handle all the </w:t>
      </w:r>
      <w:r w:rsidR="00BA6329" w:rsidRPr="00D97315">
        <w:rPr>
          <w:rFonts w:ascii="Arial" w:hAnsi="Arial" w:cs="Arial"/>
          <w:color w:val="34332F"/>
          <w:sz w:val="22"/>
          <w:szCs w:val="22"/>
        </w:rPr>
        <w:t>daily</w:t>
      </w:r>
      <w:r w:rsidRPr="00D97315">
        <w:rPr>
          <w:rFonts w:ascii="Arial" w:hAnsi="Arial" w:cs="Arial"/>
          <w:color w:val="34332F"/>
          <w:sz w:val="22"/>
          <w:szCs w:val="22"/>
        </w:rPr>
        <w:t xml:space="preserve"> functions of the dean’s position. </w:t>
      </w:r>
      <w:r w:rsidR="00BA6329" w:rsidRPr="00D97315">
        <w:rPr>
          <w:rFonts w:ascii="Arial" w:hAnsi="Arial" w:cs="Arial"/>
          <w:color w:val="34332F"/>
          <w:sz w:val="22"/>
          <w:szCs w:val="22"/>
        </w:rPr>
        <w:t>Nathan Slaton, who will be elevated to senior associate director, will assist in managing the</w:t>
      </w:r>
      <w:r w:rsidRPr="00D97315">
        <w:rPr>
          <w:rFonts w:ascii="Arial" w:hAnsi="Arial" w:cs="Arial"/>
          <w:color w:val="34332F"/>
          <w:sz w:val="22"/>
          <w:szCs w:val="22"/>
        </w:rPr>
        <w:t xml:space="preserve"> experiment station</w:t>
      </w:r>
      <w:r w:rsidR="00BA6329" w:rsidRPr="00D97315">
        <w:rPr>
          <w:rFonts w:ascii="Arial" w:hAnsi="Arial" w:cs="Arial"/>
          <w:color w:val="34332F"/>
          <w:sz w:val="22"/>
          <w:szCs w:val="22"/>
        </w:rPr>
        <w:t xml:space="preserve">. </w:t>
      </w:r>
      <w:r w:rsidRPr="00D97315">
        <w:rPr>
          <w:rFonts w:ascii="Arial" w:hAnsi="Arial" w:cs="Arial"/>
          <w:color w:val="34332F"/>
          <w:sz w:val="22"/>
          <w:szCs w:val="22"/>
        </w:rPr>
        <w:t>Slaton has served as a</w:t>
      </w:r>
      <w:r w:rsidRPr="00D97315">
        <w:rPr>
          <w:rFonts w:ascii="Arial" w:hAnsi="Arial" w:cs="Arial"/>
          <w:color w:val="5A5A5A"/>
          <w:sz w:val="22"/>
          <w:szCs w:val="22"/>
          <w:shd w:val="clear" w:color="auto" w:fill="FFFFFF"/>
        </w:rPr>
        <w:t>ssociate vice president for agriculture and assistant director of the experiment station.</w:t>
      </w:r>
    </w:p>
    <w:p w14:paraId="47A849E3" w14:textId="77777777"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Mary Savin, professor of microbial ecology in Crop, Soil and Environmental Sciences, will serve as assistant experiment station director to assist with special initiatives.</w:t>
      </w:r>
    </w:p>
    <w:p w14:paraId="6C250608" w14:textId="3AA0471C" w:rsidR="00D36996" w:rsidRPr="00D97315" w:rsidRDefault="00D36996" w:rsidP="00D36996">
      <w:pPr>
        <w:shd w:val="clear" w:color="auto" w:fill="FFFFFF"/>
        <w:spacing w:after="150"/>
        <w:rPr>
          <w:rFonts w:ascii="Arial" w:hAnsi="Arial" w:cs="Arial"/>
          <w:color w:val="34332F"/>
          <w:sz w:val="22"/>
          <w:szCs w:val="22"/>
        </w:rPr>
      </w:pPr>
      <w:r w:rsidRPr="00D97315">
        <w:rPr>
          <w:rFonts w:ascii="Arial" w:hAnsi="Arial" w:cs="Arial"/>
          <w:color w:val="34332F"/>
          <w:sz w:val="22"/>
          <w:szCs w:val="22"/>
        </w:rPr>
        <w:t>“I am delighted to have been called to lead Bumpers College as its interim dean,” Meullenet said. “The college has been on a very positive trajectory under Dean Fields</w:t>
      </w:r>
      <w:r w:rsidR="00C716D3" w:rsidRPr="00D97315">
        <w:rPr>
          <w:rFonts w:ascii="Arial" w:hAnsi="Arial" w:cs="Arial"/>
          <w:color w:val="34332F"/>
          <w:sz w:val="22"/>
          <w:szCs w:val="22"/>
        </w:rPr>
        <w:t>’</w:t>
      </w:r>
      <w:r w:rsidRPr="00D97315">
        <w:rPr>
          <w:rFonts w:ascii="Arial" w:hAnsi="Arial" w:cs="Arial"/>
          <w:color w:val="34332F"/>
          <w:sz w:val="22"/>
          <w:szCs w:val="22"/>
        </w:rPr>
        <w:t xml:space="preserve"> leadership, and I plan to ensure that continues in this interim period. I am thankful to Provost Martin for the confidence he has placed in me and to UADA’s interim </w:t>
      </w:r>
      <w:r w:rsidR="00C716D3" w:rsidRPr="00D97315">
        <w:rPr>
          <w:rFonts w:ascii="Arial" w:hAnsi="Arial" w:cs="Arial"/>
          <w:color w:val="34332F"/>
          <w:sz w:val="22"/>
          <w:szCs w:val="22"/>
        </w:rPr>
        <w:t xml:space="preserve">vice president </w:t>
      </w:r>
      <w:r w:rsidRPr="00D97315">
        <w:rPr>
          <w:rFonts w:ascii="Arial" w:hAnsi="Arial" w:cs="Arial"/>
          <w:color w:val="34332F"/>
          <w:sz w:val="22"/>
          <w:szCs w:val="22"/>
        </w:rPr>
        <w:t>Chuck Culver and soon</w:t>
      </w:r>
      <w:r w:rsidR="00125B59" w:rsidRPr="00D97315">
        <w:rPr>
          <w:rFonts w:ascii="Arial" w:hAnsi="Arial" w:cs="Arial"/>
          <w:color w:val="34332F"/>
          <w:sz w:val="22"/>
          <w:szCs w:val="22"/>
        </w:rPr>
        <w:t>-</w:t>
      </w:r>
      <w:r w:rsidRPr="00D97315">
        <w:rPr>
          <w:rFonts w:ascii="Arial" w:hAnsi="Arial" w:cs="Arial"/>
          <w:color w:val="34332F"/>
          <w:sz w:val="22"/>
          <w:szCs w:val="22"/>
        </w:rPr>
        <w:t>to</w:t>
      </w:r>
      <w:r w:rsidR="00125B59" w:rsidRPr="00D97315">
        <w:rPr>
          <w:rFonts w:ascii="Arial" w:hAnsi="Arial" w:cs="Arial"/>
          <w:color w:val="34332F"/>
          <w:sz w:val="22"/>
          <w:szCs w:val="22"/>
        </w:rPr>
        <w:t>-</w:t>
      </w:r>
      <w:r w:rsidRPr="00D97315">
        <w:rPr>
          <w:rFonts w:ascii="Arial" w:hAnsi="Arial" w:cs="Arial"/>
          <w:color w:val="34332F"/>
          <w:sz w:val="22"/>
          <w:szCs w:val="22"/>
        </w:rPr>
        <w:t xml:space="preserve">be </w:t>
      </w:r>
      <w:r w:rsidR="00125B59" w:rsidRPr="00D97315">
        <w:rPr>
          <w:rFonts w:ascii="Arial" w:hAnsi="Arial" w:cs="Arial"/>
          <w:color w:val="34332F"/>
          <w:sz w:val="22"/>
          <w:szCs w:val="22"/>
        </w:rPr>
        <w:t>Vice President</w:t>
      </w:r>
      <w:r w:rsidR="00C716D3" w:rsidRPr="00D97315">
        <w:rPr>
          <w:rFonts w:ascii="Arial" w:hAnsi="Arial" w:cs="Arial"/>
          <w:color w:val="34332F"/>
          <w:sz w:val="22"/>
          <w:szCs w:val="22"/>
        </w:rPr>
        <w:t xml:space="preserve"> </w:t>
      </w:r>
      <w:r w:rsidRPr="00D97315">
        <w:rPr>
          <w:rFonts w:ascii="Arial" w:hAnsi="Arial" w:cs="Arial"/>
          <w:color w:val="34332F"/>
          <w:sz w:val="22"/>
          <w:szCs w:val="22"/>
        </w:rPr>
        <w:t>Fields for valuing the partnership between the division and Bumpers College.” </w:t>
      </w:r>
    </w:p>
    <w:p w14:paraId="261A12EC" w14:textId="68C0EACC" w:rsidR="000200CF" w:rsidRPr="00D97315" w:rsidRDefault="000200CF" w:rsidP="000200CF">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A native of France, Meullenet earned a Master of Science in food engineering from the National Superior School of Agronomy and Food Science in Nancy,</w:t>
      </w:r>
      <w:r w:rsidR="00B347BF" w:rsidRPr="00D97315">
        <w:rPr>
          <w:rFonts w:ascii="Arial" w:hAnsi="Arial" w:cs="Arial"/>
          <w:color w:val="34332F"/>
          <w:sz w:val="22"/>
          <w:szCs w:val="22"/>
        </w:rPr>
        <w:t xml:space="preserve"> France,</w:t>
      </w:r>
      <w:r w:rsidRPr="00D97315">
        <w:rPr>
          <w:rFonts w:ascii="Arial" w:hAnsi="Arial" w:cs="Arial"/>
          <w:color w:val="34332F"/>
          <w:sz w:val="22"/>
          <w:szCs w:val="22"/>
        </w:rPr>
        <w:t xml:space="preserve"> and a doctorate in food science and technology from the University of Georgia. </w:t>
      </w:r>
      <w:r w:rsidR="00B347BF" w:rsidRPr="00D97315">
        <w:rPr>
          <w:rFonts w:ascii="Arial" w:hAnsi="Arial" w:cs="Arial"/>
          <w:color w:val="34332F"/>
          <w:sz w:val="22"/>
          <w:szCs w:val="22"/>
        </w:rPr>
        <w:t>He has published 117 articles in refereed journals and has made more than 150 presentations and advised numerous masters and doctoral students.</w:t>
      </w:r>
    </w:p>
    <w:p w14:paraId="40D0AE48" w14:textId="0C203FB9" w:rsidR="002B2DE4" w:rsidRDefault="000200CF" w:rsidP="00366325">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Since 2006, Meullenet has held the Tyson Foods Endowed Distinguished Professorship in Sensory Science and is a 2013 graduate of LEAD21, a national leadership program.</w:t>
      </w:r>
    </w:p>
    <w:p w14:paraId="4C39645D" w14:textId="77777777" w:rsidR="00315657" w:rsidRPr="00D97315" w:rsidRDefault="00315657" w:rsidP="00366325">
      <w:pPr>
        <w:pStyle w:val="NormalWeb"/>
        <w:shd w:val="clear" w:color="auto" w:fill="FFFFFF"/>
        <w:spacing w:before="0" w:beforeAutospacing="0" w:after="150" w:afterAutospacing="0"/>
        <w:rPr>
          <w:rFonts w:ascii="Arial" w:hAnsi="Arial" w:cs="Arial"/>
          <w:sz w:val="22"/>
          <w:szCs w:val="22"/>
        </w:rPr>
      </w:pPr>
    </w:p>
    <w:p w14:paraId="20BAC744" w14:textId="77777777" w:rsidR="002B2DE4" w:rsidRPr="00D97315" w:rsidRDefault="002B2DE4" w:rsidP="002B2DE4">
      <w:pPr>
        <w:spacing w:after="200" w:line="276" w:lineRule="auto"/>
        <w:rPr>
          <w:rFonts w:ascii="Arial" w:hAnsi="Arial" w:cs="Arial"/>
          <w:sz w:val="22"/>
          <w:szCs w:val="22"/>
        </w:rPr>
      </w:pPr>
      <w:r w:rsidRPr="00D97315">
        <w:rPr>
          <w:rFonts w:ascii="Arial" w:hAnsi="Arial" w:cs="Arial"/>
          <w:sz w:val="22"/>
          <w:szCs w:val="22"/>
        </w:rPr>
        <w:t>To learn more about Division of Agriculture research, visit the Arkansas Agricultural Experiment Station website:</w:t>
      </w:r>
      <w:r w:rsidRPr="00D97315">
        <w:rPr>
          <w:rStyle w:val="apple-converted-space"/>
          <w:rFonts w:ascii="Arial" w:hAnsi="Arial" w:cs="Arial"/>
          <w:sz w:val="22"/>
          <w:szCs w:val="22"/>
        </w:rPr>
        <w:t> </w:t>
      </w:r>
      <w:hyperlink r:id="rId11" w:history="1">
        <w:r w:rsidRPr="00D97315">
          <w:rPr>
            <w:rStyle w:val="Hyperlink"/>
            <w:rFonts w:ascii="Arial" w:hAnsi="Arial" w:cs="Arial"/>
            <w:color w:val="4472C4" w:themeColor="accent1"/>
            <w:sz w:val="22"/>
            <w:szCs w:val="22"/>
          </w:rPr>
          <w:t>https://aaes.uada.edu/</w:t>
        </w:r>
      </w:hyperlink>
      <w:r w:rsidRPr="00D97315">
        <w:rPr>
          <w:rFonts w:ascii="Arial" w:hAnsi="Arial" w:cs="Arial"/>
          <w:sz w:val="22"/>
          <w:szCs w:val="22"/>
        </w:rPr>
        <w:t>. Follow us on Twitter at</w:t>
      </w:r>
      <w:r w:rsidRPr="00D97315">
        <w:rPr>
          <w:rStyle w:val="apple-converted-space"/>
          <w:rFonts w:ascii="Arial" w:hAnsi="Arial" w:cs="Arial"/>
          <w:sz w:val="22"/>
          <w:szCs w:val="22"/>
        </w:rPr>
        <w:t> </w:t>
      </w:r>
      <w:hyperlink r:id="rId12" w:history="1">
        <w:r w:rsidRPr="00D97315">
          <w:rPr>
            <w:rStyle w:val="Hyperlink"/>
            <w:rFonts w:ascii="Arial" w:hAnsi="Arial" w:cs="Arial"/>
            <w:color w:val="4472C4" w:themeColor="accent1"/>
            <w:sz w:val="22"/>
            <w:szCs w:val="22"/>
          </w:rPr>
          <w:t>@ArkAgResearch</w:t>
        </w:r>
      </w:hyperlink>
      <w:r w:rsidRPr="00D97315">
        <w:rPr>
          <w:rFonts w:ascii="Arial" w:hAnsi="Arial" w:cs="Arial"/>
          <w:sz w:val="22"/>
          <w:szCs w:val="22"/>
        </w:rPr>
        <w:t>.</w:t>
      </w:r>
    </w:p>
    <w:p w14:paraId="6AF8906C" w14:textId="77777777" w:rsidR="002B2DE4" w:rsidRPr="00D97315" w:rsidRDefault="002B2DE4" w:rsidP="002B2DE4">
      <w:pPr>
        <w:shd w:val="clear" w:color="auto" w:fill="FFFFFF"/>
        <w:spacing w:after="200" w:line="276" w:lineRule="auto"/>
        <w:rPr>
          <w:rFonts w:ascii="Arial" w:hAnsi="Arial" w:cs="Arial"/>
          <w:sz w:val="22"/>
          <w:szCs w:val="22"/>
        </w:rPr>
      </w:pPr>
      <w:r w:rsidRPr="00D97315">
        <w:rPr>
          <w:rFonts w:ascii="Arial" w:hAnsi="Arial" w:cs="Arial"/>
          <w:sz w:val="22"/>
          <w:szCs w:val="22"/>
        </w:rPr>
        <w:t>To learn more about the Division of Agriculture, visit</w:t>
      </w:r>
      <w:r w:rsidRPr="00D97315">
        <w:rPr>
          <w:rStyle w:val="apple-converted-space"/>
          <w:rFonts w:ascii="Arial" w:hAnsi="Arial" w:cs="Arial"/>
          <w:sz w:val="22"/>
          <w:szCs w:val="22"/>
        </w:rPr>
        <w:t> </w:t>
      </w:r>
      <w:hyperlink r:id="rId13" w:history="1">
        <w:r w:rsidRPr="00D97315">
          <w:rPr>
            <w:rStyle w:val="Hyperlink"/>
            <w:rFonts w:ascii="Arial" w:hAnsi="Arial" w:cs="Arial"/>
            <w:color w:val="4472C4" w:themeColor="accent1"/>
            <w:sz w:val="22"/>
            <w:szCs w:val="22"/>
          </w:rPr>
          <w:t>https://uada.edu/</w:t>
        </w:r>
      </w:hyperlink>
      <w:r w:rsidRPr="00D97315">
        <w:rPr>
          <w:rStyle w:val="Hyperlink"/>
          <w:rFonts w:ascii="Arial" w:hAnsi="Arial" w:cs="Arial"/>
          <w:color w:val="4472C4" w:themeColor="accent1"/>
          <w:sz w:val="22"/>
          <w:szCs w:val="22"/>
        </w:rPr>
        <w:t>.</w:t>
      </w:r>
      <w:r w:rsidRPr="00D97315">
        <w:rPr>
          <w:rStyle w:val="apple-converted-space"/>
          <w:rFonts w:ascii="Arial" w:hAnsi="Arial" w:cs="Arial"/>
          <w:color w:val="4472C4" w:themeColor="accent1"/>
          <w:sz w:val="22"/>
          <w:szCs w:val="22"/>
          <w:u w:val="single"/>
        </w:rPr>
        <w:t> </w:t>
      </w:r>
      <w:r w:rsidRPr="00D97315">
        <w:rPr>
          <w:rFonts w:ascii="Arial" w:hAnsi="Arial" w:cs="Arial"/>
          <w:sz w:val="22"/>
          <w:szCs w:val="22"/>
          <w:shd w:val="clear" w:color="auto" w:fill="FFFFFF"/>
        </w:rPr>
        <w:t>Follow us on Twitter at </w:t>
      </w:r>
      <w:hyperlink r:id="rId14" w:tooltip="Original URL:&#10;https://twitter.com/AgInArk&#10;&#10;Click to follow link." w:history="1">
        <w:r w:rsidRPr="00D97315">
          <w:rPr>
            <w:rStyle w:val="Hyperlink"/>
            <w:rFonts w:ascii="Arial" w:hAnsi="Arial" w:cs="Arial"/>
            <w:color w:val="4472C4" w:themeColor="accent1"/>
            <w:sz w:val="22"/>
            <w:szCs w:val="22"/>
          </w:rPr>
          <w:t>@AgInArk</w:t>
        </w:r>
      </w:hyperlink>
      <w:r w:rsidRPr="00D97315">
        <w:rPr>
          <w:rFonts w:ascii="Arial" w:hAnsi="Arial" w:cs="Arial"/>
          <w:sz w:val="22"/>
          <w:szCs w:val="22"/>
        </w:rPr>
        <w:t>.</w:t>
      </w:r>
    </w:p>
    <w:p w14:paraId="5CC962E3" w14:textId="77777777" w:rsidR="002B2DE4" w:rsidRPr="00D97315" w:rsidRDefault="002B2DE4" w:rsidP="002B2DE4">
      <w:pPr>
        <w:shd w:val="clear" w:color="auto" w:fill="FFFFFF"/>
        <w:spacing w:after="200" w:line="276" w:lineRule="auto"/>
        <w:rPr>
          <w:rFonts w:ascii="Arial" w:hAnsi="Arial" w:cs="Arial"/>
          <w:sz w:val="22"/>
          <w:szCs w:val="22"/>
        </w:rPr>
      </w:pPr>
    </w:p>
    <w:p w14:paraId="34E38EC9" w14:textId="77777777" w:rsidR="002B2DE4" w:rsidRPr="00D97315" w:rsidRDefault="002B2DE4" w:rsidP="00D97315">
      <w:pPr>
        <w:pStyle w:val="Heading2"/>
        <w:rPr>
          <w:b/>
          <w:bCs/>
        </w:rPr>
      </w:pPr>
      <w:r w:rsidRPr="00D97315">
        <w:rPr>
          <w:b/>
          <w:bCs/>
        </w:rPr>
        <w:t>About the Division of Agriculture</w:t>
      </w:r>
    </w:p>
    <w:p w14:paraId="18E97336" w14:textId="77777777" w:rsidR="002B2DE4" w:rsidRPr="00D97315" w:rsidRDefault="002B2DE4" w:rsidP="002B2DE4">
      <w:pPr>
        <w:rPr>
          <w:rFonts w:ascii="Arial" w:hAnsi="Arial" w:cs="Arial"/>
          <w:sz w:val="22"/>
          <w:szCs w:val="22"/>
        </w:rPr>
      </w:pPr>
    </w:p>
    <w:p w14:paraId="4EF5AF50" w14:textId="77777777" w:rsidR="002B2DE4" w:rsidRPr="00D97315" w:rsidRDefault="002B2DE4" w:rsidP="002B2DE4">
      <w:pPr>
        <w:pStyle w:val="xmsonormal"/>
        <w:spacing w:before="0" w:beforeAutospacing="0" w:after="200" w:afterAutospacing="0" w:line="276" w:lineRule="auto"/>
        <w:rPr>
          <w:rFonts w:ascii="Arial" w:hAnsi="Arial" w:cs="Arial"/>
          <w:sz w:val="22"/>
          <w:szCs w:val="22"/>
        </w:rPr>
      </w:pPr>
      <w:r w:rsidRPr="00D97315">
        <w:rPr>
          <w:rFonts w:ascii="Arial" w:hAnsi="Arial" w:cs="Arial"/>
          <w:sz w:val="22"/>
          <w:szCs w:val="22"/>
        </w:rPr>
        <w:t>The University of Arkansas System Division of Agriculture’s mission is to strengthen agriculture, communities, and families by connecting trusted research to the adoption of best practices. Through the Agricultural Experiment Station and the Cooperative Extension Service, the Division of Agriculture conducts research and extension work within the nation’s historic land grant education system.</w:t>
      </w:r>
    </w:p>
    <w:p w14:paraId="425381F4" w14:textId="77777777" w:rsidR="002B2DE4" w:rsidRPr="00D97315" w:rsidRDefault="002B2DE4" w:rsidP="002B2DE4">
      <w:pPr>
        <w:pStyle w:val="xmsonormal"/>
        <w:spacing w:before="0" w:beforeAutospacing="0" w:after="200" w:afterAutospacing="0" w:line="276" w:lineRule="auto"/>
        <w:rPr>
          <w:rFonts w:ascii="Arial" w:hAnsi="Arial" w:cs="Arial"/>
          <w:sz w:val="22"/>
          <w:szCs w:val="22"/>
        </w:rPr>
      </w:pPr>
      <w:r w:rsidRPr="00D97315">
        <w:rPr>
          <w:rFonts w:ascii="Arial" w:hAnsi="Arial" w:cs="Arial"/>
          <w:sz w:val="22"/>
          <w:szCs w:val="22"/>
        </w:rPr>
        <w:t>The Division of Agriculture is one of 20 entities within the University of Arkansas System. It has offices in all 75 counties in Arkansas and faculty on five system campuses.</w:t>
      </w:r>
    </w:p>
    <w:p w14:paraId="18AD4B14" w14:textId="470D032B" w:rsidR="002B2DE4" w:rsidRPr="00D97315" w:rsidRDefault="002B2DE4" w:rsidP="002B2DE4">
      <w:pPr>
        <w:pStyle w:val="xmsonormal"/>
        <w:shd w:val="clear" w:color="auto" w:fill="FFFFFF"/>
        <w:spacing w:before="0" w:beforeAutospacing="0" w:after="200" w:afterAutospacing="0" w:line="276" w:lineRule="auto"/>
        <w:rPr>
          <w:rFonts w:ascii="Arial" w:hAnsi="Arial" w:cs="Arial"/>
          <w:sz w:val="22"/>
          <w:szCs w:val="22"/>
        </w:rPr>
      </w:pPr>
      <w:r w:rsidRPr="00D97315">
        <w:rPr>
          <w:rFonts w:ascii="Arial" w:hAnsi="Arial" w:cs="Arial"/>
          <w:sz w:val="22"/>
          <w:szCs w:val="22"/>
        </w:rPr>
        <w:t>The University of Arkansas System Division of Agriculture offers all its Extension and Research programs and services without regard to race, color, sex, gender identity, sexual orientation, national origin, religion, age, disability, marital or veteran status, genetic information, or any other legally protected status, and is an Affirmative Action/Equal Opportunity Employer.</w:t>
      </w:r>
    </w:p>
    <w:p w14:paraId="3E2F697C" w14:textId="77777777" w:rsidR="00D97315" w:rsidRPr="00D97315" w:rsidRDefault="00D97315" w:rsidP="00D97315">
      <w:pPr>
        <w:pStyle w:val="Heading2"/>
        <w:rPr>
          <w:rStyle w:val="Strong"/>
        </w:rPr>
      </w:pPr>
      <w:r w:rsidRPr="00D97315">
        <w:rPr>
          <w:rStyle w:val="Strong"/>
        </w:rPr>
        <w:lastRenderedPageBreak/>
        <w:t>About the Dale Bumpers College of Agricultural, Food and Life Sciences</w:t>
      </w:r>
    </w:p>
    <w:p w14:paraId="665B9959" w14:textId="21271034" w:rsidR="00D36996" w:rsidRPr="00D97315" w:rsidRDefault="00D97315" w:rsidP="00D97315">
      <w:pPr>
        <w:pStyle w:val="NormalWeb"/>
        <w:shd w:val="clear" w:color="auto" w:fill="FFFFFF"/>
        <w:spacing w:before="0" w:beforeAutospacing="0" w:after="150" w:afterAutospacing="0"/>
        <w:rPr>
          <w:rFonts w:ascii="Arial" w:hAnsi="Arial" w:cs="Arial"/>
          <w:color w:val="34332F"/>
          <w:sz w:val="22"/>
          <w:szCs w:val="22"/>
        </w:rPr>
      </w:pPr>
      <w:r w:rsidRPr="00D97315">
        <w:rPr>
          <w:rFonts w:ascii="Arial" w:hAnsi="Arial" w:cs="Arial"/>
          <w:color w:val="34332F"/>
          <w:sz w:val="22"/>
          <w:szCs w:val="22"/>
        </w:rPr>
        <w:t xml:space="preserve">Bumpers College provides life-changing opportunities to position and prepare graduates who will be leaders in the businesses associated with foods, family, the environment, agriculture, </w:t>
      </w:r>
      <w:proofErr w:type="gramStart"/>
      <w:r w:rsidRPr="00D97315">
        <w:rPr>
          <w:rFonts w:ascii="Arial" w:hAnsi="Arial" w:cs="Arial"/>
          <w:color w:val="34332F"/>
          <w:sz w:val="22"/>
          <w:szCs w:val="22"/>
        </w:rPr>
        <w:t>sustainability</w:t>
      </w:r>
      <w:proofErr w:type="gramEnd"/>
      <w:r w:rsidRPr="00D97315">
        <w:rPr>
          <w:rFonts w:ascii="Arial" w:hAnsi="Arial" w:cs="Arial"/>
          <w:color w:val="34332F"/>
          <w:sz w:val="22"/>
          <w:szCs w:val="22"/>
        </w:rPr>
        <w:t xml:space="preserve"> and human quality of life; and who will be first-choice candidates of employers looking for leaders, innovators, policy makers and entrepreneurs. The college is named for Dale Bumpers, former Arkansas governor and longtime U.S. senator who made the state prominent in national and international agriculture. For more information about Bumpers College, visit our</w:t>
      </w:r>
      <w:r w:rsidRPr="00D97315">
        <w:rPr>
          <w:rStyle w:val="apple-converted-space"/>
          <w:rFonts w:ascii="Arial" w:hAnsi="Arial" w:cs="Arial"/>
          <w:color w:val="34332F"/>
          <w:sz w:val="22"/>
          <w:szCs w:val="22"/>
        </w:rPr>
        <w:t> </w:t>
      </w:r>
      <w:hyperlink r:id="rId15" w:history="1">
        <w:r w:rsidRPr="00D97315">
          <w:rPr>
            <w:rStyle w:val="Hyperlink"/>
            <w:rFonts w:ascii="Arial" w:hAnsi="Arial" w:cs="Arial"/>
            <w:color w:val="AA0000"/>
            <w:sz w:val="22"/>
            <w:szCs w:val="22"/>
          </w:rPr>
          <w:t>website</w:t>
        </w:r>
      </w:hyperlink>
      <w:r w:rsidRPr="00D97315">
        <w:rPr>
          <w:rFonts w:ascii="Arial" w:hAnsi="Arial" w:cs="Arial"/>
          <w:color w:val="34332F"/>
          <w:sz w:val="22"/>
          <w:szCs w:val="22"/>
        </w:rPr>
        <w:t>, and follow us on Twitter at</w:t>
      </w:r>
      <w:r w:rsidRPr="00D97315">
        <w:rPr>
          <w:rStyle w:val="apple-converted-space"/>
          <w:rFonts w:ascii="Arial" w:hAnsi="Arial" w:cs="Arial"/>
          <w:color w:val="34332F"/>
          <w:sz w:val="22"/>
          <w:szCs w:val="22"/>
        </w:rPr>
        <w:t> </w:t>
      </w:r>
      <w:hyperlink r:id="rId16" w:history="1">
        <w:r w:rsidRPr="00D97315">
          <w:rPr>
            <w:rStyle w:val="Hyperlink"/>
            <w:rFonts w:ascii="Arial" w:hAnsi="Arial" w:cs="Arial"/>
            <w:color w:val="AA0000"/>
            <w:sz w:val="22"/>
            <w:szCs w:val="22"/>
          </w:rPr>
          <w:t>@BumpersCollege</w:t>
        </w:r>
      </w:hyperlink>
      <w:r w:rsidRPr="00D97315">
        <w:rPr>
          <w:rStyle w:val="apple-converted-space"/>
          <w:rFonts w:ascii="Arial" w:hAnsi="Arial" w:cs="Arial"/>
          <w:color w:val="34332F"/>
          <w:sz w:val="22"/>
          <w:szCs w:val="22"/>
        </w:rPr>
        <w:t> </w:t>
      </w:r>
      <w:r w:rsidRPr="00D97315">
        <w:rPr>
          <w:rFonts w:ascii="Arial" w:hAnsi="Arial" w:cs="Arial"/>
          <w:color w:val="34332F"/>
          <w:sz w:val="22"/>
          <w:szCs w:val="22"/>
        </w:rPr>
        <w:t>and Instagram at</w:t>
      </w:r>
      <w:r w:rsidRPr="00D97315">
        <w:rPr>
          <w:rStyle w:val="apple-converted-space"/>
          <w:rFonts w:ascii="Arial" w:hAnsi="Arial" w:cs="Arial"/>
          <w:color w:val="34332F"/>
          <w:sz w:val="22"/>
          <w:szCs w:val="22"/>
        </w:rPr>
        <w:t> </w:t>
      </w:r>
      <w:proofErr w:type="spellStart"/>
      <w:r w:rsidR="00024167">
        <w:fldChar w:fldCharType="begin"/>
      </w:r>
      <w:r w:rsidR="00024167">
        <w:instrText xml:space="preserve"> HYPERLINK "https://www.instagram.com/bumperscollege/" </w:instrText>
      </w:r>
      <w:r w:rsidR="00024167">
        <w:fldChar w:fldCharType="separate"/>
      </w:r>
      <w:r w:rsidRPr="00D97315">
        <w:rPr>
          <w:rStyle w:val="Hyperlink"/>
          <w:rFonts w:ascii="Arial" w:hAnsi="Arial" w:cs="Arial"/>
          <w:color w:val="AA0000"/>
          <w:sz w:val="22"/>
          <w:szCs w:val="22"/>
        </w:rPr>
        <w:t>BumpersCollege</w:t>
      </w:r>
      <w:proofErr w:type="spellEnd"/>
      <w:r w:rsidR="00024167">
        <w:rPr>
          <w:rStyle w:val="Hyperlink"/>
          <w:rFonts w:ascii="Arial" w:hAnsi="Arial" w:cs="Arial"/>
          <w:color w:val="AA0000"/>
          <w:sz w:val="22"/>
          <w:szCs w:val="22"/>
        </w:rPr>
        <w:fldChar w:fldCharType="end"/>
      </w:r>
      <w:r w:rsidRPr="00D97315">
        <w:rPr>
          <w:rFonts w:ascii="Arial" w:hAnsi="Arial" w:cs="Arial"/>
          <w:color w:val="34332F"/>
          <w:sz w:val="22"/>
          <w:szCs w:val="22"/>
        </w:rPr>
        <w:t>.</w:t>
      </w:r>
    </w:p>
    <w:p w14:paraId="72A56EF5" w14:textId="77777777" w:rsidR="00D97315" w:rsidRPr="00D97315" w:rsidRDefault="00D97315" w:rsidP="00D97315">
      <w:pPr>
        <w:pStyle w:val="NormalWeb"/>
        <w:shd w:val="clear" w:color="auto" w:fill="FFFFFF"/>
        <w:spacing w:before="0" w:beforeAutospacing="0" w:after="150" w:afterAutospacing="0"/>
        <w:rPr>
          <w:rFonts w:ascii="Arial" w:hAnsi="Arial" w:cs="Arial"/>
          <w:color w:val="34332F"/>
          <w:sz w:val="22"/>
          <w:szCs w:val="22"/>
        </w:rPr>
      </w:pPr>
    </w:p>
    <w:p w14:paraId="640319E2" w14:textId="77777777" w:rsidR="00D36996" w:rsidRPr="00D97315" w:rsidRDefault="00D36996" w:rsidP="00D97315">
      <w:pPr>
        <w:pStyle w:val="Heading2"/>
        <w:rPr>
          <w:rStyle w:val="Strong"/>
        </w:rPr>
      </w:pPr>
      <w:r w:rsidRPr="00D97315">
        <w:rPr>
          <w:rStyle w:val="Strong"/>
        </w:rPr>
        <w:t>About the University of Arkansas</w:t>
      </w:r>
    </w:p>
    <w:p w14:paraId="65C0AF20" w14:textId="6604F04E" w:rsidR="00D36996" w:rsidRPr="00D97315" w:rsidRDefault="00D36996" w:rsidP="00D36996">
      <w:pPr>
        <w:pStyle w:val="NormalWeb"/>
        <w:spacing w:before="0" w:beforeAutospacing="0" w:after="150" w:afterAutospacing="0"/>
        <w:rPr>
          <w:rFonts w:ascii="Arial" w:hAnsi="Arial" w:cs="Arial"/>
          <w:sz w:val="22"/>
          <w:szCs w:val="22"/>
        </w:rPr>
      </w:pPr>
      <w:r w:rsidRPr="00D97315">
        <w:rPr>
          <w:rFonts w:ascii="Arial" w:hAnsi="Arial" w:cs="Arial"/>
          <w:sz w:val="22"/>
          <w:szCs w:val="22"/>
        </w:rPr>
        <w:t>As Arkansas' flagship institution, the U of A provides an internationally competitive education in more than 200 academic programs. Founded in 1871, the U of A contributes more than </w:t>
      </w:r>
      <w:hyperlink r:id="rId17" w:history="1">
        <w:r w:rsidRPr="00D97315">
          <w:rPr>
            <w:rStyle w:val="Hyperlink"/>
            <w:rFonts w:ascii="Arial" w:hAnsi="Arial" w:cs="Arial"/>
            <w:color w:val="AA0000"/>
            <w:sz w:val="22"/>
            <w:szCs w:val="22"/>
          </w:rPr>
          <w:t>$2.2 billion to Arkansas’ economy</w:t>
        </w:r>
      </w:hyperlink>
      <w:r w:rsidRPr="00D97315">
        <w:rPr>
          <w:rFonts w:ascii="Arial" w:hAnsi="Arial" w:cs="Arial"/>
          <w:sz w:val="22"/>
          <w:szCs w:val="22"/>
        </w:rPr>
        <w:t> through the teaching of new knowledge and skills, entrepreneurship and job development, discovery through research and creative activity while also providing training for professional disciplines. The Carnegie Foundation classifies the U of A among the few U.S. colleges and universities with the highest level of research activity. </w:t>
      </w:r>
      <w:r w:rsidRPr="00AC6CCB">
        <w:rPr>
          <w:rStyle w:val="Emphasis"/>
          <w:rFonts w:ascii="Arial" w:hAnsi="Arial" w:cs="Arial"/>
          <w:i w:val="0"/>
          <w:iCs w:val="0"/>
          <w:sz w:val="22"/>
          <w:szCs w:val="22"/>
        </w:rPr>
        <w:t>U.S. News &amp; World Report</w:t>
      </w:r>
      <w:r w:rsidRPr="00D97315">
        <w:rPr>
          <w:rStyle w:val="Emphasis"/>
          <w:rFonts w:ascii="Arial" w:hAnsi="Arial" w:cs="Arial"/>
          <w:sz w:val="22"/>
          <w:szCs w:val="22"/>
        </w:rPr>
        <w:t> </w:t>
      </w:r>
      <w:r w:rsidRPr="00D97315">
        <w:rPr>
          <w:rFonts w:ascii="Arial" w:hAnsi="Arial" w:cs="Arial"/>
          <w:sz w:val="22"/>
          <w:szCs w:val="22"/>
        </w:rPr>
        <w:t>ranks the U of A among the top public universities in the nation. See how the U of A works to build a better world at </w:t>
      </w:r>
      <w:hyperlink r:id="rId18" w:history="1">
        <w:r w:rsidRPr="00D97315">
          <w:rPr>
            <w:rStyle w:val="Hyperlink"/>
            <w:rFonts w:ascii="Arial" w:hAnsi="Arial" w:cs="Arial"/>
            <w:color w:val="AA0000"/>
            <w:sz w:val="22"/>
            <w:szCs w:val="22"/>
          </w:rPr>
          <w:t>Arkansas Research News</w:t>
        </w:r>
      </w:hyperlink>
      <w:r w:rsidRPr="00D97315">
        <w:rPr>
          <w:rFonts w:ascii="Arial" w:hAnsi="Arial" w:cs="Arial"/>
          <w:sz w:val="22"/>
          <w:szCs w:val="22"/>
        </w:rPr>
        <w:t>.</w:t>
      </w:r>
    </w:p>
    <w:p w14:paraId="2C0B4128" w14:textId="77777777" w:rsidR="00D36996" w:rsidRPr="00D97315" w:rsidRDefault="00D36996" w:rsidP="00D36996">
      <w:pPr>
        <w:rPr>
          <w:rFonts w:ascii="Arial" w:hAnsi="Arial" w:cs="Arial"/>
          <w:sz w:val="22"/>
          <w:szCs w:val="22"/>
        </w:rPr>
      </w:pPr>
    </w:p>
    <w:p w14:paraId="7C2C73EE" w14:textId="77777777" w:rsidR="00D36996" w:rsidRPr="00D97315" w:rsidRDefault="00D36996" w:rsidP="002B2DE4">
      <w:pPr>
        <w:pStyle w:val="xmsonormal"/>
        <w:shd w:val="clear" w:color="auto" w:fill="FFFFFF"/>
        <w:spacing w:before="0" w:beforeAutospacing="0" w:after="200" w:afterAutospacing="0" w:line="276" w:lineRule="auto"/>
        <w:rPr>
          <w:rFonts w:ascii="Arial" w:hAnsi="Arial" w:cs="Arial"/>
          <w:sz w:val="22"/>
          <w:szCs w:val="22"/>
        </w:rPr>
      </w:pPr>
    </w:p>
    <w:p w14:paraId="4B260526" w14:textId="77777777" w:rsidR="00F476F3" w:rsidRPr="00D97315" w:rsidRDefault="002B2DE4" w:rsidP="003B3B16">
      <w:pPr>
        <w:pStyle w:val="xmsonormal"/>
        <w:shd w:val="clear" w:color="auto" w:fill="FFFFFF"/>
        <w:spacing w:before="0" w:beforeAutospacing="0" w:after="200" w:afterAutospacing="0" w:line="276" w:lineRule="auto"/>
        <w:jc w:val="center"/>
        <w:rPr>
          <w:rFonts w:ascii="Arial" w:hAnsi="Arial" w:cs="Arial"/>
          <w:sz w:val="22"/>
          <w:szCs w:val="22"/>
        </w:rPr>
      </w:pPr>
      <w:r w:rsidRPr="00D97315">
        <w:rPr>
          <w:rFonts w:ascii="Arial" w:hAnsi="Arial" w:cs="Arial"/>
          <w:sz w:val="22"/>
          <w:szCs w:val="22"/>
        </w:rPr>
        <w:t># # #</w:t>
      </w:r>
    </w:p>
    <w:p w14:paraId="0CA05634" w14:textId="77777777" w:rsidR="00F77CC7" w:rsidRPr="00D97315" w:rsidRDefault="00F77CC7" w:rsidP="00F77CC7">
      <w:pPr>
        <w:rPr>
          <w:rFonts w:ascii="Arial" w:hAnsi="Arial" w:cs="Arial"/>
          <w:color w:val="4B4538"/>
          <w:sz w:val="22"/>
          <w:szCs w:val="22"/>
        </w:rPr>
      </w:pPr>
      <w:r w:rsidRPr="00D97315">
        <w:rPr>
          <w:rFonts w:ascii="Arial" w:hAnsi="Arial" w:cs="Arial"/>
          <w:sz w:val="22"/>
          <w:szCs w:val="22"/>
          <w:shd w:val="clear" w:color="auto" w:fill="FFFFFF"/>
        </w:rPr>
        <w:t>Media Contact: John Lovett</w:t>
      </w:r>
      <w:r w:rsidRPr="00D97315">
        <w:rPr>
          <w:rFonts w:ascii="Arial" w:hAnsi="Arial" w:cs="Arial"/>
          <w:sz w:val="22"/>
          <w:szCs w:val="22"/>
        </w:rPr>
        <w:br/>
      </w:r>
      <w:r w:rsidRPr="00D97315">
        <w:rPr>
          <w:rFonts w:ascii="Arial" w:hAnsi="Arial" w:cs="Arial"/>
          <w:sz w:val="22"/>
          <w:szCs w:val="22"/>
          <w:shd w:val="clear" w:color="auto" w:fill="FFFFFF"/>
        </w:rPr>
        <w:t>U of A System Division of Agriculture</w:t>
      </w:r>
      <w:r w:rsidRPr="00D97315">
        <w:rPr>
          <w:rFonts w:ascii="Arial" w:hAnsi="Arial" w:cs="Arial"/>
          <w:sz w:val="22"/>
          <w:szCs w:val="22"/>
        </w:rPr>
        <w:br/>
      </w:r>
      <w:r w:rsidRPr="00D97315">
        <w:rPr>
          <w:rFonts w:ascii="Arial" w:hAnsi="Arial" w:cs="Arial"/>
          <w:sz w:val="22"/>
          <w:szCs w:val="22"/>
          <w:shd w:val="clear" w:color="auto" w:fill="FFFFFF"/>
        </w:rPr>
        <w:t>Arkansas Agricultural Experiment Station</w:t>
      </w:r>
      <w:r w:rsidRPr="00D97315">
        <w:rPr>
          <w:rFonts w:ascii="Arial" w:hAnsi="Arial" w:cs="Arial"/>
          <w:sz w:val="22"/>
          <w:szCs w:val="22"/>
        </w:rPr>
        <w:br/>
      </w:r>
      <w:r w:rsidRPr="00D97315">
        <w:rPr>
          <w:rFonts w:ascii="Arial" w:hAnsi="Arial" w:cs="Arial"/>
          <w:sz w:val="22"/>
          <w:szCs w:val="22"/>
          <w:shd w:val="clear" w:color="auto" w:fill="FFFFFF"/>
        </w:rPr>
        <w:t>(479) 763-5929</w:t>
      </w:r>
      <w:r w:rsidRPr="00D97315">
        <w:rPr>
          <w:rFonts w:ascii="Arial" w:hAnsi="Arial" w:cs="Arial"/>
          <w:sz w:val="22"/>
          <w:szCs w:val="22"/>
        </w:rPr>
        <w:br/>
      </w:r>
      <w:hyperlink r:id="rId19" w:tgtFrame="_blank" w:history="1">
        <w:r w:rsidRPr="00D97315">
          <w:rPr>
            <w:rStyle w:val="Hyperlink"/>
            <w:rFonts w:ascii="Arial" w:hAnsi="Arial" w:cs="Arial"/>
            <w:color w:val="9D2235"/>
            <w:sz w:val="22"/>
            <w:szCs w:val="22"/>
          </w:rPr>
          <w:t>jlovett@uada.edu</w:t>
        </w:r>
      </w:hyperlink>
    </w:p>
    <w:p w14:paraId="7E17C2BB" w14:textId="77777777" w:rsidR="00F77CC7" w:rsidRPr="00D97315" w:rsidRDefault="00F77CC7" w:rsidP="00F77CC7">
      <w:pPr>
        <w:pStyle w:val="NormalWeb"/>
        <w:shd w:val="clear" w:color="auto" w:fill="FFFFFF"/>
        <w:spacing w:before="0" w:beforeAutospacing="0"/>
        <w:rPr>
          <w:rFonts w:ascii="Arial" w:hAnsi="Arial" w:cs="Arial"/>
          <w:color w:val="666666"/>
          <w:sz w:val="22"/>
          <w:szCs w:val="22"/>
        </w:rPr>
      </w:pPr>
      <w:r w:rsidRPr="00D97315">
        <w:rPr>
          <w:rFonts w:ascii="Arial" w:hAnsi="Arial" w:cs="Arial"/>
          <w:color w:val="666666"/>
          <w:sz w:val="22"/>
          <w:szCs w:val="22"/>
        </w:rPr>
        <w:t> </w:t>
      </w:r>
    </w:p>
    <w:p w14:paraId="709688D3" w14:textId="77777777" w:rsidR="00F77CC7" w:rsidRPr="00D97315" w:rsidRDefault="00F77CC7" w:rsidP="003B3B16">
      <w:pPr>
        <w:pStyle w:val="xmsonormal"/>
        <w:shd w:val="clear" w:color="auto" w:fill="FFFFFF"/>
        <w:spacing w:before="0" w:beforeAutospacing="0" w:after="200" w:afterAutospacing="0" w:line="276" w:lineRule="auto"/>
        <w:jc w:val="center"/>
        <w:rPr>
          <w:rFonts w:ascii="Arial" w:hAnsi="Arial" w:cs="Arial"/>
          <w:sz w:val="22"/>
          <w:szCs w:val="22"/>
        </w:rPr>
      </w:pPr>
    </w:p>
    <w:sectPr w:rsidR="00F77CC7" w:rsidRPr="00D97315" w:rsidSect="00701AA6">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EE76A" w14:textId="77777777" w:rsidR="00ED0F91" w:rsidRDefault="00ED0F91" w:rsidP="00701AA6">
      <w:r>
        <w:separator/>
      </w:r>
    </w:p>
  </w:endnote>
  <w:endnote w:type="continuationSeparator" w:id="0">
    <w:p w14:paraId="7D82D512" w14:textId="77777777" w:rsidR="00ED0F91" w:rsidRDefault="00ED0F91" w:rsidP="00701A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3BA53" w14:textId="77777777" w:rsidR="00ED0F91" w:rsidRDefault="00ED0F91" w:rsidP="00701AA6">
      <w:r>
        <w:separator/>
      </w:r>
    </w:p>
  </w:footnote>
  <w:footnote w:type="continuationSeparator" w:id="0">
    <w:p w14:paraId="571DD26C" w14:textId="77777777" w:rsidR="00ED0F91" w:rsidRDefault="00ED0F91" w:rsidP="00701A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2694" w14:textId="77777777" w:rsidR="00701AA6" w:rsidRDefault="00701AA6">
    <w:pPr>
      <w:pStyle w:val="Header"/>
    </w:pPr>
    <w:r w:rsidRPr="00EC5E0F">
      <w:rPr>
        <w:rFonts w:ascii="Arial" w:hAnsi="Arial" w:cs="Arial"/>
        <w:noProof/>
        <w:sz w:val="22"/>
        <w:szCs w:val="22"/>
      </w:rPr>
      <w:drawing>
        <wp:inline distT="0" distB="0" distL="0" distR="0" wp14:anchorId="2560508C" wp14:editId="7AFEE093">
          <wp:extent cx="2364105" cy="422910"/>
          <wp:effectExtent l="0" t="0" r="0" b="0"/>
          <wp:docPr id="3" name="Picture 3" descr="University of Arkansas System Division of Agricultur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University of Arkansas System Division of Agriculture logo&#10;"/>
                  <pic:cNvPicPr/>
                </pic:nvPicPr>
                <pic:blipFill rotWithShape="1">
                  <a:blip r:embed="rId1" cstate="hqprint">
                    <a:extLst>
                      <a:ext uri="{28A0092B-C50C-407E-A947-70E740481C1C}">
                        <a14:useLocalDpi xmlns:a14="http://schemas.microsoft.com/office/drawing/2010/main" val="0"/>
                      </a:ext>
                    </a:extLst>
                  </a:blip>
                  <a:srcRect r="3789" b="85779"/>
                  <a:stretch/>
                </pic:blipFill>
                <pic:spPr bwMode="auto">
                  <a:xfrm>
                    <a:off x="0" y="0"/>
                    <a:ext cx="2364105" cy="42291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8AE"/>
    <w:multiLevelType w:val="multilevel"/>
    <w:tmpl w:val="8ED06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E61D7"/>
    <w:multiLevelType w:val="multilevel"/>
    <w:tmpl w:val="88802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4534DC"/>
    <w:multiLevelType w:val="hybridMultilevel"/>
    <w:tmpl w:val="351E1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6B4161"/>
    <w:multiLevelType w:val="hybridMultilevel"/>
    <w:tmpl w:val="C4883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455BE0"/>
    <w:multiLevelType w:val="hybridMultilevel"/>
    <w:tmpl w:val="D0780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D43AA3"/>
    <w:multiLevelType w:val="hybridMultilevel"/>
    <w:tmpl w:val="6C766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D34D15"/>
    <w:multiLevelType w:val="hybridMultilevel"/>
    <w:tmpl w:val="E73CA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1F4603"/>
    <w:multiLevelType w:val="hybridMultilevel"/>
    <w:tmpl w:val="49501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593844"/>
    <w:multiLevelType w:val="hybridMultilevel"/>
    <w:tmpl w:val="B33C7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032821"/>
    <w:multiLevelType w:val="multilevel"/>
    <w:tmpl w:val="71763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46027D"/>
    <w:multiLevelType w:val="hybridMultilevel"/>
    <w:tmpl w:val="3C04E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3912944">
    <w:abstractNumId w:val="6"/>
  </w:num>
  <w:num w:numId="2" w16cid:durableId="1346906294">
    <w:abstractNumId w:val="10"/>
  </w:num>
  <w:num w:numId="3" w16cid:durableId="958340064">
    <w:abstractNumId w:val="9"/>
  </w:num>
  <w:num w:numId="4" w16cid:durableId="1236159139">
    <w:abstractNumId w:val="10"/>
  </w:num>
  <w:num w:numId="5" w16cid:durableId="821509319">
    <w:abstractNumId w:val="5"/>
  </w:num>
  <w:num w:numId="6" w16cid:durableId="1570798810">
    <w:abstractNumId w:val="0"/>
  </w:num>
  <w:num w:numId="7" w16cid:durableId="678778776">
    <w:abstractNumId w:val="8"/>
  </w:num>
  <w:num w:numId="8" w16cid:durableId="1350258857">
    <w:abstractNumId w:val="1"/>
  </w:num>
  <w:num w:numId="9" w16cid:durableId="1866599349">
    <w:abstractNumId w:val="7"/>
  </w:num>
  <w:num w:numId="10" w16cid:durableId="1852060465">
    <w:abstractNumId w:val="3"/>
  </w:num>
  <w:num w:numId="11" w16cid:durableId="1053889806">
    <w:abstractNumId w:val="4"/>
  </w:num>
  <w:num w:numId="12" w16cid:durableId="140581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CF"/>
    <w:rsid w:val="00001862"/>
    <w:rsid w:val="00016EC7"/>
    <w:rsid w:val="0001785B"/>
    <w:rsid w:val="000200CF"/>
    <w:rsid w:val="00024167"/>
    <w:rsid w:val="000262A1"/>
    <w:rsid w:val="00050C38"/>
    <w:rsid w:val="00051055"/>
    <w:rsid w:val="00051239"/>
    <w:rsid w:val="00060475"/>
    <w:rsid w:val="000648BC"/>
    <w:rsid w:val="00076A88"/>
    <w:rsid w:val="000913DE"/>
    <w:rsid w:val="000921CA"/>
    <w:rsid w:val="00097D90"/>
    <w:rsid w:val="000A5220"/>
    <w:rsid w:val="000A6343"/>
    <w:rsid w:val="000B59DC"/>
    <w:rsid w:val="000C74CF"/>
    <w:rsid w:val="000E0453"/>
    <w:rsid w:val="000E2DDB"/>
    <w:rsid w:val="000E4F96"/>
    <w:rsid w:val="000E5109"/>
    <w:rsid w:val="0010180B"/>
    <w:rsid w:val="00121A2B"/>
    <w:rsid w:val="00125B59"/>
    <w:rsid w:val="00130BFB"/>
    <w:rsid w:val="00133473"/>
    <w:rsid w:val="001519AE"/>
    <w:rsid w:val="0017427B"/>
    <w:rsid w:val="00181D00"/>
    <w:rsid w:val="00183D9B"/>
    <w:rsid w:val="00193019"/>
    <w:rsid w:val="00197389"/>
    <w:rsid w:val="001A6041"/>
    <w:rsid w:val="001B5157"/>
    <w:rsid w:val="001B6E74"/>
    <w:rsid w:val="001B6E8F"/>
    <w:rsid w:val="001C4586"/>
    <w:rsid w:val="001D74C9"/>
    <w:rsid w:val="001E1369"/>
    <w:rsid w:val="001E559A"/>
    <w:rsid w:val="001F6CE7"/>
    <w:rsid w:val="00201EFD"/>
    <w:rsid w:val="00206224"/>
    <w:rsid w:val="0021329B"/>
    <w:rsid w:val="00235D7F"/>
    <w:rsid w:val="00264E5A"/>
    <w:rsid w:val="00265C77"/>
    <w:rsid w:val="002838C1"/>
    <w:rsid w:val="00285E8D"/>
    <w:rsid w:val="00286454"/>
    <w:rsid w:val="002B2DE4"/>
    <w:rsid w:val="002C7FA8"/>
    <w:rsid w:val="002D00D5"/>
    <w:rsid w:val="002D032A"/>
    <w:rsid w:val="002D75C8"/>
    <w:rsid w:val="00302D04"/>
    <w:rsid w:val="003042DA"/>
    <w:rsid w:val="00315657"/>
    <w:rsid w:val="00331E14"/>
    <w:rsid w:val="00333F6A"/>
    <w:rsid w:val="00355C99"/>
    <w:rsid w:val="00366325"/>
    <w:rsid w:val="003A2144"/>
    <w:rsid w:val="003A467C"/>
    <w:rsid w:val="003A5909"/>
    <w:rsid w:val="003B3B16"/>
    <w:rsid w:val="003C46E2"/>
    <w:rsid w:val="003E73FD"/>
    <w:rsid w:val="003F542A"/>
    <w:rsid w:val="003F6A4E"/>
    <w:rsid w:val="0040054A"/>
    <w:rsid w:val="00406CC3"/>
    <w:rsid w:val="00426837"/>
    <w:rsid w:val="00434D72"/>
    <w:rsid w:val="00437376"/>
    <w:rsid w:val="00443A6C"/>
    <w:rsid w:val="00457CBB"/>
    <w:rsid w:val="00475058"/>
    <w:rsid w:val="0047758F"/>
    <w:rsid w:val="00483631"/>
    <w:rsid w:val="004A54B4"/>
    <w:rsid w:val="004A6AEF"/>
    <w:rsid w:val="004D1699"/>
    <w:rsid w:val="004D484C"/>
    <w:rsid w:val="004E0850"/>
    <w:rsid w:val="00503C2C"/>
    <w:rsid w:val="00513770"/>
    <w:rsid w:val="0052001B"/>
    <w:rsid w:val="005333C3"/>
    <w:rsid w:val="00537E56"/>
    <w:rsid w:val="00541A04"/>
    <w:rsid w:val="005607AF"/>
    <w:rsid w:val="00563442"/>
    <w:rsid w:val="005679B1"/>
    <w:rsid w:val="00576E81"/>
    <w:rsid w:val="00587822"/>
    <w:rsid w:val="005A678F"/>
    <w:rsid w:val="005A78E1"/>
    <w:rsid w:val="005C3AC0"/>
    <w:rsid w:val="005D3910"/>
    <w:rsid w:val="005E64F7"/>
    <w:rsid w:val="00602F8C"/>
    <w:rsid w:val="00603B2B"/>
    <w:rsid w:val="0060756B"/>
    <w:rsid w:val="00647773"/>
    <w:rsid w:val="00661A0B"/>
    <w:rsid w:val="006679C2"/>
    <w:rsid w:val="00676F5F"/>
    <w:rsid w:val="00680A7A"/>
    <w:rsid w:val="00691B25"/>
    <w:rsid w:val="006A378D"/>
    <w:rsid w:val="006A5A65"/>
    <w:rsid w:val="006A6525"/>
    <w:rsid w:val="006E0213"/>
    <w:rsid w:val="006E3020"/>
    <w:rsid w:val="0070003F"/>
    <w:rsid w:val="00701AA6"/>
    <w:rsid w:val="00707A88"/>
    <w:rsid w:val="00717160"/>
    <w:rsid w:val="007238B4"/>
    <w:rsid w:val="00736F3C"/>
    <w:rsid w:val="00754F42"/>
    <w:rsid w:val="00770449"/>
    <w:rsid w:val="007779C8"/>
    <w:rsid w:val="00790F43"/>
    <w:rsid w:val="007A0811"/>
    <w:rsid w:val="007A6049"/>
    <w:rsid w:val="007B1B30"/>
    <w:rsid w:val="007B5763"/>
    <w:rsid w:val="007D040C"/>
    <w:rsid w:val="007D6D0B"/>
    <w:rsid w:val="007F4EE8"/>
    <w:rsid w:val="007F74E4"/>
    <w:rsid w:val="008117E3"/>
    <w:rsid w:val="00817276"/>
    <w:rsid w:val="0082334F"/>
    <w:rsid w:val="00827704"/>
    <w:rsid w:val="00845693"/>
    <w:rsid w:val="00850781"/>
    <w:rsid w:val="008708C0"/>
    <w:rsid w:val="00872372"/>
    <w:rsid w:val="00874CC8"/>
    <w:rsid w:val="008A217C"/>
    <w:rsid w:val="008A5241"/>
    <w:rsid w:val="008B5518"/>
    <w:rsid w:val="008C18D1"/>
    <w:rsid w:val="008C28B7"/>
    <w:rsid w:val="008D1728"/>
    <w:rsid w:val="008D7BE4"/>
    <w:rsid w:val="008E05B1"/>
    <w:rsid w:val="00903C7F"/>
    <w:rsid w:val="00906AC1"/>
    <w:rsid w:val="00911DA1"/>
    <w:rsid w:val="00915819"/>
    <w:rsid w:val="00937685"/>
    <w:rsid w:val="0094726D"/>
    <w:rsid w:val="0095181D"/>
    <w:rsid w:val="0096120E"/>
    <w:rsid w:val="00974B4E"/>
    <w:rsid w:val="009856B3"/>
    <w:rsid w:val="00990A65"/>
    <w:rsid w:val="00992640"/>
    <w:rsid w:val="00993589"/>
    <w:rsid w:val="00997D64"/>
    <w:rsid w:val="009A212D"/>
    <w:rsid w:val="009A30FA"/>
    <w:rsid w:val="009E19E2"/>
    <w:rsid w:val="009E1A02"/>
    <w:rsid w:val="00A117E6"/>
    <w:rsid w:val="00A11C83"/>
    <w:rsid w:val="00A20125"/>
    <w:rsid w:val="00A30CD1"/>
    <w:rsid w:val="00A32551"/>
    <w:rsid w:val="00A376E3"/>
    <w:rsid w:val="00A44416"/>
    <w:rsid w:val="00A44C7F"/>
    <w:rsid w:val="00A47707"/>
    <w:rsid w:val="00A559F3"/>
    <w:rsid w:val="00A65E9A"/>
    <w:rsid w:val="00A67CED"/>
    <w:rsid w:val="00A81151"/>
    <w:rsid w:val="00A81C33"/>
    <w:rsid w:val="00A81E7C"/>
    <w:rsid w:val="00AA156B"/>
    <w:rsid w:val="00AB025B"/>
    <w:rsid w:val="00AC6CCB"/>
    <w:rsid w:val="00AC77EF"/>
    <w:rsid w:val="00AF2CC7"/>
    <w:rsid w:val="00AF36FC"/>
    <w:rsid w:val="00AF5CA0"/>
    <w:rsid w:val="00AF5EEA"/>
    <w:rsid w:val="00B06BEF"/>
    <w:rsid w:val="00B2108C"/>
    <w:rsid w:val="00B257AC"/>
    <w:rsid w:val="00B347BF"/>
    <w:rsid w:val="00B4194F"/>
    <w:rsid w:val="00B50EB4"/>
    <w:rsid w:val="00B605A6"/>
    <w:rsid w:val="00B6117F"/>
    <w:rsid w:val="00B72A55"/>
    <w:rsid w:val="00B83F82"/>
    <w:rsid w:val="00B95845"/>
    <w:rsid w:val="00BA6329"/>
    <w:rsid w:val="00BB2BB1"/>
    <w:rsid w:val="00BC0860"/>
    <w:rsid w:val="00BC5FF6"/>
    <w:rsid w:val="00BC732A"/>
    <w:rsid w:val="00BD054D"/>
    <w:rsid w:val="00BE5FE1"/>
    <w:rsid w:val="00BF2811"/>
    <w:rsid w:val="00C03061"/>
    <w:rsid w:val="00C30A92"/>
    <w:rsid w:val="00C67519"/>
    <w:rsid w:val="00C716D3"/>
    <w:rsid w:val="00C73078"/>
    <w:rsid w:val="00C80AE1"/>
    <w:rsid w:val="00CA3CDA"/>
    <w:rsid w:val="00CA4D06"/>
    <w:rsid w:val="00CE2CD4"/>
    <w:rsid w:val="00CE520A"/>
    <w:rsid w:val="00CF251E"/>
    <w:rsid w:val="00CF3303"/>
    <w:rsid w:val="00CF60D0"/>
    <w:rsid w:val="00D03228"/>
    <w:rsid w:val="00D06B06"/>
    <w:rsid w:val="00D12B9B"/>
    <w:rsid w:val="00D258C7"/>
    <w:rsid w:val="00D35887"/>
    <w:rsid w:val="00D36996"/>
    <w:rsid w:val="00D67594"/>
    <w:rsid w:val="00D73412"/>
    <w:rsid w:val="00D94160"/>
    <w:rsid w:val="00D97315"/>
    <w:rsid w:val="00DA2E7B"/>
    <w:rsid w:val="00DC75E7"/>
    <w:rsid w:val="00DE02F9"/>
    <w:rsid w:val="00DF2103"/>
    <w:rsid w:val="00E051FB"/>
    <w:rsid w:val="00E2092E"/>
    <w:rsid w:val="00E21764"/>
    <w:rsid w:val="00E2231A"/>
    <w:rsid w:val="00E31E24"/>
    <w:rsid w:val="00E328F3"/>
    <w:rsid w:val="00E42585"/>
    <w:rsid w:val="00E539A8"/>
    <w:rsid w:val="00E655D9"/>
    <w:rsid w:val="00E7474B"/>
    <w:rsid w:val="00E77709"/>
    <w:rsid w:val="00E85241"/>
    <w:rsid w:val="00E92BD7"/>
    <w:rsid w:val="00EA2B09"/>
    <w:rsid w:val="00EC0FAE"/>
    <w:rsid w:val="00EC5E0F"/>
    <w:rsid w:val="00ED0F91"/>
    <w:rsid w:val="00F10E17"/>
    <w:rsid w:val="00F25C66"/>
    <w:rsid w:val="00F42D51"/>
    <w:rsid w:val="00F43200"/>
    <w:rsid w:val="00F476F3"/>
    <w:rsid w:val="00F510D6"/>
    <w:rsid w:val="00F5378F"/>
    <w:rsid w:val="00F60E0A"/>
    <w:rsid w:val="00F710D2"/>
    <w:rsid w:val="00F77CC7"/>
    <w:rsid w:val="00F96E41"/>
    <w:rsid w:val="00FC53FC"/>
    <w:rsid w:val="00FD1632"/>
    <w:rsid w:val="00FE3DC7"/>
    <w:rsid w:val="00FF7351"/>
    <w:rsid w:val="019C0030"/>
    <w:rsid w:val="0B29BA19"/>
    <w:rsid w:val="2486A9C8"/>
    <w:rsid w:val="2BDB5F42"/>
    <w:rsid w:val="31252349"/>
    <w:rsid w:val="3968ADEF"/>
    <w:rsid w:val="494E8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A8482"/>
  <w15:chartTrackingRefBased/>
  <w15:docId w15:val="{F6EC557A-9188-674D-AC84-56371B56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996"/>
    <w:rPr>
      <w:rFonts w:ascii="Times New Roman" w:eastAsia="Times New Roman" w:hAnsi="Times New Roman" w:cs="Times New Roman"/>
    </w:rPr>
  </w:style>
  <w:style w:type="paragraph" w:styleId="Heading1">
    <w:name w:val="heading 1"/>
    <w:basedOn w:val="Normal"/>
    <w:next w:val="Normal"/>
    <w:link w:val="Heading1Char"/>
    <w:uiPriority w:val="9"/>
    <w:qFormat/>
    <w:rsid w:val="004D1699"/>
    <w:pPr>
      <w:tabs>
        <w:tab w:val="left" w:pos="3240"/>
        <w:tab w:val="left" w:pos="5580"/>
        <w:tab w:val="left" w:pos="7560"/>
      </w:tabs>
      <w:outlineLvl w:val="0"/>
    </w:pPr>
    <w:rPr>
      <w:rFonts w:ascii="Arial" w:hAnsi="Arial" w:cs="Arial"/>
      <w:sz w:val="22"/>
      <w:szCs w:val="22"/>
    </w:rPr>
  </w:style>
  <w:style w:type="paragraph" w:styleId="Heading2">
    <w:name w:val="heading 2"/>
    <w:basedOn w:val="NormalWeb"/>
    <w:next w:val="Normal"/>
    <w:link w:val="Heading2Char"/>
    <w:uiPriority w:val="9"/>
    <w:unhideWhenUsed/>
    <w:qFormat/>
    <w:rsid w:val="00D97315"/>
    <w:pPr>
      <w:shd w:val="clear" w:color="auto" w:fill="FFFFFF"/>
      <w:spacing w:before="0" w:beforeAutospacing="0" w:after="150" w:afterAutospacing="0"/>
      <w:outlineLvl w:val="1"/>
    </w:pPr>
    <w:rPr>
      <w:rFonts w:ascii="Arial" w:hAnsi="Arial" w:cs="Arial"/>
      <w:color w:val="34332F"/>
      <w:sz w:val="22"/>
      <w:szCs w:val="22"/>
    </w:rPr>
  </w:style>
  <w:style w:type="paragraph" w:styleId="Heading3">
    <w:name w:val="heading 3"/>
    <w:basedOn w:val="Heading2"/>
    <w:next w:val="Normal"/>
    <w:link w:val="Heading3Char"/>
    <w:uiPriority w:val="9"/>
    <w:unhideWhenUsed/>
    <w:qFormat/>
    <w:rsid w:val="31252349"/>
    <w:pPr>
      <w:outlineLvl w:val="2"/>
    </w:pPr>
  </w:style>
  <w:style w:type="paragraph" w:styleId="Heading4">
    <w:name w:val="heading 4"/>
    <w:basedOn w:val="Normal"/>
    <w:next w:val="Normal"/>
    <w:link w:val="Heading4Char"/>
    <w:uiPriority w:val="9"/>
    <w:semiHidden/>
    <w:unhideWhenUsed/>
    <w:qFormat/>
    <w:rsid w:val="0070003F"/>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476F3"/>
    <w:rPr>
      <w:color w:val="0563C1" w:themeColor="hyperlink"/>
      <w:u w:val="single"/>
    </w:rPr>
  </w:style>
  <w:style w:type="paragraph" w:styleId="ListParagraph">
    <w:name w:val="List Paragraph"/>
    <w:basedOn w:val="Normal"/>
    <w:uiPriority w:val="34"/>
    <w:qFormat/>
    <w:rsid w:val="00F476F3"/>
    <w:pPr>
      <w:ind w:left="720"/>
      <w:contextualSpacing/>
    </w:pPr>
    <w:rPr>
      <w:rFonts w:asciiTheme="minorHAnsi" w:eastAsiaTheme="minorHAnsi" w:hAnsiTheme="minorHAnsi" w:cstheme="minorBidi"/>
    </w:rPr>
  </w:style>
  <w:style w:type="paragraph" w:customStyle="1" w:styleId="xmsonormal">
    <w:name w:val="x_msonormal"/>
    <w:basedOn w:val="Normal"/>
    <w:rsid w:val="00F476F3"/>
    <w:pPr>
      <w:spacing w:before="100" w:beforeAutospacing="1" w:after="100" w:afterAutospacing="1"/>
    </w:pPr>
    <w:rPr>
      <w:rFonts w:eastAsiaTheme="minorEastAsia"/>
    </w:rPr>
  </w:style>
  <w:style w:type="character" w:styleId="UnresolvedMention">
    <w:name w:val="Unresolved Mention"/>
    <w:basedOn w:val="DefaultParagraphFont"/>
    <w:uiPriority w:val="99"/>
    <w:semiHidden/>
    <w:unhideWhenUsed/>
    <w:rsid w:val="00D94160"/>
    <w:rPr>
      <w:color w:val="605E5C"/>
      <w:shd w:val="clear" w:color="auto" w:fill="E1DFDD"/>
    </w:rPr>
  </w:style>
  <w:style w:type="character" w:styleId="FollowedHyperlink">
    <w:name w:val="FollowedHyperlink"/>
    <w:basedOn w:val="DefaultParagraphFont"/>
    <w:uiPriority w:val="99"/>
    <w:semiHidden/>
    <w:unhideWhenUsed/>
    <w:rsid w:val="00F25C66"/>
    <w:rPr>
      <w:color w:val="954F72" w:themeColor="followedHyperlink"/>
      <w:u w:val="single"/>
    </w:rPr>
  </w:style>
  <w:style w:type="table" w:styleId="TableGrid">
    <w:name w:val="Table Grid"/>
    <w:basedOn w:val="TableNormal"/>
    <w:uiPriority w:val="39"/>
    <w:rsid w:val="00F25C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06CC3"/>
    <w:pPr>
      <w:spacing w:before="100" w:beforeAutospacing="1" w:after="100" w:afterAutospacing="1"/>
    </w:pPr>
  </w:style>
  <w:style w:type="character" w:customStyle="1" w:styleId="apple-converted-space">
    <w:name w:val="apple-converted-space"/>
    <w:basedOn w:val="DefaultParagraphFont"/>
    <w:rsid w:val="00406CC3"/>
  </w:style>
  <w:style w:type="character" w:styleId="Emphasis">
    <w:name w:val="Emphasis"/>
    <w:basedOn w:val="DefaultParagraphFont"/>
    <w:uiPriority w:val="20"/>
    <w:qFormat/>
    <w:rsid w:val="00406CC3"/>
    <w:rPr>
      <w:i/>
      <w:iCs/>
    </w:rPr>
  </w:style>
  <w:style w:type="paragraph" w:styleId="BalloonText">
    <w:name w:val="Balloon Text"/>
    <w:basedOn w:val="Normal"/>
    <w:link w:val="BalloonTextChar"/>
    <w:uiPriority w:val="99"/>
    <w:semiHidden/>
    <w:unhideWhenUsed/>
    <w:rsid w:val="001B5157"/>
    <w:rPr>
      <w:sz w:val="18"/>
      <w:szCs w:val="18"/>
    </w:rPr>
  </w:style>
  <w:style w:type="character" w:customStyle="1" w:styleId="BalloonTextChar">
    <w:name w:val="Balloon Text Char"/>
    <w:basedOn w:val="DefaultParagraphFont"/>
    <w:link w:val="BalloonText"/>
    <w:uiPriority w:val="99"/>
    <w:semiHidden/>
    <w:rsid w:val="001B5157"/>
    <w:rPr>
      <w:rFonts w:ascii="Times New Roman" w:eastAsia="Times New Roman" w:hAnsi="Times New Roman" w:cs="Times New Roman"/>
      <w:sz w:val="18"/>
      <w:szCs w:val="18"/>
    </w:rPr>
  </w:style>
  <w:style w:type="paragraph" w:customStyle="1" w:styleId="Default">
    <w:name w:val="Default"/>
    <w:rsid w:val="00285E8D"/>
    <w:pPr>
      <w:autoSpaceDE w:val="0"/>
      <w:autoSpaceDN w:val="0"/>
      <w:adjustRightInd w:val="0"/>
    </w:pPr>
    <w:rPr>
      <w:rFonts w:ascii="Calibri" w:hAnsi="Calibri" w:cs="Calibri"/>
      <w:color w:val="000000"/>
    </w:rPr>
  </w:style>
  <w:style w:type="character" w:customStyle="1" w:styleId="Heading1Char">
    <w:name w:val="Heading 1 Char"/>
    <w:basedOn w:val="DefaultParagraphFont"/>
    <w:link w:val="Heading1"/>
    <w:uiPriority w:val="9"/>
    <w:rsid w:val="004D1699"/>
    <w:rPr>
      <w:rFonts w:ascii="Arial" w:eastAsia="Times New Roman" w:hAnsi="Arial" w:cs="Arial"/>
      <w:sz w:val="22"/>
      <w:szCs w:val="22"/>
    </w:rPr>
  </w:style>
  <w:style w:type="character" w:customStyle="1" w:styleId="Heading2Char">
    <w:name w:val="Heading 2 Char"/>
    <w:basedOn w:val="DefaultParagraphFont"/>
    <w:link w:val="Heading2"/>
    <w:uiPriority w:val="9"/>
    <w:rsid w:val="00D97315"/>
    <w:rPr>
      <w:rFonts w:ascii="Arial" w:eastAsia="Times New Roman" w:hAnsi="Arial" w:cs="Arial"/>
      <w:color w:val="34332F"/>
      <w:sz w:val="22"/>
      <w:szCs w:val="22"/>
      <w:shd w:val="clear" w:color="auto" w:fill="FFFFFF"/>
    </w:rPr>
  </w:style>
  <w:style w:type="paragraph" w:styleId="Header">
    <w:name w:val="header"/>
    <w:basedOn w:val="Normal"/>
    <w:link w:val="HeaderChar"/>
    <w:uiPriority w:val="99"/>
    <w:unhideWhenUsed/>
    <w:rsid w:val="00701AA6"/>
    <w:pPr>
      <w:tabs>
        <w:tab w:val="center" w:pos="4680"/>
        <w:tab w:val="right" w:pos="9360"/>
      </w:tabs>
    </w:pPr>
  </w:style>
  <w:style w:type="character" w:customStyle="1" w:styleId="HeaderChar">
    <w:name w:val="Header Char"/>
    <w:basedOn w:val="DefaultParagraphFont"/>
    <w:link w:val="Header"/>
    <w:uiPriority w:val="99"/>
    <w:rsid w:val="00701AA6"/>
    <w:rPr>
      <w:rFonts w:ascii="Times New Roman" w:eastAsia="Times New Roman" w:hAnsi="Times New Roman" w:cs="Times New Roman"/>
    </w:rPr>
  </w:style>
  <w:style w:type="paragraph" w:styleId="Footer">
    <w:name w:val="footer"/>
    <w:basedOn w:val="Normal"/>
    <w:link w:val="FooterChar"/>
    <w:uiPriority w:val="99"/>
    <w:unhideWhenUsed/>
    <w:rsid w:val="00701AA6"/>
    <w:pPr>
      <w:tabs>
        <w:tab w:val="center" w:pos="4680"/>
        <w:tab w:val="right" w:pos="9360"/>
      </w:tabs>
    </w:pPr>
  </w:style>
  <w:style w:type="character" w:customStyle="1" w:styleId="FooterChar">
    <w:name w:val="Footer Char"/>
    <w:basedOn w:val="DefaultParagraphFont"/>
    <w:link w:val="Footer"/>
    <w:uiPriority w:val="99"/>
    <w:rsid w:val="00701AA6"/>
    <w:rPr>
      <w:rFonts w:ascii="Times New Roman" w:eastAsia="Times New Roman" w:hAnsi="Times New Roman" w:cs="Times New Roman"/>
    </w:rPr>
  </w:style>
  <w:style w:type="paragraph" w:customStyle="1" w:styleId="paragraph">
    <w:name w:val="paragraph"/>
    <w:basedOn w:val="Normal"/>
    <w:rsid w:val="00A32551"/>
    <w:pPr>
      <w:spacing w:before="100" w:beforeAutospacing="1" w:after="100" w:afterAutospacing="1"/>
    </w:pPr>
  </w:style>
  <w:style w:type="character" w:customStyle="1" w:styleId="normaltextrun">
    <w:name w:val="normaltextrun"/>
    <w:basedOn w:val="DefaultParagraphFont"/>
    <w:rsid w:val="00A32551"/>
  </w:style>
  <w:style w:type="character" w:customStyle="1" w:styleId="eop">
    <w:name w:val="eop"/>
    <w:basedOn w:val="DefaultParagraphFont"/>
    <w:rsid w:val="00A32551"/>
  </w:style>
  <w:style w:type="character" w:styleId="Strong">
    <w:name w:val="Strong"/>
    <w:basedOn w:val="DefaultParagraphFont"/>
    <w:uiPriority w:val="22"/>
    <w:qFormat/>
    <w:rsid w:val="003A5909"/>
    <w:rPr>
      <w:b/>
      <w:bCs/>
    </w:rPr>
  </w:style>
  <w:style w:type="character" w:customStyle="1" w:styleId="Heading4Char">
    <w:name w:val="Heading 4 Char"/>
    <w:basedOn w:val="DefaultParagraphFont"/>
    <w:link w:val="Heading4"/>
    <w:uiPriority w:val="9"/>
    <w:semiHidden/>
    <w:rsid w:val="0070003F"/>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rsid w:val="31252349"/>
    <w:rPr>
      <w:rFonts w:ascii="Arial" w:eastAsia="Times New Roman" w:hAnsi="Arial" w:cs="Arial"/>
      <w:b/>
      <w:bCs/>
      <w:sz w:val="22"/>
      <w:szCs w:val="22"/>
    </w:rPr>
  </w:style>
  <w:style w:type="paragraph" w:styleId="Revision">
    <w:name w:val="Revision"/>
    <w:hidden/>
    <w:uiPriority w:val="99"/>
    <w:semiHidden/>
    <w:rsid w:val="00C80AE1"/>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133473"/>
    <w:rPr>
      <w:sz w:val="16"/>
      <w:szCs w:val="16"/>
    </w:rPr>
  </w:style>
  <w:style w:type="paragraph" w:styleId="CommentText">
    <w:name w:val="annotation text"/>
    <w:basedOn w:val="Normal"/>
    <w:link w:val="CommentTextChar"/>
    <w:uiPriority w:val="99"/>
    <w:semiHidden/>
    <w:unhideWhenUsed/>
    <w:rsid w:val="00133473"/>
    <w:rPr>
      <w:sz w:val="20"/>
      <w:szCs w:val="20"/>
    </w:rPr>
  </w:style>
  <w:style w:type="character" w:customStyle="1" w:styleId="CommentTextChar">
    <w:name w:val="Comment Text Char"/>
    <w:basedOn w:val="DefaultParagraphFont"/>
    <w:link w:val="CommentText"/>
    <w:uiPriority w:val="99"/>
    <w:semiHidden/>
    <w:rsid w:val="001334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3473"/>
    <w:rPr>
      <w:b/>
      <w:bCs/>
    </w:rPr>
  </w:style>
  <w:style w:type="character" w:customStyle="1" w:styleId="CommentSubjectChar">
    <w:name w:val="Comment Subject Char"/>
    <w:basedOn w:val="CommentTextChar"/>
    <w:link w:val="CommentSubject"/>
    <w:uiPriority w:val="99"/>
    <w:semiHidden/>
    <w:rsid w:val="0013347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8826">
      <w:bodyDiv w:val="1"/>
      <w:marLeft w:val="0"/>
      <w:marRight w:val="0"/>
      <w:marTop w:val="0"/>
      <w:marBottom w:val="0"/>
      <w:divBdr>
        <w:top w:val="none" w:sz="0" w:space="0" w:color="auto"/>
        <w:left w:val="none" w:sz="0" w:space="0" w:color="auto"/>
        <w:bottom w:val="none" w:sz="0" w:space="0" w:color="auto"/>
        <w:right w:val="none" w:sz="0" w:space="0" w:color="auto"/>
      </w:divBdr>
    </w:div>
    <w:div w:id="93134437">
      <w:bodyDiv w:val="1"/>
      <w:marLeft w:val="0"/>
      <w:marRight w:val="0"/>
      <w:marTop w:val="0"/>
      <w:marBottom w:val="0"/>
      <w:divBdr>
        <w:top w:val="none" w:sz="0" w:space="0" w:color="auto"/>
        <w:left w:val="none" w:sz="0" w:space="0" w:color="auto"/>
        <w:bottom w:val="none" w:sz="0" w:space="0" w:color="auto"/>
        <w:right w:val="none" w:sz="0" w:space="0" w:color="auto"/>
      </w:divBdr>
    </w:div>
    <w:div w:id="118424216">
      <w:bodyDiv w:val="1"/>
      <w:marLeft w:val="0"/>
      <w:marRight w:val="0"/>
      <w:marTop w:val="0"/>
      <w:marBottom w:val="0"/>
      <w:divBdr>
        <w:top w:val="none" w:sz="0" w:space="0" w:color="auto"/>
        <w:left w:val="none" w:sz="0" w:space="0" w:color="auto"/>
        <w:bottom w:val="none" w:sz="0" w:space="0" w:color="auto"/>
        <w:right w:val="none" w:sz="0" w:space="0" w:color="auto"/>
      </w:divBdr>
      <w:divsChild>
        <w:div w:id="398212968">
          <w:marLeft w:val="0"/>
          <w:marRight w:val="0"/>
          <w:marTop w:val="0"/>
          <w:marBottom w:val="0"/>
          <w:divBdr>
            <w:top w:val="none" w:sz="0" w:space="0" w:color="auto"/>
            <w:left w:val="none" w:sz="0" w:space="0" w:color="auto"/>
            <w:bottom w:val="none" w:sz="0" w:space="0" w:color="auto"/>
            <w:right w:val="none" w:sz="0" w:space="0" w:color="auto"/>
          </w:divBdr>
          <w:divsChild>
            <w:div w:id="1374892229">
              <w:marLeft w:val="0"/>
              <w:marRight w:val="0"/>
              <w:marTop w:val="0"/>
              <w:marBottom w:val="0"/>
              <w:divBdr>
                <w:top w:val="single" w:sz="6" w:space="0" w:color="DDDDDD"/>
                <w:left w:val="single" w:sz="6" w:space="0" w:color="DDDDDD"/>
                <w:bottom w:val="single" w:sz="6" w:space="0" w:color="DDDDDD"/>
                <w:right w:val="single" w:sz="6" w:space="0" w:color="DDDDDD"/>
              </w:divBdr>
              <w:divsChild>
                <w:div w:id="807632057">
                  <w:marLeft w:val="0"/>
                  <w:marRight w:val="0"/>
                  <w:marTop w:val="0"/>
                  <w:marBottom w:val="0"/>
                  <w:divBdr>
                    <w:top w:val="none" w:sz="0" w:space="8" w:color="DDDDDD"/>
                    <w:left w:val="none" w:sz="0" w:space="11" w:color="DDDDDD"/>
                    <w:bottom w:val="none" w:sz="0" w:space="0" w:color="auto"/>
                    <w:right w:val="none" w:sz="0" w:space="11" w:color="DDDDDD"/>
                  </w:divBdr>
                </w:div>
                <w:div w:id="1220050004">
                  <w:marLeft w:val="0"/>
                  <w:marRight w:val="0"/>
                  <w:marTop w:val="0"/>
                  <w:marBottom w:val="0"/>
                  <w:divBdr>
                    <w:top w:val="none" w:sz="0" w:space="0" w:color="auto"/>
                    <w:left w:val="none" w:sz="0" w:space="0" w:color="auto"/>
                    <w:bottom w:val="none" w:sz="0" w:space="0" w:color="auto"/>
                    <w:right w:val="none" w:sz="0" w:space="0" w:color="auto"/>
                  </w:divBdr>
                  <w:divsChild>
                    <w:div w:id="827746570">
                      <w:marLeft w:val="0"/>
                      <w:marRight w:val="0"/>
                      <w:marTop w:val="0"/>
                      <w:marBottom w:val="0"/>
                      <w:divBdr>
                        <w:top w:val="single" w:sz="6" w:space="11" w:color="DDDDDD"/>
                        <w:left w:val="none" w:sz="0" w:space="0" w:color="auto"/>
                        <w:bottom w:val="none" w:sz="0" w:space="0" w:color="auto"/>
                        <w:right w:val="none" w:sz="0" w:space="0" w:color="auto"/>
                      </w:divBdr>
                    </w:div>
                  </w:divsChild>
                </w:div>
              </w:divsChild>
            </w:div>
          </w:divsChild>
        </w:div>
      </w:divsChild>
    </w:div>
    <w:div w:id="269164437">
      <w:bodyDiv w:val="1"/>
      <w:marLeft w:val="0"/>
      <w:marRight w:val="0"/>
      <w:marTop w:val="0"/>
      <w:marBottom w:val="0"/>
      <w:divBdr>
        <w:top w:val="none" w:sz="0" w:space="0" w:color="auto"/>
        <w:left w:val="none" w:sz="0" w:space="0" w:color="auto"/>
        <w:bottom w:val="none" w:sz="0" w:space="0" w:color="auto"/>
        <w:right w:val="none" w:sz="0" w:space="0" w:color="auto"/>
      </w:divBdr>
    </w:div>
    <w:div w:id="332415169">
      <w:bodyDiv w:val="1"/>
      <w:marLeft w:val="0"/>
      <w:marRight w:val="0"/>
      <w:marTop w:val="0"/>
      <w:marBottom w:val="0"/>
      <w:divBdr>
        <w:top w:val="none" w:sz="0" w:space="0" w:color="auto"/>
        <w:left w:val="none" w:sz="0" w:space="0" w:color="auto"/>
        <w:bottom w:val="none" w:sz="0" w:space="0" w:color="auto"/>
        <w:right w:val="none" w:sz="0" w:space="0" w:color="auto"/>
      </w:divBdr>
      <w:divsChild>
        <w:div w:id="1240215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40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423979">
      <w:bodyDiv w:val="1"/>
      <w:marLeft w:val="0"/>
      <w:marRight w:val="0"/>
      <w:marTop w:val="0"/>
      <w:marBottom w:val="0"/>
      <w:divBdr>
        <w:top w:val="none" w:sz="0" w:space="0" w:color="auto"/>
        <w:left w:val="none" w:sz="0" w:space="0" w:color="auto"/>
        <w:bottom w:val="none" w:sz="0" w:space="0" w:color="auto"/>
        <w:right w:val="none" w:sz="0" w:space="0" w:color="auto"/>
      </w:divBdr>
      <w:divsChild>
        <w:div w:id="743527507">
          <w:marLeft w:val="0"/>
          <w:marRight w:val="0"/>
          <w:marTop w:val="0"/>
          <w:marBottom w:val="0"/>
          <w:divBdr>
            <w:top w:val="none" w:sz="0" w:space="0" w:color="auto"/>
            <w:left w:val="none" w:sz="0" w:space="0" w:color="auto"/>
            <w:bottom w:val="none" w:sz="0" w:space="0" w:color="auto"/>
            <w:right w:val="none" w:sz="0" w:space="0" w:color="auto"/>
          </w:divBdr>
        </w:div>
      </w:divsChild>
    </w:div>
    <w:div w:id="426464303">
      <w:bodyDiv w:val="1"/>
      <w:marLeft w:val="0"/>
      <w:marRight w:val="0"/>
      <w:marTop w:val="0"/>
      <w:marBottom w:val="0"/>
      <w:divBdr>
        <w:top w:val="none" w:sz="0" w:space="0" w:color="auto"/>
        <w:left w:val="none" w:sz="0" w:space="0" w:color="auto"/>
        <w:bottom w:val="none" w:sz="0" w:space="0" w:color="auto"/>
        <w:right w:val="none" w:sz="0" w:space="0" w:color="auto"/>
      </w:divBdr>
    </w:div>
    <w:div w:id="445270673">
      <w:bodyDiv w:val="1"/>
      <w:marLeft w:val="0"/>
      <w:marRight w:val="0"/>
      <w:marTop w:val="0"/>
      <w:marBottom w:val="0"/>
      <w:divBdr>
        <w:top w:val="none" w:sz="0" w:space="0" w:color="auto"/>
        <w:left w:val="none" w:sz="0" w:space="0" w:color="auto"/>
        <w:bottom w:val="none" w:sz="0" w:space="0" w:color="auto"/>
        <w:right w:val="none" w:sz="0" w:space="0" w:color="auto"/>
      </w:divBdr>
      <w:divsChild>
        <w:div w:id="626661888">
          <w:marLeft w:val="0"/>
          <w:marRight w:val="0"/>
          <w:marTop w:val="0"/>
          <w:marBottom w:val="0"/>
          <w:divBdr>
            <w:top w:val="none" w:sz="0" w:space="0" w:color="auto"/>
            <w:left w:val="none" w:sz="0" w:space="0" w:color="auto"/>
            <w:bottom w:val="none" w:sz="0" w:space="0" w:color="auto"/>
            <w:right w:val="none" w:sz="0" w:space="0" w:color="auto"/>
          </w:divBdr>
          <w:divsChild>
            <w:div w:id="2031369104">
              <w:marLeft w:val="0"/>
              <w:marRight w:val="0"/>
              <w:marTop w:val="0"/>
              <w:marBottom w:val="0"/>
              <w:divBdr>
                <w:top w:val="none" w:sz="0" w:space="0" w:color="auto"/>
                <w:left w:val="none" w:sz="0" w:space="0" w:color="auto"/>
                <w:bottom w:val="none" w:sz="0" w:space="0" w:color="auto"/>
                <w:right w:val="none" w:sz="0" w:space="0" w:color="auto"/>
              </w:divBdr>
            </w:div>
          </w:divsChild>
        </w:div>
        <w:div w:id="238905082">
          <w:marLeft w:val="0"/>
          <w:marRight w:val="0"/>
          <w:marTop w:val="0"/>
          <w:marBottom w:val="0"/>
          <w:divBdr>
            <w:top w:val="none" w:sz="0" w:space="0" w:color="auto"/>
            <w:left w:val="none" w:sz="0" w:space="0" w:color="auto"/>
            <w:bottom w:val="none" w:sz="0" w:space="0" w:color="auto"/>
            <w:right w:val="none" w:sz="0" w:space="0" w:color="auto"/>
          </w:divBdr>
        </w:div>
      </w:divsChild>
    </w:div>
    <w:div w:id="471337552">
      <w:bodyDiv w:val="1"/>
      <w:marLeft w:val="0"/>
      <w:marRight w:val="0"/>
      <w:marTop w:val="0"/>
      <w:marBottom w:val="0"/>
      <w:divBdr>
        <w:top w:val="none" w:sz="0" w:space="0" w:color="auto"/>
        <w:left w:val="none" w:sz="0" w:space="0" w:color="auto"/>
        <w:bottom w:val="none" w:sz="0" w:space="0" w:color="auto"/>
        <w:right w:val="none" w:sz="0" w:space="0" w:color="auto"/>
      </w:divBdr>
    </w:div>
    <w:div w:id="508952760">
      <w:bodyDiv w:val="1"/>
      <w:marLeft w:val="0"/>
      <w:marRight w:val="0"/>
      <w:marTop w:val="0"/>
      <w:marBottom w:val="0"/>
      <w:divBdr>
        <w:top w:val="none" w:sz="0" w:space="0" w:color="auto"/>
        <w:left w:val="none" w:sz="0" w:space="0" w:color="auto"/>
        <w:bottom w:val="none" w:sz="0" w:space="0" w:color="auto"/>
        <w:right w:val="none" w:sz="0" w:space="0" w:color="auto"/>
      </w:divBdr>
    </w:div>
    <w:div w:id="598761930">
      <w:bodyDiv w:val="1"/>
      <w:marLeft w:val="0"/>
      <w:marRight w:val="0"/>
      <w:marTop w:val="0"/>
      <w:marBottom w:val="0"/>
      <w:divBdr>
        <w:top w:val="none" w:sz="0" w:space="0" w:color="auto"/>
        <w:left w:val="none" w:sz="0" w:space="0" w:color="auto"/>
        <w:bottom w:val="none" w:sz="0" w:space="0" w:color="auto"/>
        <w:right w:val="none" w:sz="0" w:space="0" w:color="auto"/>
      </w:divBdr>
    </w:div>
    <w:div w:id="655454778">
      <w:bodyDiv w:val="1"/>
      <w:marLeft w:val="0"/>
      <w:marRight w:val="0"/>
      <w:marTop w:val="0"/>
      <w:marBottom w:val="0"/>
      <w:divBdr>
        <w:top w:val="none" w:sz="0" w:space="0" w:color="auto"/>
        <w:left w:val="none" w:sz="0" w:space="0" w:color="auto"/>
        <w:bottom w:val="none" w:sz="0" w:space="0" w:color="auto"/>
        <w:right w:val="none" w:sz="0" w:space="0" w:color="auto"/>
      </w:divBdr>
    </w:div>
    <w:div w:id="665548460">
      <w:bodyDiv w:val="1"/>
      <w:marLeft w:val="0"/>
      <w:marRight w:val="0"/>
      <w:marTop w:val="0"/>
      <w:marBottom w:val="0"/>
      <w:divBdr>
        <w:top w:val="none" w:sz="0" w:space="0" w:color="auto"/>
        <w:left w:val="none" w:sz="0" w:space="0" w:color="auto"/>
        <w:bottom w:val="none" w:sz="0" w:space="0" w:color="auto"/>
        <w:right w:val="none" w:sz="0" w:space="0" w:color="auto"/>
      </w:divBdr>
      <w:divsChild>
        <w:div w:id="705258291">
          <w:marLeft w:val="0"/>
          <w:marRight w:val="0"/>
          <w:marTop w:val="0"/>
          <w:marBottom w:val="0"/>
          <w:divBdr>
            <w:top w:val="none" w:sz="0" w:space="0" w:color="auto"/>
            <w:left w:val="none" w:sz="0" w:space="0" w:color="auto"/>
            <w:bottom w:val="none" w:sz="0" w:space="0" w:color="auto"/>
            <w:right w:val="none" w:sz="0" w:space="0" w:color="auto"/>
          </w:divBdr>
        </w:div>
        <w:div w:id="1058090134">
          <w:marLeft w:val="0"/>
          <w:marRight w:val="0"/>
          <w:marTop w:val="0"/>
          <w:marBottom w:val="0"/>
          <w:divBdr>
            <w:top w:val="none" w:sz="0" w:space="0" w:color="auto"/>
            <w:left w:val="none" w:sz="0" w:space="0" w:color="auto"/>
            <w:bottom w:val="none" w:sz="0" w:space="0" w:color="auto"/>
            <w:right w:val="none" w:sz="0" w:space="0" w:color="auto"/>
          </w:divBdr>
        </w:div>
        <w:div w:id="441804345">
          <w:marLeft w:val="0"/>
          <w:marRight w:val="0"/>
          <w:marTop w:val="0"/>
          <w:marBottom w:val="0"/>
          <w:divBdr>
            <w:top w:val="none" w:sz="0" w:space="0" w:color="auto"/>
            <w:left w:val="none" w:sz="0" w:space="0" w:color="auto"/>
            <w:bottom w:val="none" w:sz="0" w:space="0" w:color="auto"/>
            <w:right w:val="none" w:sz="0" w:space="0" w:color="auto"/>
          </w:divBdr>
        </w:div>
        <w:div w:id="1093892431">
          <w:marLeft w:val="0"/>
          <w:marRight w:val="0"/>
          <w:marTop w:val="0"/>
          <w:marBottom w:val="0"/>
          <w:divBdr>
            <w:top w:val="none" w:sz="0" w:space="0" w:color="auto"/>
            <w:left w:val="none" w:sz="0" w:space="0" w:color="auto"/>
            <w:bottom w:val="none" w:sz="0" w:space="0" w:color="auto"/>
            <w:right w:val="none" w:sz="0" w:space="0" w:color="auto"/>
          </w:divBdr>
        </w:div>
        <w:div w:id="1994329342">
          <w:marLeft w:val="0"/>
          <w:marRight w:val="0"/>
          <w:marTop w:val="0"/>
          <w:marBottom w:val="0"/>
          <w:divBdr>
            <w:top w:val="none" w:sz="0" w:space="0" w:color="auto"/>
            <w:left w:val="none" w:sz="0" w:space="0" w:color="auto"/>
            <w:bottom w:val="none" w:sz="0" w:space="0" w:color="auto"/>
            <w:right w:val="none" w:sz="0" w:space="0" w:color="auto"/>
          </w:divBdr>
        </w:div>
        <w:div w:id="2005820507">
          <w:marLeft w:val="0"/>
          <w:marRight w:val="0"/>
          <w:marTop w:val="0"/>
          <w:marBottom w:val="0"/>
          <w:divBdr>
            <w:top w:val="none" w:sz="0" w:space="0" w:color="auto"/>
            <w:left w:val="none" w:sz="0" w:space="0" w:color="auto"/>
            <w:bottom w:val="none" w:sz="0" w:space="0" w:color="auto"/>
            <w:right w:val="none" w:sz="0" w:space="0" w:color="auto"/>
          </w:divBdr>
        </w:div>
        <w:div w:id="480343247">
          <w:marLeft w:val="0"/>
          <w:marRight w:val="0"/>
          <w:marTop w:val="0"/>
          <w:marBottom w:val="0"/>
          <w:divBdr>
            <w:top w:val="none" w:sz="0" w:space="0" w:color="auto"/>
            <w:left w:val="none" w:sz="0" w:space="0" w:color="auto"/>
            <w:bottom w:val="none" w:sz="0" w:space="0" w:color="auto"/>
            <w:right w:val="none" w:sz="0" w:space="0" w:color="auto"/>
          </w:divBdr>
        </w:div>
        <w:div w:id="1409184233">
          <w:marLeft w:val="0"/>
          <w:marRight w:val="0"/>
          <w:marTop w:val="0"/>
          <w:marBottom w:val="0"/>
          <w:divBdr>
            <w:top w:val="none" w:sz="0" w:space="0" w:color="auto"/>
            <w:left w:val="none" w:sz="0" w:space="0" w:color="auto"/>
            <w:bottom w:val="none" w:sz="0" w:space="0" w:color="auto"/>
            <w:right w:val="none" w:sz="0" w:space="0" w:color="auto"/>
          </w:divBdr>
        </w:div>
        <w:div w:id="751853799">
          <w:marLeft w:val="0"/>
          <w:marRight w:val="0"/>
          <w:marTop w:val="0"/>
          <w:marBottom w:val="0"/>
          <w:divBdr>
            <w:top w:val="none" w:sz="0" w:space="0" w:color="auto"/>
            <w:left w:val="none" w:sz="0" w:space="0" w:color="auto"/>
            <w:bottom w:val="none" w:sz="0" w:space="0" w:color="auto"/>
            <w:right w:val="none" w:sz="0" w:space="0" w:color="auto"/>
          </w:divBdr>
        </w:div>
        <w:div w:id="818152481">
          <w:marLeft w:val="0"/>
          <w:marRight w:val="0"/>
          <w:marTop w:val="0"/>
          <w:marBottom w:val="0"/>
          <w:divBdr>
            <w:top w:val="none" w:sz="0" w:space="0" w:color="auto"/>
            <w:left w:val="none" w:sz="0" w:space="0" w:color="auto"/>
            <w:bottom w:val="none" w:sz="0" w:space="0" w:color="auto"/>
            <w:right w:val="none" w:sz="0" w:space="0" w:color="auto"/>
          </w:divBdr>
        </w:div>
        <w:div w:id="2042777718">
          <w:marLeft w:val="0"/>
          <w:marRight w:val="0"/>
          <w:marTop w:val="0"/>
          <w:marBottom w:val="0"/>
          <w:divBdr>
            <w:top w:val="none" w:sz="0" w:space="0" w:color="auto"/>
            <w:left w:val="none" w:sz="0" w:space="0" w:color="auto"/>
            <w:bottom w:val="none" w:sz="0" w:space="0" w:color="auto"/>
            <w:right w:val="none" w:sz="0" w:space="0" w:color="auto"/>
          </w:divBdr>
        </w:div>
        <w:div w:id="1300380934">
          <w:marLeft w:val="0"/>
          <w:marRight w:val="0"/>
          <w:marTop w:val="0"/>
          <w:marBottom w:val="0"/>
          <w:divBdr>
            <w:top w:val="none" w:sz="0" w:space="0" w:color="auto"/>
            <w:left w:val="none" w:sz="0" w:space="0" w:color="auto"/>
            <w:bottom w:val="none" w:sz="0" w:space="0" w:color="auto"/>
            <w:right w:val="none" w:sz="0" w:space="0" w:color="auto"/>
          </w:divBdr>
        </w:div>
        <w:div w:id="413667156">
          <w:marLeft w:val="0"/>
          <w:marRight w:val="0"/>
          <w:marTop w:val="0"/>
          <w:marBottom w:val="0"/>
          <w:divBdr>
            <w:top w:val="none" w:sz="0" w:space="0" w:color="auto"/>
            <w:left w:val="none" w:sz="0" w:space="0" w:color="auto"/>
            <w:bottom w:val="none" w:sz="0" w:space="0" w:color="auto"/>
            <w:right w:val="none" w:sz="0" w:space="0" w:color="auto"/>
          </w:divBdr>
        </w:div>
        <w:div w:id="246546612">
          <w:marLeft w:val="0"/>
          <w:marRight w:val="0"/>
          <w:marTop w:val="0"/>
          <w:marBottom w:val="0"/>
          <w:divBdr>
            <w:top w:val="none" w:sz="0" w:space="0" w:color="auto"/>
            <w:left w:val="none" w:sz="0" w:space="0" w:color="auto"/>
            <w:bottom w:val="none" w:sz="0" w:space="0" w:color="auto"/>
            <w:right w:val="none" w:sz="0" w:space="0" w:color="auto"/>
          </w:divBdr>
        </w:div>
        <w:div w:id="269898152">
          <w:marLeft w:val="0"/>
          <w:marRight w:val="0"/>
          <w:marTop w:val="0"/>
          <w:marBottom w:val="0"/>
          <w:divBdr>
            <w:top w:val="none" w:sz="0" w:space="0" w:color="auto"/>
            <w:left w:val="none" w:sz="0" w:space="0" w:color="auto"/>
            <w:bottom w:val="none" w:sz="0" w:space="0" w:color="auto"/>
            <w:right w:val="none" w:sz="0" w:space="0" w:color="auto"/>
          </w:divBdr>
        </w:div>
      </w:divsChild>
    </w:div>
    <w:div w:id="748383897">
      <w:bodyDiv w:val="1"/>
      <w:marLeft w:val="0"/>
      <w:marRight w:val="0"/>
      <w:marTop w:val="0"/>
      <w:marBottom w:val="0"/>
      <w:divBdr>
        <w:top w:val="none" w:sz="0" w:space="0" w:color="auto"/>
        <w:left w:val="none" w:sz="0" w:space="0" w:color="auto"/>
        <w:bottom w:val="none" w:sz="0" w:space="0" w:color="auto"/>
        <w:right w:val="none" w:sz="0" w:space="0" w:color="auto"/>
      </w:divBdr>
    </w:div>
    <w:div w:id="800611876">
      <w:bodyDiv w:val="1"/>
      <w:marLeft w:val="0"/>
      <w:marRight w:val="0"/>
      <w:marTop w:val="0"/>
      <w:marBottom w:val="0"/>
      <w:divBdr>
        <w:top w:val="none" w:sz="0" w:space="0" w:color="auto"/>
        <w:left w:val="none" w:sz="0" w:space="0" w:color="auto"/>
        <w:bottom w:val="none" w:sz="0" w:space="0" w:color="auto"/>
        <w:right w:val="none" w:sz="0" w:space="0" w:color="auto"/>
      </w:divBdr>
    </w:div>
    <w:div w:id="836072868">
      <w:bodyDiv w:val="1"/>
      <w:marLeft w:val="0"/>
      <w:marRight w:val="0"/>
      <w:marTop w:val="0"/>
      <w:marBottom w:val="0"/>
      <w:divBdr>
        <w:top w:val="none" w:sz="0" w:space="0" w:color="auto"/>
        <w:left w:val="none" w:sz="0" w:space="0" w:color="auto"/>
        <w:bottom w:val="none" w:sz="0" w:space="0" w:color="auto"/>
        <w:right w:val="none" w:sz="0" w:space="0" w:color="auto"/>
      </w:divBdr>
    </w:div>
    <w:div w:id="928999060">
      <w:bodyDiv w:val="1"/>
      <w:marLeft w:val="0"/>
      <w:marRight w:val="0"/>
      <w:marTop w:val="0"/>
      <w:marBottom w:val="0"/>
      <w:divBdr>
        <w:top w:val="none" w:sz="0" w:space="0" w:color="auto"/>
        <w:left w:val="none" w:sz="0" w:space="0" w:color="auto"/>
        <w:bottom w:val="none" w:sz="0" w:space="0" w:color="auto"/>
        <w:right w:val="none" w:sz="0" w:space="0" w:color="auto"/>
      </w:divBdr>
    </w:div>
    <w:div w:id="1062405651">
      <w:bodyDiv w:val="1"/>
      <w:marLeft w:val="0"/>
      <w:marRight w:val="0"/>
      <w:marTop w:val="0"/>
      <w:marBottom w:val="0"/>
      <w:divBdr>
        <w:top w:val="none" w:sz="0" w:space="0" w:color="auto"/>
        <w:left w:val="none" w:sz="0" w:space="0" w:color="auto"/>
        <w:bottom w:val="none" w:sz="0" w:space="0" w:color="auto"/>
        <w:right w:val="none" w:sz="0" w:space="0" w:color="auto"/>
      </w:divBdr>
    </w:div>
    <w:div w:id="1134837178">
      <w:bodyDiv w:val="1"/>
      <w:marLeft w:val="0"/>
      <w:marRight w:val="0"/>
      <w:marTop w:val="0"/>
      <w:marBottom w:val="0"/>
      <w:divBdr>
        <w:top w:val="none" w:sz="0" w:space="0" w:color="auto"/>
        <w:left w:val="none" w:sz="0" w:space="0" w:color="auto"/>
        <w:bottom w:val="none" w:sz="0" w:space="0" w:color="auto"/>
        <w:right w:val="none" w:sz="0" w:space="0" w:color="auto"/>
      </w:divBdr>
    </w:div>
    <w:div w:id="1224565794">
      <w:bodyDiv w:val="1"/>
      <w:marLeft w:val="0"/>
      <w:marRight w:val="0"/>
      <w:marTop w:val="0"/>
      <w:marBottom w:val="0"/>
      <w:divBdr>
        <w:top w:val="none" w:sz="0" w:space="0" w:color="auto"/>
        <w:left w:val="none" w:sz="0" w:space="0" w:color="auto"/>
        <w:bottom w:val="none" w:sz="0" w:space="0" w:color="auto"/>
        <w:right w:val="none" w:sz="0" w:space="0" w:color="auto"/>
      </w:divBdr>
    </w:div>
    <w:div w:id="1381901304">
      <w:bodyDiv w:val="1"/>
      <w:marLeft w:val="0"/>
      <w:marRight w:val="0"/>
      <w:marTop w:val="0"/>
      <w:marBottom w:val="0"/>
      <w:divBdr>
        <w:top w:val="none" w:sz="0" w:space="0" w:color="auto"/>
        <w:left w:val="none" w:sz="0" w:space="0" w:color="auto"/>
        <w:bottom w:val="none" w:sz="0" w:space="0" w:color="auto"/>
        <w:right w:val="none" w:sz="0" w:space="0" w:color="auto"/>
      </w:divBdr>
    </w:div>
    <w:div w:id="1407386393">
      <w:bodyDiv w:val="1"/>
      <w:marLeft w:val="0"/>
      <w:marRight w:val="0"/>
      <w:marTop w:val="0"/>
      <w:marBottom w:val="0"/>
      <w:divBdr>
        <w:top w:val="none" w:sz="0" w:space="0" w:color="auto"/>
        <w:left w:val="none" w:sz="0" w:space="0" w:color="auto"/>
        <w:bottom w:val="none" w:sz="0" w:space="0" w:color="auto"/>
        <w:right w:val="none" w:sz="0" w:space="0" w:color="auto"/>
      </w:divBdr>
      <w:divsChild>
        <w:div w:id="399599795">
          <w:marLeft w:val="0"/>
          <w:marRight w:val="0"/>
          <w:marTop w:val="0"/>
          <w:marBottom w:val="0"/>
          <w:divBdr>
            <w:top w:val="none" w:sz="0" w:space="0" w:color="auto"/>
            <w:left w:val="none" w:sz="0" w:space="0" w:color="auto"/>
            <w:bottom w:val="none" w:sz="0" w:space="0" w:color="auto"/>
            <w:right w:val="none" w:sz="0" w:space="0" w:color="auto"/>
          </w:divBdr>
        </w:div>
        <w:div w:id="1177304290">
          <w:marLeft w:val="0"/>
          <w:marRight w:val="0"/>
          <w:marTop w:val="0"/>
          <w:marBottom w:val="0"/>
          <w:divBdr>
            <w:top w:val="none" w:sz="0" w:space="0" w:color="auto"/>
            <w:left w:val="none" w:sz="0" w:space="0" w:color="auto"/>
            <w:bottom w:val="none" w:sz="0" w:space="0" w:color="auto"/>
            <w:right w:val="none" w:sz="0" w:space="0" w:color="auto"/>
          </w:divBdr>
        </w:div>
      </w:divsChild>
    </w:div>
    <w:div w:id="1445688320">
      <w:bodyDiv w:val="1"/>
      <w:marLeft w:val="0"/>
      <w:marRight w:val="0"/>
      <w:marTop w:val="0"/>
      <w:marBottom w:val="0"/>
      <w:divBdr>
        <w:top w:val="none" w:sz="0" w:space="0" w:color="auto"/>
        <w:left w:val="none" w:sz="0" w:space="0" w:color="auto"/>
        <w:bottom w:val="none" w:sz="0" w:space="0" w:color="auto"/>
        <w:right w:val="none" w:sz="0" w:space="0" w:color="auto"/>
      </w:divBdr>
    </w:div>
    <w:div w:id="1551455557">
      <w:bodyDiv w:val="1"/>
      <w:marLeft w:val="0"/>
      <w:marRight w:val="0"/>
      <w:marTop w:val="0"/>
      <w:marBottom w:val="0"/>
      <w:divBdr>
        <w:top w:val="none" w:sz="0" w:space="0" w:color="auto"/>
        <w:left w:val="none" w:sz="0" w:space="0" w:color="auto"/>
        <w:bottom w:val="none" w:sz="0" w:space="0" w:color="auto"/>
        <w:right w:val="none" w:sz="0" w:space="0" w:color="auto"/>
      </w:divBdr>
    </w:div>
    <w:div w:id="1553885559">
      <w:bodyDiv w:val="1"/>
      <w:marLeft w:val="0"/>
      <w:marRight w:val="0"/>
      <w:marTop w:val="0"/>
      <w:marBottom w:val="0"/>
      <w:divBdr>
        <w:top w:val="none" w:sz="0" w:space="0" w:color="auto"/>
        <w:left w:val="none" w:sz="0" w:space="0" w:color="auto"/>
        <w:bottom w:val="none" w:sz="0" w:space="0" w:color="auto"/>
        <w:right w:val="none" w:sz="0" w:space="0" w:color="auto"/>
      </w:divBdr>
      <w:divsChild>
        <w:div w:id="1668097329">
          <w:marLeft w:val="-225"/>
          <w:marRight w:val="-225"/>
          <w:marTop w:val="0"/>
          <w:marBottom w:val="300"/>
          <w:divBdr>
            <w:top w:val="none" w:sz="0" w:space="0" w:color="auto"/>
            <w:left w:val="none" w:sz="0" w:space="0" w:color="auto"/>
            <w:bottom w:val="none" w:sz="0" w:space="0" w:color="auto"/>
            <w:right w:val="none" w:sz="0" w:space="0" w:color="auto"/>
          </w:divBdr>
        </w:div>
      </w:divsChild>
    </w:div>
    <w:div w:id="1771199461">
      <w:bodyDiv w:val="1"/>
      <w:marLeft w:val="0"/>
      <w:marRight w:val="0"/>
      <w:marTop w:val="0"/>
      <w:marBottom w:val="0"/>
      <w:divBdr>
        <w:top w:val="none" w:sz="0" w:space="0" w:color="auto"/>
        <w:left w:val="none" w:sz="0" w:space="0" w:color="auto"/>
        <w:bottom w:val="none" w:sz="0" w:space="0" w:color="auto"/>
        <w:right w:val="none" w:sz="0" w:space="0" w:color="auto"/>
      </w:divBdr>
      <w:divsChild>
        <w:div w:id="336150813">
          <w:marLeft w:val="0"/>
          <w:marRight w:val="0"/>
          <w:marTop w:val="0"/>
          <w:marBottom w:val="0"/>
          <w:divBdr>
            <w:top w:val="none" w:sz="0" w:space="0" w:color="auto"/>
            <w:left w:val="none" w:sz="0" w:space="0" w:color="auto"/>
            <w:bottom w:val="none" w:sz="0" w:space="0" w:color="auto"/>
            <w:right w:val="none" w:sz="0" w:space="0" w:color="auto"/>
          </w:divBdr>
          <w:divsChild>
            <w:div w:id="1033262784">
              <w:marLeft w:val="0"/>
              <w:marRight w:val="0"/>
              <w:marTop w:val="0"/>
              <w:marBottom w:val="0"/>
              <w:divBdr>
                <w:top w:val="none" w:sz="0" w:space="0" w:color="auto"/>
                <w:left w:val="none" w:sz="0" w:space="0" w:color="auto"/>
                <w:bottom w:val="none" w:sz="0" w:space="0" w:color="auto"/>
                <w:right w:val="none" w:sz="0" w:space="0" w:color="auto"/>
              </w:divBdr>
            </w:div>
          </w:divsChild>
        </w:div>
        <w:div w:id="477961914">
          <w:marLeft w:val="0"/>
          <w:marRight w:val="0"/>
          <w:marTop w:val="0"/>
          <w:marBottom w:val="0"/>
          <w:divBdr>
            <w:top w:val="none" w:sz="0" w:space="0" w:color="auto"/>
            <w:left w:val="none" w:sz="0" w:space="0" w:color="auto"/>
            <w:bottom w:val="none" w:sz="0" w:space="0" w:color="auto"/>
            <w:right w:val="none" w:sz="0" w:space="0" w:color="auto"/>
          </w:divBdr>
        </w:div>
      </w:divsChild>
    </w:div>
    <w:div w:id="1830974433">
      <w:bodyDiv w:val="1"/>
      <w:marLeft w:val="0"/>
      <w:marRight w:val="0"/>
      <w:marTop w:val="0"/>
      <w:marBottom w:val="0"/>
      <w:divBdr>
        <w:top w:val="none" w:sz="0" w:space="0" w:color="auto"/>
        <w:left w:val="none" w:sz="0" w:space="0" w:color="auto"/>
        <w:bottom w:val="none" w:sz="0" w:space="0" w:color="auto"/>
        <w:right w:val="none" w:sz="0" w:space="0" w:color="auto"/>
      </w:divBdr>
      <w:divsChild>
        <w:div w:id="1909269444">
          <w:marLeft w:val="0"/>
          <w:marRight w:val="0"/>
          <w:marTop w:val="0"/>
          <w:marBottom w:val="0"/>
          <w:divBdr>
            <w:top w:val="none" w:sz="0" w:space="0" w:color="auto"/>
            <w:left w:val="none" w:sz="0" w:space="0" w:color="auto"/>
            <w:bottom w:val="none" w:sz="0" w:space="0" w:color="auto"/>
            <w:right w:val="none" w:sz="0" w:space="0" w:color="auto"/>
          </w:divBdr>
        </w:div>
        <w:div w:id="963117359">
          <w:marLeft w:val="0"/>
          <w:marRight w:val="0"/>
          <w:marTop w:val="0"/>
          <w:marBottom w:val="0"/>
          <w:divBdr>
            <w:top w:val="none" w:sz="0" w:space="0" w:color="auto"/>
            <w:left w:val="none" w:sz="0" w:space="0" w:color="auto"/>
            <w:bottom w:val="none" w:sz="0" w:space="0" w:color="auto"/>
            <w:right w:val="none" w:sz="0" w:space="0" w:color="auto"/>
          </w:divBdr>
        </w:div>
        <w:div w:id="1865316304">
          <w:marLeft w:val="0"/>
          <w:marRight w:val="0"/>
          <w:marTop w:val="0"/>
          <w:marBottom w:val="0"/>
          <w:divBdr>
            <w:top w:val="none" w:sz="0" w:space="0" w:color="auto"/>
            <w:left w:val="none" w:sz="0" w:space="0" w:color="auto"/>
            <w:bottom w:val="none" w:sz="0" w:space="0" w:color="auto"/>
            <w:right w:val="none" w:sz="0" w:space="0" w:color="auto"/>
          </w:divBdr>
        </w:div>
        <w:div w:id="592053216">
          <w:marLeft w:val="0"/>
          <w:marRight w:val="0"/>
          <w:marTop w:val="0"/>
          <w:marBottom w:val="0"/>
          <w:divBdr>
            <w:top w:val="none" w:sz="0" w:space="0" w:color="auto"/>
            <w:left w:val="none" w:sz="0" w:space="0" w:color="auto"/>
            <w:bottom w:val="none" w:sz="0" w:space="0" w:color="auto"/>
            <w:right w:val="none" w:sz="0" w:space="0" w:color="auto"/>
          </w:divBdr>
        </w:div>
        <w:div w:id="549077089">
          <w:marLeft w:val="0"/>
          <w:marRight w:val="0"/>
          <w:marTop w:val="0"/>
          <w:marBottom w:val="0"/>
          <w:divBdr>
            <w:top w:val="none" w:sz="0" w:space="0" w:color="auto"/>
            <w:left w:val="none" w:sz="0" w:space="0" w:color="auto"/>
            <w:bottom w:val="none" w:sz="0" w:space="0" w:color="auto"/>
            <w:right w:val="none" w:sz="0" w:space="0" w:color="auto"/>
          </w:divBdr>
        </w:div>
        <w:div w:id="1396539263">
          <w:marLeft w:val="0"/>
          <w:marRight w:val="0"/>
          <w:marTop w:val="0"/>
          <w:marBottom w:val="0"/>
          <w:divBdr>
            <w:top w:val="none" w:sz="0" w:space="0" w:color="auto"/>
            <w:left w:val="none" w:sz="0" w:space="0" w:color="auto"/>
            <w:bottom w:val="none" w:sz="0" w:space="0" w:color="auto"/>
            <w:right w:val="none" w:sz="0" w:space="0" w:color="auto"/>
          </w:divBdr>
        </w:div>
        <w:div w:id="1705058196">
          <w:marLeft w:val="0"/>
          <w:marRight w:val="0"/>
          <w:marTop w:val="0"/>
          <w:marBottom w:val="0"/>
          <w:divBdr>
            <w:top w:val="none" w:sz="0" w:space="0" w:color="auto"/>
            <w:left w:val="none" w:sz="0" w:space="0" w:color="auto"/>
            <w:bottom w:val="none" w:sz="0" w:space="0" w:color="auto"/>
            <w:right w:val="none" w:sz="0" w:space="0" w:color="auto"/>
          </w:divBdr>
        </w:div>
        <w:div w:id="137654593">
          <w:marLeft w:val="0"/>
          <w:marRight w:val="0"/>
          <w:marTop w:val="0"/>
          <w:marBottom w:val="0"/>
          <w:divBdr>
            <w:top w:val="none" w:sz="0" w:space="0" w:color="auto"/>
            <w:left w:val="none" w:sz="0" w:space="0" w:color="auto"/>
            <w:bottom w:val="none" w:sz="0" w:space="0" w:color="auto"/>
            <w:right w:val="none" w:sz="0" w:space="0" w:color="auto"/>
          </w:divBdr>
        </w:div>
      </w:divsChild>
    </w:div>
    <w:div w:id="1962033144">
      <w:bodyDiv w:val="1"/>
      <w:marLeft w:val="0"/>
      <w:marRight w:val="0"/>
      <w:marTop w:val="0"/>
      <w:marBottom w:val="0"/>
      <w:divBdr>
        <w:top w:val="none" w:sz="0" w:space="0" w:color="auto"/>
        <w:left w:val="none" w:sz="0" w:space="0" w:color="auto"/>
        <w:bottom w:val="none" w:sz="0" w:space="0" w:color="auto"/>
        <w:right w:val="none" w:sz="0" w:space="0" w:color="auto"/>
      </w:divBdr>
    </w:div>
    <w:div w:id="2049911958">
      <w:bodyDiv w:val="1"/>
      <w:marLeft w:val="0"/>
      <w:marRight w:val="0"/>
      <w:marTop w:val="0"/>
      <w:marBottom w:val="0"/>
      <w:divBdr>
        <w:top w:val="none" w:sz="0" w:space="0" w:color="auto"/>
        <w:left w:val="none" w:sz="0" w:space="0" w:color="auto"/>
        <w:bottom w:val="none" w:sz="0" w:space="0" w:color="auto"/>
        <w:right w:val="none" w:sz="0" w:space="0" w:color="auto"/>
      </w:divBdr>
      <w:divsChild>
        <w:div w:id="1704820509">
          <w:marLeft w:val="0"/>
          <w:marRight w:val="0"/>
          <w:marTop w:val="0"/>
          <w:marBottom w:val="0"/>
          <w:divBdr>
            <w:top w:val="none" w:sz="0" w:space="0" w:color="auto"/>
            <w:left w:val="none" w:sz="0" w:space="0" w:color="auto"/>
            <w:bottom w:val="none" w:sz="0" w:space="0" w:color="auto"/>
            <w:right w:val="none" w:sz="0" w:space="0" w:color="auto"/>
          </w:divBdr>
        </w:div>
        <w:div w:id="761754252">
          <w:marLeft w:val="0"/>
          <w:marRight w:val="0"/>
          <w:marTop w:val="0"/>
          <w:marBottom w:val="0"/>
          <w:divBdr>
            <w:top w:val="none" w:sz="0" w:space="0" w:color="auto"/>
            <w:left w:val="none" w:sz="0" w:space="0" w:color="auto"/>
            <w:bottom w:val="none" w:sz="0" w:space="0" w:color="auto"/>
            <w:right w:val="none" w:sz="0" w:space="0" w:color="auto"/>
          </w:divBdr>
        </w:div>
        <w:div w:id="334068462">
          <w:marLeft w:val="0"/>
          <w:marRight w:val="0"/>
          <w:marTop w:val="0"/>
          <w:marBottom w:val="0"/>
          <w:divBdr>
            <w:top w:val="none" w:sz="0" w:space="0" w:color="auto"/>
            <w:left w:val="none" w:sz="0" w:space="0" w:color="auto"/>
            <w:bottom w:val="none" w:sz="0" w:space="0" w:color="auto"/>
            <w:right w:val="none" w:sz="0" w:space="0" w:color="auto"/>
          </w:divBdr>
        </w:div>
        <w:div w:id="717510620">
          <w:marLeft w:val="0"/>
          <w:marRight w:val="0"/>
          <w:marTop w:val="0"/>
          <w:marBottom w:val="0"/>
          <w:divBdr>
            <w:top w:val="none" w:sz="0" w:space="0" w:color="auto"/>
            <w:left w:val="none" w:sz="0" w:space="0" w:color="auto"/>
            <w:bottom w:val="none" w:sz="0" w:space="0" w:color="auto"/>
            <w:right w:val="none" w:sz="0" w:space="0" w:color="auto"/>
          </w:divBdr>
        </w:div>
        <w:div w:id="813449798">
          <w:marLeft w:val="0"/>
          <w:marRight w:val="0"/>
          <w:marTop w:val="0"/>
          <w:marBottom w:val="0"/>
          <w:divBdr>
            <w:top w:val="none" w:sz="0" w:space="0" w:color="auto"/>
            <w:left w:val="none" w:sz="0" w:space="0" w:color="auto"/>
            <w:bottom w:val="none" w:sz="0" w:space="0" w:color="auto"/>
            <w:right w:val="none" w:sz="0" w:space="0" w:color="auto"/>
          </w:divBdr>
        </w:div>
        <w:div w:id="236212243">
          <w:marLeft w:val="0"/>
          <w:marRight w:val="0"/>
          <w:marTop w:val="0"/>
          <w:marBottom w:val="0"/>
          <w:divBdr>
            <w:top w:val="none" w:sz="0" w:space="0" w:color="auto"/>
            <w:left w:val="none" w:sz="0" w:space="0" w:color="auto"/>
            <w:bottom w:val="none" w:sz="0" w:space="0" w:color="auto"/>
            <w:right w:val="none" w:sz="0" w:space="0" w:color="auto"/>
          </w:divBdr>
        </w:div>
        <w:div w:id="2056613612">
          <w:marLeft w:val="0"/>
          <w:marRight w:val="0"/>
          <w:marTop w:val="0"/>
          <w:marBottom w:val="0"/>
          <w:divBdr>
            <w:top w:val="none" w:sz="0" w:space="0" w:color="auto"/>
            <w:left w:val="none" w:sz="0" w:space="0" w:color="auto"/>
            <w:bottom w:val="none" w:sz="0" w:space="0" w:color="auto"/>
            <w:right w:val="none" w:sz="0" w:space="0" w:color="auto"/>
          </w:divBdr>
        </w:div>
        <w:div w:id="2079092581">
          <w:marLeft w:val="0"/>
          <w:marRight w:val="0"/>
          <w:marTop w:val="0"/>
          <w:marBottom w:val="0"/>
          <w:divBdr>
            <w:top w:val="none" w:sz="0" w:space="0" w:color="auto"/>
            <w:left w:val="none" w:sz="0" w:space="0" w:color="auto"/>
            <w:bottom w:val="none" w:sz="0" w:space="0" w:color="auto"/>
            <w:right w:val="none" w:sz="0" w:space="0" w:color="auto"/>
          </w:divBdr>
        </w:div>
        <w:div w:id="679313155">
          <w:marLeft w:val="0"/>
          <w:marRight w:val="0"/>
          <w:marTop w:val="0"/>
          <w:marBottom w:val="0"/>
          <w:divBdr>
            <w:top w:val="none" w:sz="0" w:space="0" w:color="auto"/>
            <w:left w:val="none" w:sz="0" w:space="0" w:color="auto"/>
            <w:bottom w:val="none" w:sz="0" w:space="0" w:color="auto"/>
            <w:right w:val="none" w:sz="0" w:space="0" w:color="auto"/>
          </w:divBdr>
        </w:div>
        <w:div w:id="1193228189">
          <w:marLeft w:val="0"/>
          <w:marRight w:val="0"/>
          <w:marTop w:val="0"/>
          <w:marBottom w:val="0"/>
          <w:divBdr>
            <w:top w:val="none" w:sz="0" w:space="0" w:color="auto"/>
            <w:left w:val="none" w:sz="0" w:space="0" w:color="auto"/>
            <w:bottom w:val="none" w:sz="0" w:space="0" w:color="auto"/>
            <w:right w:val="none" w:sz="0" w:space="0" w:color="auto"/>
          </w:divBdr>
        </w:div>
        <w:div w:id="693306695">
          <w:marLeft w:val="0"/>
          <w:marRight w:val="0"/>
          <w:marTop w:val="0"/>
          <w:marBottom w:val="0"/>
          <w:divBdr>
            <w:top w:val="none" w:sz="0" w:space="0" w:color="auto"/>
            <w:left w:val="none" w:sz="0" w:space="0" w:color="auto"/>
            <w:bottom w:val="none" w:sz="0" w:space="0" w:color="auto"/>
            <w:right w:val="none" w:sz="0" w:space="0" w:color="auto"/>
          </w:divBdr>
        </w:div>
        <w:div w:id="102648343">
          <w:marLeft w:val="0"/>
          <w:marRight w:val="0"/>
          <w:marTop w:val="0"/>
          <w:marBottom w:val="0"/>
          <w:divBdr>
            <w:top w:val="none" w:sz="0" w:space="0" w:color="auto"/>
            <w:left w:val="none" w:sz="0" w:space="0" w:color="auto"/>
            <w:bottom w:val="none" w:sz="0" w:space="0" w:color="auto"/>
            <w:right w:val="none" w:sz="0" w:space="0" w:color="auto"/>
          </w:divBdr>
        </w:div>
        <w:div w:id="1624456480">
          <w:marLeft w:val="0"/>
          <w:marRight w:val="0"/>
          <w:marTop w:val="0"/>
          <w:marBottom w:val="0"/>
          <w:divBdr>
            <w:top w:val="none" w:sz="0" w:space="0" w:color="auto"/>
            <w:left w:val="none" w:sz="0" w:space="0" w:color="auto"/>
            <w:bottom w:val="none" w:sz="0" w:space="0" w:color="auto"/>
            <w:right w:val="none" w:sz="0" w:space="0" w:color="auto"/>
          </w:divBdr>
        </w:div>
        <w:div w:id="446200933">
          <w:marLeft w:val="0"/>
          <w:marRight w:val="0"/>
          <w:marTop w:val="0"/>
          <w:marBottom w:val="0"/>
          <w:divBdr>
            <w:top w:val="none" w:sz="0" w:space="0" w:color="auto"/>
            <w:left w:val="none" w:sz="0" w:space="0" w:color="auto"/>
            <w:bottom w:val="none" w:sz="0" w:space="0" w:color="auto"/>
            <w:right w:val="none" w:sz="0" w:space="0" w:color="auto"/>
          </w:divBdr>
        </w:div>
        <w:div w:id="1575432996">
          <w:marLeft w:val="0"/>
          <w:marRight w:val="0"/>
          <w:marTop w:val="0"/>
          <w:marBottom w:val="0"/>
          <w:divBdr>
            <w:top w:val="none" w:sz="0" w:space="0" w:color="auto"/>
            <w:left w:val="none" w:sz="0" w:space="0" w:color="auto"/>
            <w:bottom w:val="none" w:sz="0" w:space="0" w:color="auto"/>
            <w:right w:val="none" w:sz="0" w:space="0" w:color="auto"/>
          </w:divBdr>
        </w:div>
        <w:div w:id="225343074">
          <w:marLeft w:val="0"/>
          <w:marRight w:val="0"/>
          <w:marTop w:val="0"/>
          <w:marBottom w:val="0"/>
          <w:divBdr>
            <w:top w:val="none" w:sz="0" w:space="0" w:color="auto"/>
            <w:left w:val="none" w:sz="0" w:space="0" w:color="auto"/>
            <w:bottom w:val="none" w:sz="0" w:space="0" w:color="auto"/>
            <w:right w:val="none" w:sz="0" w:space="0" w:color="auto"/>
          </w:divBdr>
        </w:div>
        <w:div w:id="669866794">
          <w:marLeft w:val="0"/>
          <w:marRight w:val="0"/>
          <w:marTop w:val="0"/>
          <w:marBottom w:val="0"/>
          <w:divBdr>
            <w:top w:val="none" w:sz="0" w:space="0" w:color="auto"/>
            <w:left w:val="none" w:sz="0" w:space="0" w:color="auto"/>
            <w:bottom w:val="none" w:sz="0" w:space="0" w:color="auto"/>
            <w:right w:val="none" w:sz="0" w:space="0" w:color="auto"/>
          </w:divBdr>
        </w:div>
        <w:div w:id="1811944518">
          <w:marLeft w:val="0"/>
          <w:marRight w:val="0"/>
          <w:marTop w:val="0"/>
          <w:marBottom w:val="0"/>
          <w:divBdr>
            <w:top w:val="none" w:sz="0" w:space="0" w:color="auto"/>
            <w:left w:val="none" w:sz="0" w:space="0" w:color="auto"/>
            <w:bottom w:val="none" w:sz="0" w:space="0" w:color="auto"/>
            <w:right w:val="none" w:sz="0" w:space="0" w:color="auto"/>
          </w:divBdr>
        </w:div>
        <w:div w:id="1249264851">
          <w:marLeft w:val="0"/>
          <w:marRight w:val="0"/>
          <w:marTop w:val="0"/>
          <w:marBottom w:val="0"/>
          <w:divBdr>
            <w:top w:val="none" w:sz="0" w:space="0" w:color="auto"/>
            <w:left w:val="none" w:sz="0" w:space="0" w:color="auto"/>
            <w:bottom w:val="none" w:sz="0" w:space="0" w:color="auto"/>
            <w:right w:val="none" w:sz="0" w:space="0" w:color="auto"/>
          </w:divBdr>
        </w:div>
        <w:div w:id="1685203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lovett@uada.edu" TargetMode="External"/><Relationship Id="rId13" Type="http://schemas.openxmlformats.org/officeDocument/2006/relationships/hyperlink" Target="https://nam11.safelinks.protection.outlook.com/?url=https%3A%2F%2Fuada.edu%2F&amp;data=04%7C01%7Cfmiller%40uark.edu%7C5cd2aea2b12c4dfceb9c08d942da0e9d%7C79c742c4e61c4fa5be89a3cb566a80d1%7C0%7C0%7C637614326581643904%7CUnknown%7CTWFpbGZsb3d8eyJWIjoiMC4wLjAwMDAiLCJQIjoiV2luMzIiLCJBTiI6Ik1haWwiLCJXVCI6Mn0%3D%7C1000&amp;sdata=lr4GHZJgQ86vLO0EsE4xJeCHKonXXEKL57%2FFRm%2FFqQo%3D&amp;reserved=0" TargetMode="External"/><Relationship Id="rId18" Type="http://schemas.openxmlformats.org/officeDocument/2006/relationships/hyperlink" Target="https://arkansasresearch.uark.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am11.safelinks.protection.outlook.com/?url=https%3A%2F%2Ftwitter.com%2FArkAgResearch&amp;data=04%7C01%7Cfmiller%40uark.edu%7C5cd2aea2b12c4dfceb9c08d942da0e9d%7C79c742c4e61c4fa5be89a3cb566a80d1%7C0%7C0%7C637614326581633943%7CUnknown%7CTWFpbGZsb3d8eyJWIjoiMC4wLjAwMDAiLCJQIjoiV2luMzIiLCJBTiI6Ik1haWwiLCJXVCI6Mn0%3D%7C1000&amp;sdata=nH1djoLMIYNT7ERwtQMektp5RVjEjY1B93nJK%2BhyjJE%3D&amp;reserved=0" TargetMode="External"/><Relationship Id="rId17" Type="http://schemas.openxmlformats.org/officeDocument/2006/relationships/hyperlink" Target="https://www.uark.edu/about/economic-impact/index.php" TargetMode="External"/><Relationship Id="rId2" Type="http://schemas.openxmlformats.org/officeDocument/2006/relationships/numbering" Target="numbering.xml"/><Relationship Id="rId16" Type="http://schemas.openxmlformats.org/officeDocument/2006/relationships/hyperlink" Target="https://twitter.com/bumperscolleg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1.safelinks.protection.outlook.com/?url=https%3A%2F%2Faaes.uada.edu%2F&amp;data=04%7C01%7Cfmiller%40uark.edu%7C5cd2aea2b12c4dfceb9c08d942da0e9d%7C79c742c4e61c4fa5be89a3cb566a80d1%7C0%7C0%7C637614326581623988%7CUnknown%7CTWFpbGZsb3d8eyJWIjoiMC4wLjAwMDAiLCJQIjoiV2luMzIiLCJBTiI6Ik1haWwiLCJXVCI6Mn0%3D%7C1000&amp;sdata=aepGh27NgEgSYv9mb8nggzA%2BaUdOhXMw7e6sspVov8c%3D&amp;reserved=0" TargetMode="External"/><Relationship Id="rId5" Type="http://schemas.openxmlformats.org/officeDocument/2006/relationships/webSettings" Target="webSettings.xml"/><Relationship Id="rId15" Type="http://schemas.openxmlformats.org/officeDocument/2006/relationships/hyperlink" Target="https://bumperscollege.uark.edu/index.php" TargetMode="External"/><Relationship Id="rId10" Type="http://schemas.openxmlformats.org/officeDocument/2006/relationships/hyperlink" Target="https://flic.kr/p/218qGvk" TargetMode="External"/><Relationship Id="rId19" Type="http://schemas.openxmlformats.org/officeDocument/2006/relationships/hyperlink" Target="mailto:jlovett@uada.edu" TargetMode="External"/><Relationship Id="rId4" Type="http://schemas.openxmlformats.org/officeDocument/2006/relationships/settings" Target="settings.xml"/><Relationship Id="rId9" Type="http://schemas.openxmlformats.org/officeDocument/2006/relationships/hyperlink" Target="https://twitter.com/ArkAgResearch" TargetMode="External"/><Relationship Id="rId14" Type="http://schemas.openxmlformats.org/officeDocument/2006/relationships/hyperlink" Target="https://nam11.safelinks.protection.outlook.com/?url=https%3A%2F%2Ftwitter.com%2FAgInArk&amp;data=04%7C01%7Cfmiller%40uark.edu%7C5cd2aea2b12c4dfceb9c08d942da0e9d%7C79c742c4e61c4fa5be89a3cb566a80d1%7C0%7C0%7C637614326581643904%7CUnknown%7CTWFpbGZsb3d8eyJWIjoiMC4wLjAwMDAiLCJQIjoiV2luMzIiLCJBTiI6Ik1haWwiLCJXVCI6Mn0%3D%7C1000&amp;sdata=yYaPKsjcVzq2f3fyBIujdLPjQo09Nr8coSuwCmRqNTE%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l119/Library/CloudStorage/OneDrive-UniversityofArkansasSystemDivisionofAgriculture/01_JL%20Story%20Template-Accessib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E94B4-62EB-43FE-9FC5-346BA5F8F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01_JL Story Template-Accessible.dotx</Template>
  <TotalTime>1</TotalTime>
  <Pages>3</Pages>
  <Words>1376</Words>
  <Characters>7846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Manager/>
  <Company>Arkansas Agricultural Experiment Station</Company>
  <LinksUpToDate>false</LinksUpToDate>
  <CharactersWithSpaces>9204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John Lovett</cp:lastModifiedBy>
  <cp:revision>3</cp:revision>
  <dcterms:created xsi:type="dcterms:W3CDTF">2022-06-02T16:19:00Z</dcterms:created>
  <dcterms:modified xsi:type="dcterms:W3CDTF">2022-06-02T16:19:00Z</dcterms:modified>
  <cp:category>Agricultural science news</cp:category>
</cp:coreProperties>
</file>