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FC03" w14:textId="2906A308" w:rsidR="00541A04" w:rsidRPr="00803A5F" w:rsidRDefault="00F535B1" w:rsidP="00E42585">
      <w:pPr>
        <w:rPr>
          <w:rFonts w:ascii="Arial" w:hAnsi="Arial" w:cs="Arial"/>
          <w:sz w:val="22"/>
          <w:szCs w:val="22"/>
        </w:rPr>
      </w:pPr>
      <w:r w:rsidRPr="00803A5F">
        <w:rPr>
          <w:rFonts w:ascii="Arial" w:hAnsi="Arial" w:cs="Arial"/>
          <w:noProof/>
          <w:color w:val="000000" w:themeColor="text1"/>
          <w:sz w:val="22"/>
          <w:szCs w:val="22"/>
        </w:rPr>
        <w:drawing>
          <wp:anchor distT="0" distB="0" distL="114300" distR="114300" simplePos="0" relativeHeight="251659264" behindDoc="0" locked="0" layoutInCell="1" allowOverlap="1" wp14:anchorId="7EA9264C" wp14:editId="171C5EF8">
            <wp:simplePos x="0" y="0"/>
            <wp:positionH relativeFrom="column">
              <wp:posOffset>0</wp:posOffset>
            </wp:positionH>
            <wp:positionV relativeFrom="page">
              <wp:posOffset>457200</wp:posOffset>
            </wp:positionV>
            <wp:extent cx="2364105" cy="422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8"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DDE0DF" w14:textId="77777777" w:rsidR="004D484C" w:rsidRPr="00803A5F" w:rsidRDefault="00A44C7F" w:rsidP="00E42585">
      <w:pPr>
        <w:tabs>
          <w:tab w:val="left" w:pos="3240"/>
          <w:tab w:val="left" w:pos="5580"/>
          <w:tab w:val="left" w:pos="7560"/>
        </w:tabs>
        <w:rPr>
          <w:rStyle w:val="Hyperlink"/>
          <w:rFonts w:ascii="Arial" w:hAnsi="Arial" w:cs="Arial"/>
          <w:color w:val="auto"/>
          <w:sz w:val="22"/>
          <w:szCs w:val="22"/>
        </w:rPr>
      </w:pPr>
      <w:r w:rsidRPr="00803A5F">
        <w:rPr>
          <w:rFonts w:ascii="Arial" w:hAnsi="Arial" w:cs="Arial"/>
          <w:sz w:val="22"/>
          <w:szCs w:val="22"/>
        </w:rPr>
        <w:t>Media Contact</w:t>
      </w:r>
      <w:r w:rsidR="004D484C" w:rsidRPr="00803A5F">
        <w:rPr>
          <w:rFonts w:ascii="Arial" w:hAnsi="Arial" w:cs="Arial"/>
          <w:sz w:val="22"/>
          <w:szCs w:val="22"/>
        </w:rPr>
        <w:t>: John Lovett</w:t>
      </w:r>
      <w:r w:rsidRPr="00803A5F">
        <w:rPr>
          <w:rFonts w:ascii="Arial" w:hAnsi="Arial" w:cs="Arial"/>
          <w:sz w:val="22"/>
          <w:szCs w:val="22"/>
        </w:rPr>
        <w:tab/>
      </w:r>
      <w:hyperlink r:id="rId9">
        <w:r w:rsidR="004D484C" w:rsidRPr="00803A5F">
          <w:rPr>
            <w:rStyle w:val="Hyperlink"/>
            <w:rFonts w:ascii="Arial" w:hAnsi="Arial" w:cs="Arial"/>
            <w:color w:val="auto"/>
            <w:sz w:val="22"/>
            <w:szCs w:val="22"/>
          </w:rPr>
          <w:t>jlovett</w:t>
        </w:r>
        <w:r w:rsidRPr="00803A5F">
          <w:rPr>
            <w:rStyle w:val="Hyperlink"/>
            <w:rFonts w:ascii="Arial" w:hAnsi="Arial" w:cs="Arial"/>
            <w:color w:val="auto"/>
            <w:sz w:val="22"/>
            <w:szCs w:val="22"/>
          </w:rPr>
          <w:t>@u</w:t>
        </w:r>
        <w:r w:rsidR="0B29BA19" w:rsidRPr="00803A5F">
          <w:rPr>
            <w:rStyle w:val="Hyperlink"/>
            <w:rFonts w:ascii="Arial" w:hAnsi="Arial" w:cs="Arial"/>
            <w:color w:val="auto"/>
            <w:sz w:val="22"/>
            <w:szCs w:val="22"/>
          </w:rPr>
          <w:t>ada</w:t>
        </w:r>
        <w:r w:rsidRPr="00803A5F">
          <w:rPr>
            <w:rStyle w:val="Hyperlink"/>
            <w:rFonts w:ascii="Arial" w:hAnsi="Arial" w:cs="Arial"/>
            <w:color w:val="auto"/>
            <w:sz w:val="22"/>
            <w:szCs w:val="22"/>
          </w:rPr>
          <w:t>.edu</w:t>
        </w:r>
      </w:hyperlink>
      <w:r w:rsidRPr="00803A5F">
        <w:rPr>
          <w:rFonts w:ascii="Arial" w:hAnsi="Arial" w:cs="Arial"/>
          <w:sz w:val="22"/>
          <w:szCs w:val="22"/>
        </w:rPr>
        <w:tab/>
        <w:t>479-</w:t>
      </w:r>
      <w:r w:rsidR="004D484C" w:rsidRPr="00803A5F">
        <w:rPr>
          <w:rFonts w:ascii="Arial" w:hAnsi="Arial" w:cs="Arial"/>
          <w:sz w:val="22"/>
          <w:szCs w:val="22"/>
        </w:rPr>
        <w:t>502-9712</w:t>
      </w:r>
      <w:r w:rsidRPr="00803A5F">
        <w:rPr>
          <w:rFonts w:ascii="Arial" w:hAnsi="Arial" w:cs="Arial"/>
          <w:sz w:val="22"/>
          <w:szCs w:val="22"/>
        </w:rPr>
        <w:tab/>
      </w:r>
      <w:hyperlink r:id="rId10">
        <w:r w:rsidR="004D484C" w:rsidRPr="00803A5F">
          <w:rPr>
            <w:rStyle w:val="Hyperlink"/>
            <w:rFonts w:ascii="Arial" w:hAnsi="Arial" w:cs="Arial"/>
            <w:color w:val="auto"/>
            <w:sz w:val="22"/>
            <w:szCs w:val="22"/>
          </w:rPr>
          <w:t>@ArkAgResearch</w:t>
        </w:r>
      </w:hyperlink>
    </w:p>
    <w:p w14:paraId="2808A66D" w14:textId="77777777" w:rsidR="31252349" w:rsidRPr="00803A5F" w:rsidRDefault="31252349" w:rsidP="31252349">
      <w:pPr>
        <w:tabs>
          <w:tab w:val="left" w:pos="3240"/>
          <w:tab w:val="left" w:pos="5580"/>
          <w:tab w:val="left" w:pos="7560"/>
        </w:tabs>
        <w:rPr>
          <w:rFonts w:ascii="Arial" w:hAnsi="Arial" w:cs="Arial"/>
          <w:sz w:val="22"/>
          <w:szCs w:val="22"/>
        </w:rPr>
      </w:pPr>
    </w:p>
    <w:p w14:paraId="44F3C40E" w14:textId="5D7514CE" w:rsidR="00803A5F" w:rsidRDefault="00803A5F" w:rsidP="00E420F0">
      <w:pPr>
        <w:pStyle w:val="Heading1"/>
        <w:rPr>
          <w:bCs/>
        </w:rPr>
      </w:pPr>
      <w:r>
        <w:rPr>
          <w:bCs/>
        </w:rPr>
        <w:t xml:space="preserve">Aug. </w:t>
      </w:r>
      <w:r w:rsidR="003117BD">
        <w:rPr>
          <w:bCs/>
        </w:rPr>
        <w:t>9</w:t>
      </w:r>
      <w:r>
        <w:rPr>
          <w:bCs/>
        </w:rPr>
        <w:t>, 2022</w:t>
      </w:r>
    </w:p>
    <w:p w14:paraId="677A8B5A" w14:textId="77777777" w:rsidR="00803A5F" w:rsidRPr="00803A5F" w:rsidRDefault="00803A5F" w:rsidP="00803A5F"/>
    <w:p w14:paraId="4E57FA52" w14:textId="1948DC69" w:rsidR="00E420F0" w:rsidRPr="00803A5F" w:rsidRDefault="00803A5F" w:rsidP="00E420F0">
      <w:pPr>
        <w:pStyle w:val="Heading1"/>
        <w:rPr>
          <w:b/>
        </w:rPr>
      </w:pPr>
      <w:r w:rsidRPr="00803A5F">
        <w:rPr>
          <w:b/>
        </w:rPr>
        <w:t xml:space="preserve">Hundreds gather for </w:t>
      </w:r>
      <w:r w:rsidR="00597B3B">
        <w:rPr>
          <w:b/>
        </w:rPr>
        <w:t>first</w:t>
      </w:r>
      <w:r w:rsidRPr="00803A5F">
        <w:rPr>
          <w:b/>
        </w:rPr>
        <w:t xml:space="preserve"> in-person Rice Field Day in Stuttgart</w:t>
      </w:r>
      <w:r w:rsidR="00597B3B">
        <w:rPr>
          <w:b/>
        </w:rPr>
        <w:t xml:space="preserve"> since COVID-19 lockdown</w:t>
      </w:r>
    </w:p>
    <w:p w14:paraId="202AF75B" w14:textId="77777777" w:rsidR="00E420F0" w:rsidRPr="00803A5F" w:rsidRDefault="00E420F0" w:rsidP="00E420F0">
      <w:pPr>
        <w:rPr>
          <w:rFonts w:ascii="Arial" w:eastAsia="Arial" w:hAnsi="Arial" w:cs="Arial"/>
          <w:b/>
          <w:sz w:val="22"/>
          <w:szCs w:val="22"/>
        </w:rPr>
      </w:pPr>
    </w:p>
    <w:p w14:paraId="2B601BA7" w14:textId="77777777" w:rsidR="00E420F0" w:rsidRPr="00803A5F" w:rsidRDefault="00E420F0" w:rsidP="00E420F0">
      <w:pPr>
        <w:rPr>
          <w:rFonts w:ascii="Arial" w:eastAsia="Arial" w:hAnsi="Arial" w:cs="Arial"/>
          <w:sz w:val="22"/>
          <w:szCs w:val="22"/>
        </w:rPr>
      </w:pPr>
      <w:r w:rsidRPr="00803A5F">
        <w:rPr>
          <w:rFonts w:ascii="Arial" w:eastAsia="Arial" w:hAnsi="Arial" w:cs="Arial"/>
          <w:sz w:val="22"/>
          <w:szCs w:val="22"/>
        </w:rPr>
        <w:t>By John Lovett</w:t>
      </w:r>
    </w:p>
    <w:p w14:paraId="211194FC" w14:textId="77777777" w:rsidR="00E420F0" w:rsidRPr="00803A5F" w:rsidRDefault="00E420F0" w:rsidP="00E420F0">
      <w:pPr>
        <w:rPr>
          <w:rFonts w:ascii="Arial" w:eastAsia="Arial" w:hAnsi="Arial" w:cs="Arial"/>
          <w:sz w:val="22"/>
          <w:szCs w:val="22"/>
        </w:rPr>
      </w:pPr>
      <w:r w:rsidRPr="00803A5F">
        <w:rPr>
          <w:rFonts w:ascii="Arial" w:eastAsia="Arial" w:hAnsi="Arial" w:cs="Arial"/>
          <w:sz w:val="22"/>
          <w:szCs w:val="22"/>
        </w:rPr>
        <w:t>U of A System Division of Agriculture</w:t>
      </w:r>
    </w:p>
    <w:p w14:paraId="3A8D4DAE" w14:textId="77777777" w:rsidR="00E420F0" w:rsidRPr="00803A5F" w:rsidRDefault="00E420F0" w:rsidP="00E420F0">
      <w:pPr>
        <w:rPr>
          <w:rFonts w:ascii="Arial" w:eastAsia="Arial" w:hAnsi="Arial" w:cs="Arial"/>
          <w:b/>
          <w:sz w:val="22"/>
          <w:szCs w:val="22"/>
        </w:rPr>
      </w:pPr>
    </w:p>
    <w:p w14:paraId="59E9E6A6" w14:textId="314CC098" w:rsidR="00E420F0" w:rsidRDefault="00E420F0" w:rsidP="00E420F0">
      <w:pPr>
        <w:pStyle w:val="Heading2"/>
      </w:pPr>
      <w:r w:rsidRPr="00803A5F">
        <w:t>Fast facts</w:t>
      </w:r>
    </w:p>
    <w:p w14:paraId="688566AD" w14:textId="05628E99" w:rsidR="00C90631" w:rsidRPr="00C90631" w:rsidRDefault="00C90631" w:rsidP="00C90631">
      <w:pPr>
        <w:pStyle w:val="ListParagraph"/>
        <w:numPr>
          <w:ilvl w:val="0"/>
          <w:numId w:val="14"/>
        </w:numPr>
      </w:pPr>
      <w:r>
        <w:rPr>
          <w:rFonts w:ascii="Arial" w:hAnsi="Arial" w:cs="Arial"/>
          <w:sz w:val="22"/>
          <w:szCs w:val="22"/>
        </w:rPr>
        <w:t>Rice Field Day returned to in-person event at Rice Research &amp; Extension Center</w:t>
      </w:r>
    </w:p>
    <w:p w14:paraId="31054718" w14:textId="63F19697" w:rsidR="00C90631" w:rsidRPr="00C90631" w:rsidRDefault="00C90631" w:rsidP="00C90631">
      <w:pPr>
        <w:pStyle w:val="ListParagraph"/>
        <w:numPr>
          <w:ilvl w:val="0"/>
          <w:numId w:val="14"/>
        </w:numPr>
      </w:pPr>
      <w:r>
        <w:rPr>
          <w:rFonts w:ascii="Arial" w:hAnsi="Arial" w:cs="Arial"/>
          <w:sz w:val="22"/>
          <w:szCs w:val="22"/>
        </w:rPr>
        <w:t>Arkansas Rice Check-off Program funds research for conservation and efficiencies</w:t>
      </w:r>
    </w:p>
    <w:p w14:paraId="36E29B3E" w14:textId="1EB13054" w:rsidR="00C90631" w:rsidRPr="00C90631" w:rsidRDefault="00C90631" w:rsidP="00C90631">
      <w:pPr>
        <w:pStyle w:val="ListParagraph"/>
        <w:numPr>
          <w:ilvl w:val="0"/>
          <w:numId w:val="14"/>
        </w:numPr>
      </w:pPr>
      <w:r>
        <w:rPr>
          <w:rFonts w:ascii="Arial" w:hAnsi="Arial" w:cs="Arial"/>
          <w:sz w:val="22"/>
          <w:szCs w:val="22"/>
        </w:rPr>
        <w:t>University of Arkansas System Division of Agriculture works with industry partners</w:t>
      </w:r>
    </w:p>
    <w:p w14:paraId="5901F535" w14:textId="77777777" w:rsidR="00E420F0" w:rsidRPr="00803A5F" w:rsidRDefault="00E420F0" w:rsidP="00E420F0">
      <w:pPr>
        <w:rPr>
          <w:rFonts w:ascii="Arial" w:eastAsia="Arial" w:hAnsi="Arial" w:cs="Arial"/>
          <w:sz w:val="22"/>
          <w:szCs w:val="22"/>
        </w:rPr>
      </w:pPr>
    </w:p>
    <w:p w14:paraId="3B28DC0E" w14:textId="02394B56" w:rsidR="00E420F0" w:rsidRDefault="00E420F0" w:rsidP="00E420F0">
      <w:pPr>
        <w:rPr>
          <w:rFonts w:ascii="Arial" w:eastAsia="Arial" w:hAnsi="Arial" w:cs="Arial"/>
          <w:sz w:val="22"/>
          <w:szCs w:val="22"/>
        </w:rPr>
      </w:pPr>
      <w:r w:rsidRPr="00803A5F">
        <w:rPr>
          <w:rFonts w:ascii="Arial" w:eastAsia="Arial" w:hAnsi="Arial" w:cs="Arial"/>
          <w:sz w:val="22"/>
          <w:szCs w:val="22"/>
        </w:rPr>
        <w:t>(</w:t>
      </w:r>
      <w:r w:rsidR="00007AB2">
        <w:rPr>
          <w:rFonts w:ascii="Arial" w:eastAsia="Arial" w:hAnsi="Arial" w:cs="Arial"/>
          <w:sz w:val="22"/>
          <w:szCs w:val="22"/>
        </w:rPr>
        <w:t>686</w:t>
      </w:r>
      <w:r w:rsidRPr="00803A5F">
        <w:rPr>
          <w:rFonts w:ascii="Arial" w:eastAsia="Arial" w:hAnsi="Arial" w:cs="Arial"/>
          <w:sz w:val="22"/>
          <w:szCs w:val="22"/>
        </w:rPr>
        <w:t xml:space="preserve"> words)</w:t>
      </w:r>
    </w:p>
    <w:p w14:paraId="6B0BCD79" w14:textId="3ED693BF" w:rsidR="002F6EEB" w:rsidRDefault="002F6EEB" w:rsidP="00E420F0">
      <w:pPr>
        <w:rPr>
          <w:rFonts w:ascii="Arial" w:eastAsia="Arial" w:hAnsi="Arial" w:cs="Arial"/>
          <w:sz w:val="22"/>
          <w:szCs w:val="22"/>
        </w:rPr>
      </w:pPr>
    </w:p>
    <w:p w14:paraId="48EEC973" w14:textId="0A03E27C" w:rsidR="002F6EEB" w:rsidRPr="002F6EEB" w:rsidRDefault="002F6EEB" w:rsidP="00E420F0">
      <w:pPr>
        <w:rPr>
          <w:rFonts w:ascii="Arial" w:eastAsia="Arial" w:hAnsi="Arial" w:cs="Arial"/>
          <w:b/>
          <w:bCs/>
          <w:sz w:val="22"/>
          <w:szCs w:val="22"/>
        </w:rPr>
      </w:pPr>
      <w:r w:rsidRPr="002F6EEB">
        <w:rPr>
          <w:rFonts w:ascii="Arial" w:eastAsia="Arial" w:hAnsi="Arial" w:cs="Arial"/>
          <w:b/>
          <w:bCs/>
          <w:sz w:val="22"/>
          <w:szCs w:val="22"/>
        </w:rPr>
        <w:t xml:space="preserve">Related PHOTOS: </w:t>
      </w:r>
      <w:hyperlink r:id="rId11" w:history="1">
        <w:r w:rsidRPr="002F6EEB">
          <w:rPr>
            <w:rStyle w:val="Hyperlink"/>
            <w:rFonts w:ascii="Arial" w:eastAsia="Arial" w:hAnsi="Arial" w:cs="Arial"/>
            <w:b/>
            <w:bCs/>
            <w:sz w:val="22"/>
            <w:szCs w:val="22"/>
          </w:rPr>
          <w:t>https://flic.kr/s/aHBqjA2cSQ</w:t>
        </w:r>
      </w:hyperlink>
      <w:r w:rsidRPr="002F6EEB">
        <w:rPr>
          <w:rFonts w:ascii="Arial" w:eastAsia="Arial" w:hAnsi="Arial" w:cs="Arial"/>
          <w:b/>
          <w:bCs/>
          <w:sz w:val="22"/>
          <w:szCs w:val="22"/>
        </w:rPr>
        <w:t xml:space="preserve"> </w:t>
      </w:r>
    </w:p>
    <w:p w14:paraId="298ECAD9" w14:textId="77777777" w:rsidR="00E420F0" w:rsidRPr="00803A5F" w:rsidRDefault="00E420F0" w:rsidP="00E420F0">
      <w:pPr>
        <w:rPr>
          <w:rFonts w:ascii="Arial" w:eastAsia="Arial" w:hAnsi="Arial" w:cs="Arial"/>
          <w:sz w:val="22"/>
          <w:szCs w:val="22"/>
        </w:rPr>
      </w:pPr>
    </w:p>
    <w:p w14:paraId="221CAF83" w14:textId="2CE639E4" w:rsidR="00803A5F" w:rsidRPr="00803A5F" w:rsidRDefault="00803A5F" w:rsidP="00803A5F">
      <w:pPr>
        <w:pStyle w:val="paragraph"/>
        <w:spacing w:before="0" w:beforeAutospacing="0" w:after="0" w:afterAutospacing="0"/>
        <w:textAlignment w:val="baseline"/>
        <w:rPr>
          <w:rFonts w:ascii="Arial" w:hAnsi="Arial" w:cs="Arial"/>
          <w:sz w:val="22"/>
          <w:szCs w:val="22"/>
        </w:rPr>
      </w:pPr>
      <w:r w:rsidRPr="00803A5F">
        <w:rPr>
          <w:rFonts w:ascii="Arial" w:eastAsia="Arial" w:hAnsi="Arial" w:cs="Arial"/>
          <w:sz w:val="22"/>
          <w:szCs w:val="22"/>
        </w:rPr>
        <w:t>STUTTGART</w:t>
      </w:r>
      <w:r w:rsidR="00E420F0" w:rsidRPr="00803A5F">
        <w:rPr>
          <w:rFonts w:ascii="Arial" w:eastAsia="Arial" w:hAnsi="Arial" w:cs="Arial"/>
          <w:sz w:val="22"/>
          <w:szCs w:val="22"/>
        </w:rPr>
        <w:t xml:space="preserve">, Ark. — </w:t>
      </w:r>
      <w:r w:rsidR="00544AD9">
        <w:rPr>
          <w:rFonts w:ascii="Arial" w:hAnsi="Arial" w:cs="Arial"/>
          <w:sz w:val="22"/>
          <w:szCs w:val="22"/>
        </w:rPr>
        <w:t>Hundreds gained n</w:t>
      </w:r>
      <w:r w:rsidR="00544AD9" w:rsidRPr="00803A5F">
        <w:rPr>
          <w:rFonts w:ascii="Arial" w:hAnsi="Arial" w:cs="Arial"/>
          <w:sz w:val="22"/>
          <w:szCs w:val="22"/>
        </w:rPr>
        <w:t xml:space="preserve">ew </w:t>
      </w:r>
      <w:r w:rsidRPr="00803A5F">
        <w:rPr>
          <w:rFonts w:ascii="Arial" w:hAnsi="Arial" w:cs="Arial"/>
          <w:sz w:val="22"/>
          <w:szCs w:val="22"/>
        </w:rPr>
        <w:t>insights into weed control, irrigation technology, precision agriculture and soil health at the 2022 Rice Field Day</w:t>
      </w:r>
      <w:r>
        <w:rPr>
          <w:rFonts w:ascii="Arial" w:hAnsi="Arial" w:cs="Arial"/>
          <w:sz w:val="22"/>
          <w:szCs w:val="22"/>
        </w:rPr>
        <w:t xml:space="preserve"> on Friday, Aug. 5</w:t>
      </w:r>
      <w:r w:rsidR="0072699F">
        <w:rPr>
          <w:rFonts w:ascii="Arial" w:hAnsi="Arial" w:cs="Arial"/>
          <w:sz w:val="22"/>
          <w:szCs w:val="22"/>
        </w:rPr>
        <w:t>,</w:t>
      </w:r>
      <w:r>
        <w:rPr>
          <w:rFonts w:ascii="Arial" w:hAnsi="Arial" w:cs="Arial"/>
          <w:sz w:val="22"/>
          <w:szCs w:val="22"/>
        </w:rPr>
        <w:t xml:space="preserve"> at the Rice Research &amp; Extension Center.</w:t>
      </w:r>
    </w:p>
    <w:p w14:paraId="1E4B7833" w14:textId="77777777" w:rsidR="00803A5F" w:rsidRPr="00803A5F" w:rsidRDefault="00803A5F" w:rsidP="00803A5F">
      <w:pPr>
        <w:pStyle w:val="paragraph"/>
        <w:spacing w:before="0" w:beforeAutospacing="0" w:after="0" w:afterAutospacing="0"/>
        <w:textAlignment w:val="baseline"/>
        <w:rPr>
          <w:rFonts w:ascii="Arial" w:hAnsi="Arial" w:cs="Arial"/>
          <w:sz w:val="22"/>
          <w:szCs w:val="22"/>
        </w:rPr>
      </w:pPr>
    </w:p>
    <w:p w14:paraId="4185F70D" w14:textId="328B8ABF" w:rsidR="00803A5F" w:rsidRPr="00803A5F" w:rsidRDefault="00803A5F" w:rsidP="00803A5F">
      <w:pPr>
        <w:textAlignment w:val="baseline"/>
        <w:rPr>
          <w:rFonts w:ascii="Arial" w:hAnsi="Arial" w:cs="Arial"/>
          <w:sz w:val="22"/>
          <w:szCs w:val="22"/>
        </w:rPr>
      </w:pPr>
      <w:r w:rsidRPr="00803A5F">
        <w:rPr>
          <w:rFonts w:ascii="Arial" w:hAnsi="Arial" w:cs="Arial"/>
          <w:sz w:val="22"/>
          <w:szCs w:val="22"/>
        </w:rPr>
        <w:t xml:space="preserve">For veteran rice farmer Chris Isbell of Isbell Farms </w:t>
      </w:r>
      <w:r w:rsidR="00544AD9">
        <w:rPr>
          <w:rFonts w:ascii="Arial" w:hAnsi="Arial" w:cs="Arial"/>
          <w:sz w:val="22"/>
          <w:szCs w:val="22"/>
        </w:rPr>
        <w:t>near</w:t>
      </w:r>
      <w:r w:rsidR="00544AD9" w:rsidRPr="00803A5F">
        <w:rPr>
          <w:rFonts w:ascii="Arial" w:hAnsi="Arial" w:cs="Arial"/>
          <w:sz w:val="22"/>
          <w:szCs w:val="22"/>
        </w:rPr>
        <w:t xml:space="preserve"> </w:t>
      </w:r>
      <w:proofErr w:type="spellStart"/>
      <w:r w:rsidRPr="00803A5F">
        <w:rPr>
          <w:rFonts w:ascii="Arial" w:hAnsi="Arial" w:cs="Arial"/>
          <w:sz w:val="22"/>
          <w:szCs w:val="22"/>
        </w:rPr>
        <w:t>Humnoke</w:t>
      </w:r>
      <w:proofErr w:type="spellEnd"/>
      <w:r w:rsidRPr="00803A5F">
        <w:rPr>
          <w:rFonts w:ascii="Arial" w:hAnsi="Arial" w:cs="Arial"/>
          <w:sz w:val="22"/>
          <w:szCs w:val="22"/>
        </w:rPr>
        <w:t xml:space="preserve">, it was a refreshing change of pace to have the annual field day return as an in-person event for the first time in three years. Isbell said he gets more in-depth information by attending the event </w:t>
      </w:r>
      <w:r w:rsidR="00FF3712">
        <w:rPr>
          <w:rFonts w:ascii="Arial" w:hAnsi="Arial" w:cs="Arial"/>
          <w:sz w:val="22"/>
          <w:szCs w:val="22"/>
        </w:rPr>
        <w:t>in person</w:t>
      </w:r>
      <w:r w:rsidRPr="00803A5F">
        <w:rPr>
          <w:rFonts w:ascii="Arial" w:hAnsi="Arial" w:cs="Arial"/>
          <w:sz w:val="22"/>
          <w:szCs w:val="22"/>
        </w:rPr>
        <w:t xml:space="preserve"> rather than viewing the presentations by Arkansas Agricultural Experiment Station researchers online. The field day was held virtually</w:t>
      </w:r>
      <w:r w:rsidR="00597B3B">
        <w:rPr>
          <w:rFonts w:ascii="Arial" w:hAnsi="Arial" w:cs="Arial"/>
          <w:sz w:val="22"/>
          <w:szCs w:val="22"/>
        </w:rPr>
        <w:t xml:space="preserve"> during the COVID-19 lockdown</w:t>
      </w:r>
      <w:r w:rsidRPr="00803A5F">
        <w:rPr>
          <w:rFonts w:ascii="Arial" w:hAnsi="Arial" w:cs="Arial"/>
          <w:sz w:val="22"/>
          <w:szCs w:val="22"/>
        </w:rPr>
        <w:t xml:space="preserve"> in 2020 and 2021.</w:t>
      </w:r>
    </w:p>
    <w:p w14:paraId="696A1EA4" w14:textId="77777777" w:rsidR="00803A5F" w:rsidRPr="00803A5F" w:rsidRDefault="00803A5F" w:rsidP="00803A5F">
      <w:pPr>
        <w:textAlignment w:val="baseline"/>
        <w:rPr>
          <w:rFonts w:ascii="Arial" w:hAnsi="Arial" w:cs="Arial"/>
          <w:sz w:val="22"/>
          <w:szCs w:val="22"/>
        </w:rPr>
      </w:pPr>
    </w:p>
    <w:p w14:paraId="4B638BFB" w14:textId="7D0D3FBF" w:rsidR="00803A5F" w:rsidRPr="00803A5F" w:rsidRDefault="00803A5F" w:rsidP="00803A5F">
      <w:pPr>
        <w:textAlignment w:val="baseline"/>
        <w:rPr>
          <w:rFonts w:ascii="Arial" w:hAnsi="Arial" w:cs="Arial"/>
          <w:sz w:val="22"/>
          <w:szCs w:val="22"/>
        </w:rPr>
      </w:pPr>
      <w:r w:rsidRPr="00803A5F">
        <w:rPr>
          <w:rFonts w:ascii="Arial" w:hAnsi="Arial" w:cs="Arial"/>
          <w:sz w:val="22"/>
          <w:szCs w:val="22"/>
        </w:rPr>
        <w:t>“It’s a long gap</w:t>
      </w:r>
      <w:r w:rsidR="0072699F">
        <w:rPr>
          <w:rFonts w:ascii="Arial" w:hAnsi="Arial" w:cs="Arial"/>
          <w:sz w:val="22"/>
          <w:szCs w:val="22"/>
        </w:rPr>
        <w:t>,</w:t>
      </w:r>
      <w:r w:rsidRPr="00803A5F">
        <w:rPr>
          <w:rFonts w:ascii="Arial" w:hAnsi="Arial" w:cs="Arial"/>
          <w:sz w:val="22"/>
          <w:szCs w:val="22"/>
        </w:rPr>
        <w:t xml:space="preserve"> and I’m glad we can somewhat resume our normal lives,” Keith Glover, president and CEO of Producers Rice Mill in Stuttgart, said. “It goes without saying that rice research, especially the research that is done through the check</w:t>
      </w:r>
      <w:r w:rsidR="00AC25E4">
        <w:rPr>
          <w:rFonts w:ascii="Arial" w:hAnsi="Arial" w:cs="Arial"/>
          <w:sz w:val="22"/>
          <w:szCs w:val="22"/>
        </w:rPr>
        <w:t>-</w:t>
      </w:r>
      <w:r w:rsidRPr="00803A5F">
        <w:rPr>
          <w:rFonts w:ascii="Arial" w:hAnsi="Arial" w:cs="Arial"/>
          <w:sz w:val="22"/>
          <w:szCs w:val="22"/>
        </w:rPr>
        <w:t>off program</w:t>
      </w:r>
      <w:r w:rsidR="00AC25E4">
        <w:rPr>
          <w:rFonts w:ascii="Arial" w:hAnsi="Arial" w:cs="Arial"/>
          <w:sz w:val="22"/>
          <w:szCs w:val="22"/>
        </w:rPr>
        <w:t>,</w:t>
      </w:r>
      <w:r w:rsidRPr="00803A5F">
        <w:rPr>
          <w:rFonts w:ascii="Arial" w:hAnsi="Arial" w:cs="Arial"/>
          <w:sz w:val="22"/>
          <w:szCs w:val="22"/>
        </w:rPr>
        <w:t xml:space="preserve"> is so vital and important to our farmers and also to our industry.”</w:t>
      </w:r>
    </w:p>
    <w:p w14:paraId="129289B1" w14:textId="77777777" w:rsidR="00803A5F" w:rsidRPr="00803A5F" w:rsidRDefault="00803A5F" w:rsidP="00803A5F">
      <w:pPr>
        <w:textAlignment w:val="baseline"/>
        <w:rPr>
          <w:rFonts w:ascii="Arial" w:hAnsi="Arial" w:cs="Arial"/>
          <w:sz w:val="22"/>
          <w:szCs w:val="22"/>
        </w:rPr>
      </w:pPr>
    </w:p>
    <w:p w14:paraId="44FE095B" w14:textId="1549C453" w:rsidR="00803A5F" w:rsidRDefault="00803A5F" w:rsidP="00803A5F">
      <w:pPr>
        <w:textAlignment w:val="baseline"/>
        <w:rPr>
          <w:rFonts w:ascii="Arial" w:hAnsi="Arial" w:cs="Arial"/>
          <w:color w:val="000000"/>
          <w:sz w:val="22"/>
          <w:szCs w:val="22"/>
        </w:rPr>
      </w:pPr>
      <w:r w:rsidRPr="00803A5F">
        <w:rPr>
          <w:rFonts w:ascii="Arial" w:hAnsi="Arial" w:cs="Arial"/>
          <w:color w:val="000000"/>
          <w:sz w:val="22"/>
          <w:szCs w:val="22"/>
        </w:rPr>
        <w:t xml:space="preserve">The </w:t>
      </w:r>
      <w:hyperlink r:id="rId12" w:tgtFrame="_blank" w:history="1">
        <w:r w:rsidRPr="00803A5F">
          <w:rPr>
            <w:rFonts w:ascii="Arial" w:hAnsi="Arial" w:cs="Arial"/>
            <w:color w:val="0563C1"/>
            <w:sz w:val="22"/>
            <w:szCs w:val="22"/>
            <w:u w:val="single"/>
          </w:rPr>
          <w:t>Arkansas Rice Research and Promotion Board</w:t>
        </w:r>
      </w:hyperlink>
      <w:r w:rsidRPr="00803A5F">
        <w:rPr>
          <w:rFonts w:ascii="Arial" w:hAnsi="Arial" w:cs="Arial"/>
          <w:color w:val="000000"/>
          <w:sz w:val="22"/>
          <w:szCs w:val="22"/>
        </w:rPr>
        <w:t xml:space="preserve"> was established in 1985 to improve the profitability of growing rice in Arkansas by </w:t>
      </w:r>
      <w:r w:rsidR="004134C6">
        <w:rPr>
          <w:rFonts w:ascii="Arial" w:hAnsi="Arial" w:cs="Arial"/>
          <w:color w:val="000000"/>
          <w:sz w:val="22"/>
          <w:szCs w:val="22"/>
        </w:rPr>
        <w:t>distributing funds raised by the</w:t>
      </w:r>
      <w:r w:rsidR="004134C6" w:rsidRPr="004134C6">
        <w:rPr>
          <w:rFonts w:ascii="Arial" w:hAnsi="Arial" w:cs="Arial"/>
          <w:color w:val="000000"/>
          <w:sz w:val="22"/>
          <w:szCs w:val="22"/>
        </w:rPr>
        <w:t xml:space="preserve"> </w:t>
      </w:r>
      <w:r w:rsidR="004134C6" w:rsidRPr="00803A5F">
        <w:rPr>
          <w:rFonts w:ascii="Arial" w:hAnsi="Arial" w:cs="Arial"/>
          <w:color w:val="000000"/>
          <w:sz w:val="22"/>
          <w:szCs w:val="22"/>
        </w:rPr>
        <w:t>Rice Check-off Program</w:t>
      </w:r>
      <w:r w:rsidR="004134C6">
        <w:rPr>
          <w:rFonts w:ascii="Arial" w:hAnsi="Arial" w:cs="Arial"/>
          <w:color w:val="000000"/>
          <w:sz w:val="22"/>
          <w:szCs w:val="22"/>
        </w:rPr>
        <w:t xml:space="preserve"> for</w:t>
      </w:r>
      <w:r w:rsidR="004134C6" w:rsidRPr="00803A5F">
        <w:rPr>
          <w:rFonts w:ascii="Arial" w:hAnsi="Arial" w:cs="Arial"/>
          <w:color w:val="000000"/>
          <w:sz w:val="22"/>
          <w:szCs w:val="22"/>
        </w:rPr>
        <w:t> </w:t>
      </w:r>
      <w:r w:rsidRPr="00803A5F">
        <w:rPr>
          <w:rFonts w:ascii="Arial" w:hAnsi="Arial" w:cs="Arial"/>
          <w:color w:val="000000"/>
          <w:sz w:val="22"/>
          <w:szCs w:val="22"/>
        </w:rPr>
        <w:t>research, extension, and market development.</w:t>
      </w:r>
    </w:p>
    <w:p w14:paraId="61CBDEAC" w14:textId="3853C88D" w:rsidR="008705C4" w:rsidRDefault="008705C4" w:rsidP="00803A5F">
      <w:pPr>
        <w:textAlignment w:val="baseline"/>
        <w:rPr>
          <w:rFonts w:ascii="Arial" w:hAnsi="Arial" w:cs="Arial"/>
          <w:color w:val="000000"/>
          <w:sz w:val="22"/>
          <w:szCs w:val="22"/>
        </w:rPr>
      </w:pPr>
    </w:p>
    <w:p w14:paraId="0141973A" w14:textId="7613B41E" w:rsidR="008705C4" w:rsidRPr="00FC37AA" w:rsidRDefault="008705C4" w:rsidP="00803A5F">
      <w:pPr>
        <w:textAlignment w:val="baseline"/>
        <w:rPr>
          <w:rFonts w:ascii="Segoe UI" w:hAnsi="Segoe UI" w:cs="Segoe UI"/>
          <w:color w:val="201F1E"/>
          <w:sz w:val="23"/>
          <w:szCs w:val="23"/>
        </w:rPr>
      </w:pPr>
      <w:r>
        <w:rPr>
          <w:rFonts w:ascii="Arial" w:hAnsi="Arial" w:cs="Arial"/>
          <w:color w:val="000000"/>
          <w:sz w:val="22"/>
          <w:szCs w:val="22"/>
        </w:rPr>
        <w:t xml:space="preserve">Division of Agriculture faculty, staff and students offered in-field presentations on rice breeding, fertility, drone usage, pest management, </w:t>
      </w:r>
      <w:proofErr w:type="gramStart"/>
      <w:r>
        <w:rPr>
          <w:rFonts w:ascii="Arial" w:hAnsi="Arial" w:cs="Arial"/>
          <w:color w:val="000000"/>
          <w:sz w:val="22"/>
          <w:szCs w:val="22"/>
        </w:rPr>
        <w:t>irrigation</w:t>
      </w:r>
      <w:proofErr w:type="gramEnd"/>
      <w:r>
        <w:rPr>
          <w:rFonts w:ascii="Arial" w:hAnsi="Arial" w:cs="Arial"/>
          <w:color w:val="000000"/>
          <w:sz w:val="22"/>
          <w:szCs w:val="22"/>
        </w:rPr>
        <w:t xml:space="preserve"> and agronomy during the annual event.</w:t>
      </w:r>
      <w:r w:rsidR="00FC37AA">
        <w:rPr>
          <w:rFonts w:ascii="Arial" w:hAnsi="Arial" w:cs="Arial"/>
          <w:color w:val="000000"/>
          <w:sz w:val="22"/>
          <w:szCs w:val="22"/>
        </w:rPr>
        <w:t xml:space="preserve"> Over 250 people attended the event. </w:t>
      </w:r>
    </w:p>
    <w:p w14:paraId="31458559" w14:textId="77777777" w:rsidR="00FF3712" w:rsidRPr="00803A5F" w:rsidRDefault="00FF3712" w:rsidP="00803A5F">
      <w:pPr>
        <w:textAlignment w:val="baseline"/>
        <w:rPr>
          <w:rFonts w:ascii="Arial" w:hAnsi="Arial" w:cs="Arial"/>
          <w:sz w:val="22"/>
          <w:szCs w:val="22"/>
        </w:rPr>
      </w:pPr>
    </w:p>
    <w:p w14:paraId="60B9B47C" w14:textId="6750194C" w:rsidR="00803A5F" w:rsidRPr="00803A5F" w:rsidRDefault="00803A5F" w:rsidP="00803A5F">
      <w:pPr>
        <w:textAlignment w:val="baseline"/>
        <w:rPr>
          <w:rFonts w:ascii="Arial" w:hAnsi="Arial" w:cs="Arial"/>
          <w:sz w:val="22"/>
          <w:szCs w:val="22"/>
        </w:rPr>
      </w:pPr>
      <w:r w:rsidRPr="00803A5F">
        <w:rPr>
          <w:rFonts w:ascii="Arial" w:hAnsi="Arial" w:cs="Arial"/>
          <w:sz w:val="22"/>
          <w:szCs w:val="22"/>
        </w:rPr>
        <w:t>Glover said experiments conducted by the</w:t>
      </w:r>
      <w:r w:rsidR="004134C6">
        <w:rPr>
          <w:rFonts w:ascii="Arial" w:hAnsi="Arial" w:cs="Arial"/>
          <w:sz w:val="22"/>
          <w:szCs w:val="22"/>
        </w:rPr>
        <w:t xml:space="preserve"> Arkansas</w:t>
      </w:r>
      <w:r w:rsidRPr="00803A5F">
        <w:rPr>
          <w:rFonts w:ascii="Arial" w:hAnsi="Arial" w:cs="Arial"/>
          <w:sz w:val="22"/>
          <w:szCs w:val="22"/>
        </w:rPr>
        <w:t xml:space="preserve"> Agricultural Experiment Station, the research arm of the University of Arkansas System Division of Agriculture, have contributed to conservation and land-use efficiencies.</w:t>
      </w:r>
    </w:p>
    <w:p w14:paraId="6E5A170E" w14:textId="77777777" w:rsidR="00803A5F" w:rsidRPr="00803A5F" w:rsidRDefault="00803A5F" w:rsidP="00803A5F">
      <w:pPr>
        <w:textAlignment w:val="baseline"/>
        <w:rPr>
          <w:rFonts w:ascii="Arial" w:hAnsi="Arial" w:cs="Arial"/>
          <w:sz w:val="22"/>
          <w:szCs w:val="22"/>
        </w:rPr>
      </w:pPr>
    </w:p>
    <w:p w14:paraId="4F4DDD60" w14:textId="13469AF1" w:rsidR="00803A5F" w:rsidRPr="00803A5F" w:rsidRDefault="00803A5F" w:rsidP="00803A5F">
      <w:pPr>
        <w:textAlignment w:val="baseline"/>
        <w:rPr>
          <w:rFonts w:ascii="Arial" w:hAnsi="Arial" w:cs="Arial"/>
          <w:sz w:val="22"/>
          <w:szCs w:val="22"/>
        </w:rPr>
      </w:pPr>
      <w:r w:rsidRPr="00803A5F">
        <w:rPr>
          <w:rFonts w:ascii="Arial" w:hAnsi="Arial" w:cs="Arial"/>
          <w:sz w:val="22"/>
          <w:szCs w:val="22"/>
        </w:rPr>
        <w:t xml:space="preserve">“Fuel usage is down 34 percent, greenhouse gases are down 41 percent, water usage is down a whopping 52 percent … that’s amazing,” Glover said. “And land-use efficiency is up 39 percent. Those are spectacular numbers and something we can shout about to the </w:t>
      </w:r>
      <w:proofErr w:type="gramStart"/>
      <w:r w:rsidRPr="00803A5F">
        <w:rPr>
          <w:rFonts w:ascii="Arial" w:hAnsi="Arial" w:cs="Arial"/>
          <w:sz w:val="22"/>
          <w:szCs w:val="22"/>
        </w:rPr>
        <w:t xml:space="preserve">general </w:t>
      </w:r>
      <w:r w:rsidRPr="00803A5F">
        <w:rPr>
          <w:rFonts w:ascii="Arial" w:hAnsi="Arial" w:cs="Arial"/>
          <w:sz w:val="22"/>
          <w:szCs w:val="22"/>
        </w:rPr>
        <w:lastRenderedPageBreak/>
        <w:t>public</w:t>
      </w:r>
      <w:proofErr w:type="gramEnd"/>
      <w:r w:rsidRPr="00803A5F">
        <w:rPr>
          <w:rFonts w:ascii="Arial" w:hAnsi="Arial" w:cs="Arial"/>
          <w:sz w:val="22"/>
          <w:szCs w:val="22"/>
        </w:rPr>
        <w:t>. That’s not possible without all the people that have been involved over the years in the research</w:t>
      </w:r>
      <w:r w:rsidR="00AC25E4">
        <w:rPr>
          <w:rFonts w:ascii="Arial" w:hAnsi="Arial" w:cs="Arial"/>
          <w:sz w:val="22"/>
          <w:szCs w:val="22"/>
        </w:rPr>
        <w:t>,</w:t>
      </w:r>
      <w:r w:rsidRPr="00803A5F">
        <w:rPr>
          <w:rFonts w:ascii="Arial" w:hAnsi="Arial" w:cs="Arial"/>
          <w:sz w:val="22"/>
          <w:szCs w:val="22"/>
        </w:rPr>
        <w:t xml:space="preserve"> and your check</w:t>
      </w:r>
      <w:r w:rsidR="00AC25E4">
        <w:rPr>
          <w:rFonts w:ascii="Arial" w:hAnsi="Arial" w:cs="Arial"/>
          <w:sz w:val="22"/>
          <w:szCs w:val="22"/>
        </w:rPr>
        <w:t>-</w:t>
      </w:r>
      <w:r w:rsidRPr="00803A5F">
        <w:rPr>
          <w:rFonts w:ascii="Arial" w:hAnsi="Arial" w:cs="Arial"/>
          <w:sz w:val="22"/>
          <w:szCs w:val="22"/>
        </w:rPr>
        <w:t>off dollars are a big part of that.”</w:t>
      </w:r>
    </w:p>
    <w:p w14:paraId="132B489E" w14:textId="77777777" w:rsidR="00803A5F" w:rsidRPr="00803A5F" w:rsidRDefault="00803A5F" w:rsidP="00803A5F">
      <w:pPr>
        <w:textAlignment w:val="baseline"/>
        <w:rPr>
          <w:rFonts w:ascii="Arial" w:hAnsi="Arial" w:cs="Arial"/>
          <w:sz w:val="22"/>
          <w:szCs w:val="22"/>
        </w:rPr>
      </w:pPr>
    </w:p>
    <w:p w14:paraId="79328E07" w14:textId="77837F2D" w:rsidR="00803A5F" w:rsidRPr="00803A5F" w:rsidRDefault="00803A5F" w:rsidP="00803A5F">
      <w:pPr>
        <w:textAlignment w:val="baseline"/>
        <w:rPr>
          <w:rFonts w:ascii="Arial" w:hAnsi="Arial" w:cs="Arial"/>
          <w:sz w:val="22"/>
          <w:szCs w:val="22"/>
        </w:rPr>
      </w:pPr>
      <w:proofErr w:type="gramStart"/>
      <w:r w:rsidRPr="00803A5F">
        <w:rPr>
          <w:rFonts w:ascii="Arial" w:hAnsi="Arial" w:cs="Arial"/>
          <w:sz w:val="22"/>
          <w:szCs w:val="22"/>
        </w:rPr>
        <w:t xml:space="preserve">Jason </w:t>
      </w:r>
      <w:proofErr w:type="spellStart"/>
      <w:r w:rsidRPr="00803A5F">
        <w:rPr>
          <w:rFonts w:ascii="Arial" w:hAnsi="Arial" w:cs="Arial"/>
          <w:sz w:val="22"/>
          <w:szCs w:val="22"/>
        </w:rPr>
        <w:t>Brancel</w:t>
      </w:r>
      <w:proofErr w:type="spellEnd"/>
      <w:r w:rsidRPr="00803A5F">
        <w:rPr>
          <w:rFonts w:ascii="Arial" w:hAnsi="Arial" w:cs="Arial"/>
          <w:sz w:val="22"/>
          <w:szCs w:val="22"/>
        </w:rPr>
        <w:t>, president and CEO of Riceland Foods,</w:t>
      </w:r>
      <w:proofErr w:type="gramEnd"/>
      <w:r w:rsidRPr="00803A5F">
        <w:rPr>
          <w:rFonts w:ascii="Arial" w:hAnsi="Arial" w:cs="Arial"/>
          <w:sz w:val="22"/>
          <w:szCs w:val="22"/>
        </w:rPr>
        <w:t xml:space="preserve"> noted that telling the story of advancements in agriculture was important because only about 2 percent of the</w:t>
      </w:r>
      <w:r w:rsidR="004134C6">
        <w:rPr>
          <w:rFonts w:ascii="Arial" w:hAnsi="Arial" w:cs="Arial"/>
          <w:sz w:val="22"/>
          <w:szCs w:val="22"/>
        </w:rPr>
        <w:t xml:space="preserve"> U.S.</w:t>
      </w:r>
      <w:r w:rsidRPr="00803A5F">
        <w:rPr>
          <w:rFonts w:ascii="Arial" w:hAnsi="Arial" w:cs="Arial"/>
          <w:sz w:val="22"/>
          <w:szCs w:val="22"/>
        </w:rPr>
        <w:t xml:space="preserve"> population is actively engaged in agriculture.</w:t>
      </w:r>
    </w:p>
    <w:p w14:paraId="063FDDDA" w14:textId="77777777" w:rsidR="00803A5F" w:rsidRPr="00803A5F" w:rsidRDefault="00803A5F" w:rsidP="00803A5F">
      <w:pPr>
        <w:textAlignment w:val="baseline"/>
        <w:rPr>
          <w:rFonts w:ascii="Arial" w:hAnsi="Arial" w:cs="Arial"/>
          <w:sz w:val="22"/>
          <w:szCs w:val="22"/>
        </w:rPr>
      </w:pPr>
    </w:p>
    <w:p w14:paraId="237FA0CD" w14:textId="16B2DA8F" w:rsidR="00803A5F" w:rsidRDefault="00803A5F" w:rsidP="00803A5F">
      <w:pPr>
        <w:textAlignment w:val="baseline"/>
        <w:rPr>
          <w:rFonts w:ascii="Arial" w:hAnsi="Arial" w:cs="Arial"/>
          <w:sz w:val="22"/>
          <w:szCs w:val="22"/>
        </w:rPr>
      </w:pPr>
      <w:r w:rsidRPr="00803A5F">
        <w:rPr>
          <w:rFonts w:ascii="Arial" w:hAnsi="Arial" w:cs="Arial"/>
          <w:sz w:val="22"/>
          <w:szCs w:val="22"/>
        </w:rPr>
        <w:t>“If we’re going to feed 9 billion people by the year 2050</w:t>
      </w:r>
      <w:r w:rsidR="00AC25E4">
        <w:rPr>
          <w:rFonts w:ascii="Arial" w:hAnsi="Arial" w:cs="Arial"/>
          <w:sz w:val="22"/>
          <w:szCs w:val="22"/>
        </w:rPr>
        <w:t>,</w:t>
      </w:r>
      <w:r w:rsidRPr="00803A5F">
        <w:rPr>
          <w:rFonts w:ascii="Arial" w:hAnsi="Arial" w:cs="Arial"/>
          <w:sz w:val="22"/>
          <w:szCs w:val="22"/>
        </w:rPr>
        <w:t xml:space="preserve"> we have to make production sustainable,” </w:t>
      </w:r>
      <w:proofErr w:type="spellStart"/>
      <w:r w:rsidRPr="00803A5F">
        <w:rPr>
          <w:rFonts w:ascii="Arial" w:hAnsi="Arial" w:cs="Arial"/>
          <w:sz w:val="22"/>
          <w:szCs w:val="22"/>
        </w:rPr>
        <w:t>Brancel</w:t>
      </w:r>
      <w:proofErr w:type="spellEnd"/>
      <w:r w:rsidRPr="00803A5F">
        <w:rPr>
          <w:rFonts w:ascii="Arial" w:hAnsi="Arial" w:cs="Arial"/>
          <w:sz w:val="22"/>
          <w:szCs w:val="22"/>
        </w:rPr>
        <w:t xml:space="preserve"> said.</w:t>
      </w:r>
    </w:p>
    <w:p w14:paraId="7A83A234" w14:textId="77777777" w:rsidR="00803A5F" w:rsidRPr="00803A5F" w:rsidRDefault="00803A5F" w:rsidP="00803A5F">
      <w:pPr>
        <w:textAlignment w:val="baseline"/>
        <w:rPr>
          <w:rFonts w:ascii="Arial" w:hAnsi="Arial" w:cs="Arial"/>
          <w:sz w:val="22"/>
          <w:szCs w:val="22"/>
        </w:rPr>
      </w:pPr>
    </w:p>
    <w:p w14:paraId="72488E7E" w14:textId="02D6A3B3" w:rsidR="00803A5F" w:rsidRDefault="00803A5F" w:rsidP="00803A5F">
      <w:pPr>
        <w:textAlignment w:val="baseline"/>
        <w:rPr>
          <w:rFonts w:ascii="Arial" w:hAnsi="Arial" w:cs="Arial"/>
          <w:sz w:val="22"/>
          <w:szCs w:val="22"/>
        </w:rPr>
      </w:pPr>
      <w:r w:rsidRPr="00803A5F">
        <w:rPr>
          <w:rFonts w:ascii="Arial" w:hAnsi="Arial" w:cs="Arial"/>
          <w:sz w:val="22"/>
          <w:szCs w:val="22"/>
        </w:rPr>
        <w:t xml:space="preserve">Jean-François Meullenet, senior associate vice president for agriculture-research and director of the Arkansas Agricultural Experiment Station, said he was very proud of the Rice Research </w:t>
      </w:r>
      <w:r w:rsidR="003D3283">
        <w:rPr>
          <w:rFonts w:ascii="Arial" w:hAnsi="Arial" w:cs="Arial"/>
          <w:sz w:val="22"/>
          <w:szCs w:val="22"/>
        </w:rPr>
        <w:t>&amp;</w:t>
      </w:r>
      <w:r w:rsidRPr="00803A5F">
        <w:rPr>
          <w:rFonts w:ascii="Arial" w:hAnsi="Arial" w:cs="Arial"/>
          <w:sz w:val="22"/>
          <w:szCs w:val="22"/>
        </w:rPr>
        <w:t xml:space="preserve"> Extension Center and that the Division of Agriculture prioritizes maintaining and adding to the infrastructure to serve stakeholders.</w:t>
      </w:r>
    </w:p>
    <w:p w14:paraId="3E24B87A" w14:textId="21C5F72A" w:rsidR="005C4679" w:rsidRDefault="005C4679" w:rsidP="00803A5F">
      <w:pPr>
        <w:textAlignment w:val="baseline"/>
        <w:rPr>
          <w:rFonts w:ascii="Arial" w:hAnsi="Arial" w:cs="Arial"/>
          <w:sz w:val="22"/>
          <w:szCs w:val="22"/>
        </w:rPr>
      </w:pPr>
    </w:p>
    <w:p w14:paraId="42A7CDBD" w14:textId="53528DF3" w:rsidR="005C4679" w:rsidRPr="00803A5F" w:rsidRDefault="005C4679" w:rsidP="00803A5F">
      <w:pPr>
        <w:textAlignment w:val="baseline"/>
        <w:rPr>
          <w:rFonts w:ascii="Arial" w:hAnsi="Arial" w:cs="Arial"/>
          <w:sz w:val="22"/>
          <w:szCs w:val="22"/>
        </w:rPr>
      </w:pPr>
      <w:r>
        <w:rPr>
          <w:rFonts w:ascii="Arial" w:hAnsi="Arial" w:cs="Arial"/>
          <w:sz w:val="22"/>
          <w:szCs w:val="22"/>
        </w:rPr>
        <w:t>Deacue Fields, vice president of agriculture for the Division of Agriculture spoke to the importance of partnerships with farmers and industry stakeholders to conduct experiments.</w:t>
      </w:r>
    </w:p>
    <w:p w14:paraId="37330637" w14:textId="77777777" w:rsidR="00803A5F" w:rsidRPr="00803A5F" w:rsidRDefault="00803A5F" w:rsidP="00803A5F">
      <w:pPr>
        <w:textAlignment w:val="baseline"/>
        <w:rPr>
          <w:rFonts w:ascii="Arial" w:hAnsi="Arial" w:cs="Arial"/>
          <w:sz w:val="22"/>
          <w:szCs w:val="22"/>
        </w:rPr>
      </w:pPr>
    </w:p>
    <w:p w14:paraId="648F768D" w14:textId="211C8BBB" w:rsidR="00803A5F" w:rsidRDefault="00803A5F" w:rsidP="00803A5F">
      <w:pPr>
        <w:textAlignment w:val="baseline"/>
        <w:rPr>
          <w:rFonts w:ascii="Arial" w:hAnsi="Arial" w:cs="Arial"/>
          <w:sz w:val="22"/>
          <w:szCs w:val="22"/>
        </w:rPr>
      </w:pPr>
      <w:r w:rsidRPr="00803A5F">
        <w:rPr>
          <w:rFonts w:ascii="Arial" w:hAnsi="Arial" w:cs="Arial"/>
          <w:sz w:val="22"/>
          <w:szCs w:val="22"/>
        </w:rPr>
        <w:t>“None of this could happen without the partnerships and collaborations that we have with all of you who are stakeholders,” Deacue Fields, vice president of agriculture for the Division of Agriculture, said. “Whether it’s the farmer’s group, our check-off programs, our USDA partners</w:t>
      </w:r>
      <w:r w:rsidR="00AC25E4">
        <w:rPr>
          <w:rFonts w:ascii="Arial" w:hAnsi="Arial" w:cs="Arial"/>
          <w:sz w:val="22"/>
          <w:szCs w:val="22"/>
        </w:rPr>
        <w:t>,</w:t>
      </w:r>
      <w:r w:rsidRPr="00803A5F">
        <w:rPr>
          <w:rFonts w:ascii="Arial" w:hAnsi="Arial" w:cs="Arial"/>
          <w:sz w:val="22"/>
          <w:szCs w:val="22"/>
        </w:rPr>
        <w:t xml:space="preserve"> and our industry partners, that is the life of what we do.”</w:t>
      </w:r>
    </w:p>
    <w:p w14:paraId="5F29405A" w14:textId="4C96981B" w:rsidR="005C4679" w:rsidRDefault="005C4679" w:rsidP="00803A5F">
      <w:pPr>
        <w:textAlignment w:val="baseline"/>
        <w:rPr>
          <w:rFonts w:ascii="Arial" w:hAnsi="Arial" w:cs="Arial"/>
          <w:sz w:val="22"/>
          <w:szCs w:val="22"/>
        </w:rPr>
      </w:pPr>
    </w:p>
    <w:p w14:paraId="485634BA" w14:textId="2EFBC0ED" w:rsidR="005C4679" w:rsidRDefault="005C4679" w:rsidP="00803A5F">
      <w:pPr>
        <w:textAlignment w:val="baseline"/>
        <w:rPr>
          <w:rFonts w:ascii="Arial" w:hAnsi="Arial" w:cs="Arial"/>
          <w:sz w:val="22"/>
          <w:szCs w:val="22"/>
        </w:rPr>
      </w:pPr>
      <w:r>
        <w:rPr>
          <w:rFonts w:ascii="Arial" w:hAnsi="Arial" w:cs="Arial"/>
          <w:sz w:val="22"/>
          <w:szCs w:val="22"/>
        </w:rPr>
        <w:t>Bob Scott, senior associate vice president for agriculture-extension and director of the Cooperative Extension Service, pointed out that extension agents remain engaged with agricultural producers in all 75 counties of the state. The Division of Agriculture continues to develop tools, like the Potash Calculator, to help farmers increase efficiency and profitability.</w:t>
      </w:r>
    </w:p>
    <w:p w14:paraId="0B2512DA" w14:textId="5EB63E0A" w:rsidR="005C4679" w:rsidRDefault="005C4679" w:rsidP="00803A5F">
      <w:pPr>
        <w:textAlignment w:val="baseline"/>
        <w:rPr>
          <w:rFonts w:ascii="Arial" w:hAnsi="Arial" w:cs="Arial"/>
          <w:sz w:val="22"/>
          <w:szCs w:val="22"/>
        </w:rPr>
      </w:pPr>
    </w:p>
    <w:p w14:paraId="1076DDD4" w14:textId="7799426C" w:rsidR="005C4679" w:rsidRPr="00803A5F" w:rsidRDefault="005C4679" w:rsidP="00803A5F">
      <w:pPr>
        <w:textAlignment w:val="baseline"/>
        <w:rPr>
          <w:rFonts w:ascii="Arial" w:hAnsi="Arial" w:cs="Arial"/>
          <w:sz w:val="22"/>
          <w:szCs w:val="22"/>
        </w:rPr>
      </w:pPr>
      <w:r>
        <w:rPr>
          <w:rFonts w:ascii="Arial" w:hAnsi="Arial" w:cs="Arial"/>
          <w:sz w:val="22"/>
          <w:szCs w:val="22"/>
        </w:rPr>
        <w:t xml:space="preserve">“Your first stop </w:t>
      </w:r>
      <w:r w:rsidR="00E77CEF">
        <w:rPr>
          <w:rFonts w:ascii="Arial" w:hAnsi="Arial" w:cs="Arial"/>
          <w:sz w:val="22"/>
          <w:szCs w:val="22"/>
        </w:rPr>
        <w:t xml:space="preserve">for any question </w:t>
      </w:r>
      <w:r>
        <w:rPr>
          <w:rFonts w:ascii="Arial" w:hAnsi="Arial" w:cs="Arial"/>
          <w:sz w:val="22"/>
          <w:szCs w:val="22"/>
        </w:rPr>
        <w:t>should be with your county agent,” Scott said.</w:t>
      </w:r>
    </w:p>
    <w:p w14:paraId="2BCF0AC8" w14:textId="77777777" w:rsidR="00803A5F" w:rsidRPr="00803A5F" w:rsidRDefault="00803A5F" w:rsidP="00803A5F">
      <w:pPr>
        <w:textAlignment w:val="baseline"/>
        <w:rPr>
          <w:rFonts w:ascii="Arial" w:hAnsi="Arial" w:cs="Arial"/>
          <w:sz w:val="22"/>
          <w:szCs w:val="22"/>
        </w:rPr>
      </w:pPr>
    </w:p>
    <w:p w14:paraId="6EC3E5F2" w14:textId="14545B7E" w:rsidR="00803A5F" w:rsidRPr="00803A5F" w:rsidRDefault="00803A5F" w:rsidP="00803A5F">
      <w:pPr>
        <w:textAlignment w:val="baseline"/>
        <w:rPr>
          <w:rFonts w:ascii="Arial" w:hAnsi="Arial" w:cs="Arial"/>
          <w:sz w:val="22"/>
          <w:szCs w:val="22"/>
        </w:rPr>
      </w:pPr>
      <w:r w:rsidRPr="00803A5F">
        <w:rPr>
          <w:rFonts w:ascii="Arial" w:hAnsi="Arial" w:cs="Arial"/>
          <w:sz w:val="22"/>
          <w:szCs w:val="22"/>
        </w:rPr>
        <w:t>Fields noted that over the past year</w:t>
      </w:r>
      <w:r w:rsidR="00AC25E4">
        <w:rPr>
          <w:rFonts w:ascii="Arial" w:hAnsi="Arial" w:cs="Arial"/>
          <w:sz w:val="22"/>
          <w:szCs w:val="22"/>
        </w:rPr>
        <w:t>,</w:t>
      </w:r>
      <w:r w:rsidRPr="00803A5F">
        <w:rPr>
          <w:rFonts w:ascii="Arial" w:hAnsi="Arial" w:cs="Arial"/>
          <w:sz w:val="22"/>
          <w:szCs w:val="22"/>
        </w:rPr>
        <w:t xml:space="preserve"> the Division of Agriculture has hired about 20 new faculty members and will hire about 17 more this year</w:t>
      </w:r>
      <w:r w:rsidR="00064717">
        <w:rPr>
          <w:rFonts w:ascii="Arial" w:hAnsi="Arial" w:cs="Arial"/>
          <w:sz w:val="22"/>
          <w:szCs w:val="22"/>
        </w:rPr>
        <w:t>. The hirings are being done to fill openings from retirements, resignations and positions that were unfilled before the pandemic.</w:t>
      </w:r>
    </w:p>
    <w:p w14:paraId="23A34832" w14:textId="77777777" w:rsidR="00803A5F" w:rsidRPr="00803A5F" w:rsidRDefault="00803A5F" w:rsidP="00803A5F">
      <w:pPr>
        <w:textAlignment w:val="baseline"/>
        <w:rPr>
          <w:rFonts w:ascii="Arial" w:hAnsi="Arial" w:cs="Arial"/>
          <w:sz w:val="22"/>
          <w:szCs w:val="22"/>
        </w:rPr>
      </w:pPr>
    </w:p>
    <w:p w14:paraId="6C59763D" w14:textId="6CF1E4F9" w:rsidR="00803A5F" w:rsidRDefault="00803A5F" w:rsidP="00803A5F">
      <w:pPr>
        <w:textAlignment w:val="baseline"/>
        <w:rPr>
          <w:rFonts w:ascii="Arial" w:hAnsi="Arial" w:cs="Arial"/>
          <w:sz w:val="22"/>
          <w:szCs w:val="22"/>
        </w:rPr>
      </w:pPr>
      <w:r w:rsidRPr="00803A5F">
        <w:rPr>
          <w:rFonts w:ascii="Arial" w:hAnsi="Arial" w:cs="Arial"/>
          <w:sz w:val="22"/>
          <w:szCs w:val="22"/>
        </w:rPr>
        <w:t>“We’re looking forward to serving you better through the faculty and staff we hire,” Fields said. “We’re going through a strategic planning process where we look at how we bring ourselves closer together and define what our true core values are that go between research and extension, looking at how we can internally do better and then looking externally to see how we can bring in our industry partners.”</w:t>
      </w:r>
    </w:p>
    <w:p w14:paraId="2937B00D" w14:textId="77777777" w:rsidR="00FC37AA" w:rsidRDefault="00FC37AA" w:rsidP="00803A5F">
      <w:pPr>
        <w:textAlignment w:val="baseline"/>
        <w:rPr>
          <w:rFonts w:ascii="Arial" w:hAnsi="Arial" w:cs="Arial"/>
          <w:sz w:val="22"/>
          <w:szCs w:val="22"/>
        </w:rPr>
      </w:pPr>
    </w:p>
    <w:p w14:paraId="0EC26E46" w14:textId="3F19EFC8" w:rsidR="00E420F0" w:rsidRPr="00803A5F" w:rsidRDefault="00E420F0" w:rsidP="00803A5F">
      <w:pPr>
        <w:rPr>
          <w:rFonts w:ascii="Arial" w:eastAsia="Arial" w:hAnsi="Arial" w:cs="Arial"/>
          <w:color w:val="000000"/>
          <w:sz w:val="22"/>
          <w:szCs w:val="22"/>
        </w:rPr>
      </w:pPr>
    </w:p>
    <w:p w14:paraId="540D373D" w14:textId="0A86C014" w:rsidR="00E420F0" w:rsidRPr="00803A5F" w:rsidRDefault="00E420F0" w:rsidP="00E420F0">
      <w:pPr>
        <w:spacing w:after="200" w:line="276" w:lineRule="auto"/>
        <w:rPr>
          <w:rFonts w:ascii="Arial" w:eastAsia="Arial" w:hAnsi="Arial" w:cs="Arial"/>
          <w:sz w:val="22"/>
          <w:szCs w:val="22"/>
        </w:rPr>
      </w:pPr>
      <w:r w:rsidRPr="00803A5F">
        <w:rPr>
          <w:rFonts w:ascii="Arial" w:eastAsia="Arial" w:hAnsi="Arial" w:cs="Arial"/>
          <w:sz w:val="22"/>
          <w:szCs w:val="22"/>
        </w:rPr>
        <w:t>To learn more about Division of Agriculture research, visit the Arkansas Agricultural Experiment Station website: </w:t>
      </w:r>
      <w:hyperlink r:id="rId13">
        <w:r w:rsidRPr="00803A5F">
          <w:rPr>
            <w:rFonts w:ascii="Arial" w:eastAsia="Arial" w:hAnsi="Arial" w:cs="Arial"/>
            <w:color w:val="4472C4"/>
            <w:sz w:val="22"/>
            <w:szCs w:val="22"/>
            <w:u w:val="single"/>
          </w:rPr>
          <w:t>https://aaes.uada.edu/</w:t>
        </w:r>
      </w:hyperlink>
      <w:r w:rsidRPr="00803A5F">
        <w:rPr>
          <w:rFonts w:ascii="Arial" w:eastAsia="Arial" w:hAnsi="Arial" w:cs="Arial"/>
          <w:sz w:val="22"/>
          <w:szCs w:val="22"/>
        </w:rPr>
        <w:t>. Follow us on Twitter at </w:t>
      </w:r>
      <w:hyperlink r:id="rId14">
        <w:r w:rsidRPr="00803A5F">
          <w:rPr>
            <w:rFonts w:ascii="Arial" w:eastAsia="Arial" w:hAnsi="Arial" w:cs="Arial"/>
            <w:color w:val="4472C4"/>
            <w:sz w:val="22"/>
            <w:szCs w:val="22"/>
            <w:u w:val="single"/>
          </w:rPr>
          <w:t>@ArkAgResearch</w:t>
        </w:r>
      </w:hyperlink>
      <w:r w:rsidRPr="00803A5F">
        <w:rPr>
          <w:rFonts w:ascii="Arial" w:eastAsia="Arial" w:hAnsi="Arial" w:cs="Arial"/>
          <w:sz w:val="22"/>
          <w:szCs w:val="22"/>
        </w:rPr>
        <w:t>.</w:t>
      </w:r>
    </w:p>
    <w:p w14:paraId="6E8364CD" w14:textId="61A6AD37" w:rsidR="00803A5F" w:rsidRPr="00803A5F" w:rsidRDefault="00803A5F" w:rsidP="00803A5F">
      <w:pPr>
        <w:pStyle w:val="NormalWeb"/>
        <w:shd w:val="clear" w:color="auto" w:fill="FFFFFF"/>
        <w:spacing w:before="0" w:beforeAutospacing="0"/>
        <w:rPr>
          <w:rFonts w:ascii="Arial" w:hAnsi="Arial" w:cs="Arial"/>
          <w:color w:val="000000" w:themeColor="text1"/>
          <w:sz w:val="22"/>
          <w:szCs w:val="22"/>
        </w:rPr>
      </w:pPr>
      <w:r w:rsidRPr="00803A5F">
        <w:rPr>
          <w:rFonts w:ascii="Arial" w:hAnsi="Arial" w:cs="Arial"/>
          <w:color w:val="000000" w:themeColor="text1"/>
          <w:sz w:val="22"/>
          <w:szCs w:val="22"/>
        </w:rPr>
        <w:t>To learn about extension programs in Arkansas, contact your local Cooperative Extension Service agent or visit </w:t>
      </w:r>
      <w:hyperlink r:id="rId15" w:history="1">
        <w:r w:rsidRPr="00803A5F">
          <w:rPr>
            <w:rStyle w:val="Hyperlink"/>
            <w:rFonts w:ascii="Arial" w:hAnsi="Arial" w:cs="Arial"/>
            <w:color w:val="9D2235"/>
            <w:sz w:val="22"/>
            <w:szCs w:val="22"/>
          </w:rPr>
          <w:t>www.uaex.uada.edu</w:t>
        </w:r>
      </w:hyperlink>
      <w:r w:rsidRPr="00803A5F">
        <w:rPr>
          <w:rFonts w:ascii="Arial" w:hAnsi="Arial" w:cs="Arial"/>
          <w:color w:val="000000" w:themeColor="text1"/>
          <w:sz w:val="22"/>
          <w:szCs w:val="22"/>
        </w:rPr>
        <w:t>. Follow us on Twitter and Instagram at @AR_Extension. To learn more about Division of Agriculture research, visit the Arkansas Agricultural Experiment Station website:</w:t>
      </w:r>
      <w:r w:rsidRPr="00803A5F">
        <w:rPr>
          <w:rFonts w:ascii="Arial" w:hAnsi="Arial" w:cs="Arial"/>
          <w:color w:val="666666"/>
          <w:sz w:val="22"/>
          <w:szCs w:val="22"/>
        </w:rPr>
        <w:t> </w:t>
      </w:r>
      <w:hyperlink r:id="rId16" w:history="1">
        <w:r w:rsidRPr="00803A5F">
          <w:rPr>
            <w:rStyle w:val="Hyperlink"/>
            <w:rFonts w:ascii="Arial" w:hAnsi="Arial" w:cs="Arial"/>
            <w:sz w:val="22"/>
            <w:szCs w:val="22"/>
          </w:rPr>
          <w:t>https://aaes.uada.edu</w:t>
        </w:r>
      </w:hyperlink>
      <w:r w:rsidRPr="00803A5F">
        <w:rPr>
          <w:rFonts w:ascii="Arial" w:hAnsi="Arial" w:cs="Arial"/>
          <w:color w:val="000000" w:themeColor="text1"/>
          <w:sz w:val="22"/>
          <w:szCs w:val="22"/>
        </w:rPr>
        <w:t>. Follow on Twitter at @ArkAgResearch. To learn more about the Division of Agriculture, visit</w:t>
      </w:r>
      <w:r w:rsidRPr="00803A5F">
        <w:rPr>
          <w:rFonts w:ascii="Arial" w:hAnsi="Arial" w:cs="Arial"/>
          <w:color w:val="666666"/>
          <w:sz w:val="22"/>
          <w:szCs w:val="22"/>
        </w:rPr>
        <w:t> </w:t>
      </w:r>
      <w:hyperlink r:id="rId17" w:history="1">
        <w:r w:rsidRPr="00803A5F">
          <w:rPr>
            <w:rStyle w:val="Hyperlink"/>
            <w:rFonts w:ascii="Arial" w:hAnsi="Arial" w:cs="Arial"/>
            <w:color w:val="9D2235"/>
            <w:sz w:val="22"/>
            <w:szCs w:val="22"/>
          </w:rPr>
          <w:t>https://uada.edu/</w:t>
        </w:r>
      </w:hyperlink>
      <w:r w:rsidRPr="00803A5F">
        <w:rPr>
          <w:rFonts w:ascii="Arial" w:hAnsi="Arial" w:cs="Arial"/>
          <w:color w:val="000000" w:themeColor="text1"/>
          <w:sz w:val="22"/>
          <w:szCs w:val="22"/>
        </w:rPr>
        <w:t>.</w:t>
      </w:r>
      <w:r w:rsidRPr="00803A5F">
        <w:rPr>
          <w:rFonts w:ascii="Arial" w:hAnsi="Arial" w:cs="Arial"/>
          <w:color w:val="666666"/>
          <w:sz w:val="22"/>
          <w:szCs w:val="22"/>
        </w:rPr>
        <w:t> </w:t>
      </w:r>
      <w:r w:rsidRPr="00803A5F">
        <w:rPr>
          <w:rFonts w:ascii="Arial" w:hAnsi="Arial" w:cs="Arial"/>
          <w:color w:val="000000" w:themeColor="text1"/>
          <w:sz w:val="22"/>
          <w:szCs w:val="22"/>
        </w:rPr>
        <w:t>Follow us on Twitter at @AgInArk.</w:t>
      </w:r>
    </w:p>
    <w:p w14:paraId="5250050D" w14:textId="77777777" w:rsidR="00803A5F" w:rsidRPr="00803A5F" w:rsidRDefault="00803A5F" w:rsidP="00803A5F">
      <w:pPr>
        <w:pStyle w:val="NormalWeb"/>
        <w:shd w:val="clear" w:color="auto" w:fill="FFFFFF"/>
        <w:spacing w:before="0" w:beforeAutospacing="0"/>
        <w:rPr>
          <w:rFonts w:ascii="Arial" w:hAnsi="Arial" w:cs="Arial"/>
          <w:color w:val="666666"/>
          <w:sz w:val="22"/>
          <w:szCs w:val="22"/>
        </w:rPr>
      </w:pPr>
    </w:p>
    <w:p w14:paraId="1A0D07C3" w14:textId="40DD6F40" w:rsidR="00E420F0" w:rsidRDefault="00E420F0" w:rsidP="00E420F0">
      <w:pPr>
        <w:pStyle w:val="Heading2"/>
        <w:rPr>
          <w:bCs/>
        </w:rPr>
      </w:pPr>
      <w:r w:rsidRPr="00803A5F">
        <w:rPr>
          <w:bCs/>
        </w:rPr>
        <w:t>About the Division of Agriculture</w:t>
      </w:r>
    </w:p>
    <w:p w14:paraId="0A01C6DD" w14:textId="77777777" w:rsidR="00803A5F" w:rsidRPr="00803A5F" w:rsidRDefault="00803A5F" w:rsidP="00803A5F"/>
    <w:p w14:paraId="00EF8D33" w14:textId="77777777" w:rsidR="00E420F0" w:rsidRPr="00803A5F" w:rsidRDefault="00E420F0" w:rsidP="00E420F0">
      <w:pPr>
        <w:rPr>
          <w:rFonts w:ascii="Arial" w:eastAsia="Arial" w:hAnsi="Arial" w:cs="Arial"/>
          <w:sz w:val="22"/>
          <w:szCs w:val="22"/>
        </w:rPr>
      </w:pPr>
      <w:r w:rsidRPr="00803A5F">
        <w:rPr>
          <w:rFonts w:ascii="Arial" w:eastAsia="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1088A57" w14:textId="77777777" w:rsidR="00E420F0" w:rsidRPr="00803A5F" w:rsidRDefault="00E420F0" w:rsidP="00E420F0">
      <w:pPr>
        <w:rPr>
          <w:rFonts w:ascii="Arial" w:eastAsia="Arial" w:hAnsi="Arial" w:cs="Arial"/>
          <w:sz w:val="22"/>
          <w:szCs w:val="22"/>
        </w:rPr>
      </w:pPr>
    </w:p>
    <w:p w14:paraId="3FAFD08C" w14:textId="77777777" w:rsidR="00E420F0" w:rsidRPr="00803A5F" w:rsidRDefault="00E420F0" w:rsidP="00E420F0">
      <w:pPr>
        <w:rPr>
          <w:rFonts w:ascii="Arial" w:eastAsia="Arial" w:hAnsi="Arial" w:cs="Arial"/>
          <w:sz w:val="22"/>
          <w:szCs w:val="22"/>
        </w:rPr>
      </w:pPr>
      <w:r w:rsidRPr="00803A5F">
        <w:rPr>
          <w:rFonts w:ascii="Arial" w:eastAsia="Arial" w:hAnsi="Arial" w:cs="Arial"/>
          <w:sz w:val="22"/>
          <w:szCs w:val="22"/>
        </w:rPr>
        <w:t>The Division of Agriculture is one of 20 entities within the University of Arkansas System. It has offices in all 75 counties in Arkansas and faculty on five system campuses.</w:t>
      </w:r>
    </w:p>
    <w:p w14:paraId="56E05EE3" w14:textId="77777777" w:rsidR="00E420F0" w:rsidRPr="00803A5F" w:rsidRDefault="00E420F0" w:rsidP="00E420F0">
      <w:pPr>
        <w:rPr>
          <w:rFonts w:ascii="Arial" w:eastAsia="Arial" w:hAnsi="Arial" w:cs="Arial"/>
          <w:sz w:val="22"/>
          <w:szCs w:val="22"/>
        </w:rPr>
      </w:pPr>
    </w:p>
    <w:p w14:paraId="78A51BC1" w14:textId="77777777" w:rsidR="00E420F0" w:rsidRPr="00803A5F" w:rsidRDefault="00E420F0" w:rsidP="00E420F0">
      <w:pPr>
        <w:rPr>
          <w:rFonts w:ascii="Arial" w:eastAsia="Arial" w:hAnsi="Arial" w:cs="Arial"/>
          <w:sz w:val="22"/>
          <w:szCs w:val="22"/>
        </w:rPr>
      </w:pPr>
      <w:r w:rsidRPr="00803A5F">
        <w:rPr>
          <w:rFonts w:ascii="Arial" w:eastAsia="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96D3F80" w14:textId="06E01EB5" w:rsidR="00E420F0" w:rsidRDefault="00E420F0" w:rsidP="00E420F0">
      <w:pPr>
        <w:rPr>
          <w:rFonts w:ascii="Arial" w:eastAsia="Arial" w:hAnsi="Arial" w:cs="Arial"/>
          <w:sz w:val="22"/>
          <w:szCs w:val="22"/>
        </w:rPr>
      </w:pPr>
    </w:p>
    <w:p w14:paraId="5F06C897" w14:textId="77777777" w:rsidR="005D29FD" w:rsidRPr="00803A5F" w:rsidRDefault="005D29FD" w:rsidP="00E420F0">
      <w:pPr>
        <w:rPr>
          <w:rFonts w:ascii="Arial" w:eastAsia="Arial" w:hAnsi="Arial" w:cs="Arial"/>
          <w:sz w:val="22"/>
          <w:szCs w:val="22"/>
        </w:rPr>
      </w:pPr>
    </w:p>
    <w:p w14:paraId="3F29B4DE" w14:textId="77777777" w:rsidR="00E420F0" w:rsidRPr="00803A5F" w:rsidRDefault="00E420F0" w:rsidP="00E420F0">
      <w:pPr>
        <w:pStyle w:val="xmsonormal"/>
        <w:shd w:val="clear" w:color="auto" w:fill="FFFFFF"/>
        <w:spacing w:before="0" w:beforeAutospacing="0" w:after="200" w:afterAutospacing="0" w:line="276" w:lineRule="auto"/>
        <w:jc w:val="center"/>
        <w:rPr>
          <w:rFonts w:ascii="Arial" w:hAnsi="Arial" w:cs="Arial"/>
          <w:sz w:val="22"/>
          <w:szCs w:val="22"/>
        </w:rPr>
      </w:pPr>
      <w:r w:rsidRPr="00803A5F">
        <w:rPr>
          <w:rFonts w:ascii="Arial" w:hAnsi="Arial" w:cs="Arial"/>
          <w:sz w:val="22"/>
          <w:szCs w:val="22"/>
        </w:rPr>
        <w:t># # #</w:t>
      </w:r>
    </w:p>
    <w:p w14:paraId="3E0C784C" w14:textId="77777777" w:rsidR="00E420F0" w:rsidRPr="00803A5F" w:rsidRDefault="00E420F0" w:rsidP="00E420F0">
      <w:pPr>
        <w:rPr>
          <w:rFonts w:ascii="Arial" w:hAnsi="Arial" w:cs="Arial"/>
          <w:color w:val="4B4538"/>
          <w:sz w:val="22"/>
          <w:szCs w:val="22"/>
        </w:rPr>
      </w:pPr>
      <w:r w:rsidRPr="00803A5F">
        <w:rPr>
          <w:rFonts w:ascii="Arial" w:hAnsi="Arial" w:cs="Arial"/>
          <w:sz w:val="22"/>
          <w:szCs w:val="22"/>
          <w:shd w:val="clear" w:color="auto" w:fill="FFFFFF"/>
        </w:rPr>
        <w:t>Media Contact: John Lovett</w:t>
      </w:r>
      <w:r w:rsidRPr="00803A5F">
        <w:rPr>
          <w:rFonts w:ascii="Arial" w:hAnsi="Arial" w:cs="Arial"/>
          <w:sz w:val="22"/>
          <w:szCs w:val="22"/>
        </w:rPr>
        <w:br/>
      </w:r>
      <w:r w:rsidRPr="00803A5F">
        <w:rPr>
          <w:rFonts w:ascii="Arial" w:hAnsi="Arial" w:cs="Arial"/>
          <w:sz w:val="22"/>
          <w:szCs w:val="22"/>
          <w:shd w:val="clear" w:color="auto" w:fill="FFFFFF"/>
        </w:rPr>
        <w:t>U of A System Division of Agriculture</w:t>
      </w:r>
      <w:r w:rsidRPr="00803A5F">
        <w:rPr>
          <w:rFonts w:ascii="Arial" w:hAnsi="Arial" w:cs="Arial"/>
          <w:sz w:val="22"/>
          <w:szCs w:val="22"/>
        </w:rPr>
        <w:br/>
      </w:r>
      <w:r w:rsidRPr="00803A5F">
        <w:rPr>
          <w:rFonts w:ascii="Arial" w:hAnsi="Arial" w:cs="Arial"/>
          <w:sz w:val="22"/>
          <w:szCs w:val="22"/>
          <w:shd w:val="clear" w:color="auto" w:fill="FFFFFF"/>
        </w:rPr>
        <w:t>Arkansas Agricultural Experiment Station</w:t>
      </w:r>
      <w:r w:rsidRPr="00803A5F">
        <w:rPr>
          <w:rFonts w:ascii="Arial" w:hAnsi="Arial" w:cs="Arial"/>
          <w:sz w:val="22"/>
          <w:szCs w:val="22"/>
        </w:rPr>
        <w:br/>
      </w:r>
      <w:r w:rsidRPr="00803A5F">
        <w:rPr>
          <w:rFonts w:ascii="Arial" w:hAnsi="Arial" w:cs="Arial"/>
          <w:sz w:val="22"/>
          <w:szCs w:val="22"/>
          <w:shd w:val="clear" w:color="auto" w:fill="FFFFFF"/>
        </w:rPr>
        <w:t>(479) 763-5929</w:t>
      </w:r>
      <w:r w:rsidRPr="00803A5F">
        <w:rPr>
          <w:rFonts w:ascii="Arial" w:hAnsi="Arial" w:cs="Arial"/>
          <w:sz w:val="22"/>
          <w:szCs w:val="22"/>
        </w:rPr>
        <w:br/>
      </w:r>
      <w:hyperlink r:id="rId18" w:tgtFrame="_blank" w:history="1">
        <w:r w:rsidRPr="00803A5F">
          <w:rPr>
            <w:rStyle w:val="Hyperlink"/>
            <w:rFonts w:ascii="Arial" w:hAnsi="Arial" w:cs="Arial"/>
            <w:sz w:val="22"/>
            <w:szCs w:val="22"/>
          </w:rPr>
          <w:t>jlovett@uada.edu</w:t>
        </w:r>
      </w:hyperlink>
    </w:p>
    <w:p w14:paraId="7F6FD8AB" w14:textId="77777777" w:rsidR="00E420F0" w:rsidRPr="00803A5F" w:rsidRDefault="00E420F0" w:rsidP="00E420F0">
      <w:pPr>
        <w:pStyle w:val="NormalWeb"/>
        <w:shd w:val="clear" w:color="auto" w:fill="FFFFFF"/>
        <w:spacing w:before="0" w:beforeAutospacing="0"/>
        <w:rPr>
          <w:rFonts w:ascii="Arial" w:hAnsi="Arial" w:cs="Arial"/>
          <w:color w:val="666666"/>
          <w:sz w:val="22"/>
          <w:szCs w:val="22"/>
        </w:rPr>
      </w:pPr>
      <w:r w:rsidRPr="00803A5F">
        <w:rPr>
          <w:rFonts w:ascii="Arial" w:hAnsi="Arial" w:cs="Arial"/>
          <w:color w:val="666666"/>
          <w:sz w:val="22"/>
          <w:szCs w:val="22"/>
        </w:rPr>
        <w:t> </w:t>
      </w:r>
    </w:p>
    <w:p w14:paraId="04C5A3EB" w14:textId="77777777" w:rsidR="00F77CC7" w:rsidRPr="00803A5F" w:rsidRDefault="00F77CC7" w:rsidP="00F77CC7">
      <w:pPr>
        <w:pStyle w:val="NormalWeb"/>
        <w:shd w:val="clear" w:color="auto" w:fill="FFFFFF"/>
        <w:spacing w:before="0" w:beforeAutospacing="0"/>
        <w:rPr>
          <w:rFonts w:ascii="Arial" w:hAnsi="Arial" w:cs="Arial"/>
          <w:color w:val="666666"/>
          <w:sz w:val="22"/>
          <w:szCs w:val="22"/>
        </w:rPr>
      </w:pPr>
      <w:r w:rsidRPr="00803A5F">
        <w:rPr>
          <w:rFonts w:ascii="Arial" w:hAnsi="Arial" w:cs="Arial"/>
          <w:color w:val="666666"/>
          <w:sz w:val="22"/>
          <w:szCs w:val="22"/>
        </w:rPr>
        <w:t> </w:t>
      </w:r>
    </w:p>
    <w:p w14:paraId="2D2E236C" w14:textId="77777777" w:rsidR="00F77CC7" w:rsidRPr="00803A5F"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803A5F" w:rsidSect="00701AA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B1AC" w14:textId="77777777" w:rsidR="00EA46E1" w:rsidRDefault="00EA46E1" w:rsidP="00701AA6">
      <w:r>
        <w:separator/>
      </w:r>
    </w:p>
  </w:endnote>
  <w:endnote w:type="continuationSeparator" w:id="0">
    <w:p w14:paraId="0F153358" w14:textId="77777777" w:rsidR="00EA46E1" w:rsidRDefault="00EA46E1"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ED20"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4B6C"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FF41"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18B2" w14:textId="77777777" w:rsidR="00EA46E1" w:rsidRDefault="00EA46E1" w:rsidP="00701AA6">
      <w:r>
        <w:separator/>
      </w:r>
    </w:p>
  </w:footnote>
  <w:footnote w:type="continuationSeparator" w:id="0">
    <w:p w14:paraId="207BA02E" w14:textId="77777777" w:rsidR="00EA46E1" w:rsidRDefault="00EA46E1"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99E"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2E61"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FC13" w14:textId="77777777" w:rsidR="00701AA6" w:rsidRDefault="00701AA6">
    <w:pPr>
      <w:pStyle w:val="Header"/>
    </w:pPr>
    <w:r w:rsidRPr="00EC5E0F">
      <w:rPr>
        <w:rFonts w:ascii="Arial" w:hAnsi="Arial" w:cs="Arial"/>
        <w:noProof/>
        <w:sz w:val="22"/>
        <w:szCs w:val="22"/>
      </w:rPr>
      <w:drawing>
        <wp:inline distT="0" distB="0" distL="0" distR="0" wp14:anchorId="53341CFA" wp14:editId="11487C96">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626F5"/>
    <w:multiLevelType w:val="hybridMultilevel"/>
    <w:tmpl w:val="6BFC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14684"/>
    <w:multiLevelType w:val="multilevel"/>
    <w:tmpl w:val="10480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644491">
    <w:abstractNumId w:val="8"/>
  </w:num>
  <w:num w:numId="2" w16cid:durableId="1438600989">
    <w:abstractNumId w:val="12"/>
  </w:num>
  <w:num w:numId="3" w16cid:durableId="1862621138">
    <w:abstractNumId w:val="11"/>
  </w:num>
  <w:num w:numId="4" w16cid:durableId="877745649">
    <w:abstractNumId w:val="12"/>
  </w:num>
  <w:num w:numId="5" w16cid:durableId="69621532">
    <w:abstractNumId w:val="6"/>
  </w:num>
  <w:num w:numId="6" w16cid:durableId="1219125283">
    <w:abstractNumId w:val="0"/>
  </w:num>
  <w:num w:numId="7" w16cid:durableId="1966156276">
    <w:abstractNumId w:val="10"/>
  </w:num>
  <w:num w:numId="8" w16cid:durableId="1158957306">
    <w:abstractNumId w:val="1"/>
  </w:num>
  <w:num w:numId="9" w16cid:durableId="1094398280">
    <w:abstractNumId w:val="9"/>
  </w:num>
  <w:num w:numId="10" w16cid:durableId="2133400103">
    <w:abstractNumId w:val="3"/>
  </w:num>
  <w:num w:numId="11" w16cid:durableId="522397981">
    <w:abstractNumId w:val="5"/>
  </w:num>
  <w:num w:numId="12" w16cid:durableId="940529827">
    <w:abstractNumId w:val="2"/>
  </w:num>
  <w:num w:numId="13" w16cid:durableId="1381368908">
    <w:abstractNumId w:val="7"/>
  </w:num>
  <w:num w:numId="14" w16cid:durableId="1065105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E"/>
    <w:rsid w:val="00001862"/>
    <w:rsid w:val="00006981"/>
    <w:rsid w:val="00007AB2"/>
    <w:rsid w:val="00016EC7"/>
    <w:rsid w:val="0001785B"/>
    <w:rsid w:val="000262A1"/>
    <w:rsid w:val="00050C38"/>
    <w:rsid w:val="00051055"/>
    <w:rsid w:val="00051239"/>
    <w:rsid w:val="00060475"/>
    <w:rsid w:val="00062117"/>
    <w:rsid w:val="00062AFA"/>
    <w:rsid w:val="00064717"/>
    <w:rsid w:val="000648BC"/>
    <w:rsid w:val="0007433B"/>
    <w:rsid w:val="00076A88"/>
    <w:rsid w:val="000913DE"/>
    <w:rsid w:val="000921CA"/>
    <w:rsid w:val="00097D90"/>
    <w:rsid w:val="000A51D2"/>
    <w:rsid w:val="000A5220"/>
    <w:rsid w:val="000A6343"/>
    <w:rsid w:val="000B2995"/>
    <w:rsid w:val="000B59DC"/>
    <w:rsid w:val="000C74CF"/>
    <w:rsid w:val="000E4F96"/>
    <w:rsid w:val="000E5109"/>
    <w:rsid w:val="00100533"/>
    <w:rsid w:val="0010180B"/>
    <w:rsid w:val="001132AF"/>
    <w:rsid w:val="00121A2B"/>
    <w:rsid w:val="00130BFB"/>
    <w:rsid w:val="001519AE"/>
    <w:rsid w:val="0017427B"/>
    <w:rsid w:val="00183D9B"/>
    <w:rsid w:val="00187C3F"/>
    <w:rsid w:val="00193019"/>
    <w:rsid w:val="00197389"/>
    <w:rsid w:val="001A6041"/>
    <w:rsid w:val="001B3388"/>
    <w:rsid w:val="001B5157"/>
    <w:rsid w:val="001B6E74"/>
    <w:rsid w:val="001B6E8F"/>
    <w:rsid w:val="001C4586"/>
    <w:rsid w:val="001D74C9"/>
    <w:rsid w:val="001E1369"/>
    <w:rsid w:val="001E1AA2"/>
    <w:rsid w:val="001E559A"/>
    <w:rsid w:val="001F6CE7"/>
    <w:rsid w:val="00203646"/>
    <w:rsid w:val="00206224"/>
    <w:rsid w:val="0021329B"/>
    <w:rsid w:val="00235D7F"/>
    <w:rsid w:val="00264E5A"/>
    <w:rsid w:val="00265C77"/>
    <w:rsid w:val="002838C1"/>
    <w:rsid w:val="00285E8D"/>
    <w:rsid w:val="00286454"/>
    <w:rsid w:val="00290F71"/>
    <w:rsid w:val="002A0D86"/>
    <w:rsid w:val="002B2DE4"/>
    <w:rsid w:val="002C232D"/>
    <w:rsid w:val="002C7FA8"/>
    <w:rsid w:val="002D00D5"/>
    <w:rsid w:val="002D032A"/>
    <w:rsid w:val="002D75C8"/>
    <w:rsid w:val="002D7F8F"/>
    <w:rsid w:val="002F2043"/>
    <w:rsid w:val="002F6EEB"/>
    <w:rsid w:val="00302D04"/>
    <w:rsid w:val="003042DA"/>
    <w:rsid w:val="003117BD"/>
    <w:rsid w:val="00317CF7"/>
    <w:rsid w:val="00331E14"/>
    <w:rsid w:val="00333F6A"/>
    <w:rsid w:val="00355C99"/>
    <w:rsid w:val="00362190"/>
    <w:rsid w:val="00375723"/>
    <w:rsid w:val="00383CD9"/>
    <w:rsid w:val="00395004"/>
    <w:rsid w:val="003A2144"/>
    <w:rsid w:val="003A5909"/>
    <w:rsid w:val="003B3B16"/>
    <w:rsid w:val="003C46E2"/>
    <w:rsid w:val="003D3283"/>
    <w:rsid w:val="003E73FD"/>
    <w:rsid w:val="003F542A"/>
    <w:rsid w:val="003F6A4E"/>
    <w:rsid w:val="0040697A"/>
    <w:rsid w:val="00406CC3"/>
    <w:rsid w:val="004134C6"/>
    <w:rsid w:val="00426837"/>
    <w:rsid w:val="00433398"/>
    <w:rsid w:val="00434D72"/>
    <w:rsid w:val="00437376"/>
    <w:rsid w:val="00443A6C"/>
    <w:rsid w:val="00457CBB"/>
    <w:rsid w:val="00475058"/>
    <w:rsid w:val="0047758F"/>
    <w:rsid w:val="00483631"/>
    <w:rsid w:val="004A54B4"/>
    <w:rsid w:val="004A6AEF"/>
    <w:rsid w:val="004D1699"/>
    <w:rsid w:val="004D484C"/>
    <w:rsid w:val="004E0850"/>
    <w:rsid w:val="004F3F00"/>
    <w:rsid w:val="00503C2C"/>
    <w:rsid w:val="00513770"/>
    <w:rsid w:val="0052001B"/>
    <w:rsid w:val="005333C3"/>
    <w:rsid w:val="00537E56"/>
    <w:rsid w:val="00541A04"/>
    <w:rsid w:val="00544AD9"/>
    <w:rsid w:val="005607AF"/>
    <w:rsid w:val="005679B1"/>
    <w:rsid w:val="00576E81"/>
    <w:rsid w:val="00587822"/>
    <w:rsid w:val="00597B3B"/>
    <w:rsid w:val="005A09FE"/>
    <w:rsid w:val="005A678F"/>
    <w:rsid w:val="005A78E1"/>
    <w:rsid w:val="005C3AC0"/>
    <w:rsid w:val="005C4679"/>
    <w:rsid w:val="005D29FD"/>
    <w:rsid w:val="005D3910"/>
    <w:rsid w:val="005E64F7"/>
    <w:rsid w:val="005E6530"/>
    <w:rsid w:val="00602F8C"/>
    <w:rsid w:val="00603B2B"/>
    <w:rsid w:val="0060756B"/>
    <w:rsid w:val="006137EB"/>
    <w:rsid w:val="00647773"/>
    <w:rsid w:val="00661A0B"/>
    <w:rsid w:val="006679C2"/>
    <w:rsid w:val="00676F5F"/>
    <w:rsid w:val="00691B25"/>
    <w:rsid w:val="006A378D"/>
    <w:rsid w:val="006A5A65"/>
    <w:rsid w:val="006A6525"/>
    <w:rsid w:val="006E0213"/>
    <w:rsid w:val="006E3020"/>
    <w:rsid w:val="0070003F"/>
    <w:rsid w:val="00701AA6"/>
    <w:rsid w:val="00703DB1"/>
    <w:rsid w:val="00707A88"/>
    <w:rsid w:val="00712E42"/>
    <w:rsid w:val="00715C2E"/>
    <w:rsid w:val="00717160"/>
    <w:rsid w:val="0072699F"/>
    <w:rsid w:val="00736F3C"/>
    <w:rsid w:val="00754F42"/>
    <w:rsid w:val="00770449"/>
    <w:rsid w:val="007739E1"/>
    <w:rsid w:val="007779C8"/>
    <w:rsid w:val="00785E57"/>
    <w:rsid w:val="00790F43"/>
    <w:rsid w:val="007915D2"/>
    <w:rsid w:val="00791B63"/>
    <w:rsid w:val="007A0811"/>
    <w:rsid w:val="007A6049"/>
    <w:rsid w:val="007B1B30"/>
    <w:rsid w:val="007B5763"/>
    <w:rsid w:val="007D040C"/>
    <w:rsid w:val="007D6D0B"/>
    <w:rsid w:val="007F1326"/>
    <w:rsid w:val="007F4EE8"/>
    <w:rsid w:val="007F74E4"/>
    <w:rsid w:val="00803A5F"/>
    <w:rsid w:val="00804AA2"/>
    <w:rsid w:val="008117E3"/>
    <w:rsid w:val="00822F18"/>
    <w:rsid w:val="0082334F"/>
    <w:rsid w:val="00845693"/>
    <w:rsid w:val="00850781"/>
    <w:rsid w:val="008705C4"/>
    <w:rsid w:val="008708C0"/>
    <w:rsid w:val="00872372"/>
    <w:rsid w:val="00874CC8"/>
    <w:rsid w:val="0088576A"/>
    <w:rsid w:val="008A217C"/>
    <w:rsid w:val="008A5241"/>
    <w:rsid w:val="008B5518"/>
    <w:rsid w:val="008C18D1"/>
    <w:rsid w:val="008C28B7"/>
    <w:rsid w:val="008C2D0D"/>
    <w:rsid w:val="008C7273"/>
    <w:rsid w:val="008D1728"/>
    <w:rsid w:val="008D7BE4"/>
    <w:rsid w:val="008E05B1"/>
    <w:rsid w:val="008F4383"/>
    <w:rsid w:val="00903C7F"/>
    <w:rsid w:val="00906AC1"/>
    <w:rsid w:val="00911DA1"/>
    <w:rsid w:val="00915819"/>
    <w:rsid w:val="00937685"/>
    <w:rsid w:val="0094726D"/>
    <w:rsid w:val="00950B16"/>
    <w:rsid w:val="0095181D"/>
    <w:rsid w:val="0096120E"/>
    <w:rsid w:val="009856B3"/>
    <w:rsid w:val="00992640"/>
    <w:rsid w:val="00997D64"/>
    <w:rsid w:val="009A212D"/>
    <w:rsid w:val="009A30FA"/>
    <w:rsid w:val="009A75A3"/>
    <w:rsid w:val="009B3C99"/>
    <w:rsid w:val="009D7472"/>
    <w:rsid w:val="009E19E2"/>
    <w:rsid w:val="009E1A02"/>
    <w:rsid w:val="00A117E6"/>
    <w:rsid w:val="00A11C83"/>
    <w:rsid w:val="00A20125"/>
    <w:rsid w:val="00A30CD1"/>
    <w:rsid w:val="00A32551"/>
    <w:rsid w:val="00A376E3"/>
    <w:rsid w:val="00A44416"/>
    <w:rsid w:val="00A44C7F"/>
    <w:rsid w:val="00A47707"/>
    <w:rsid w:val="00A559F3"/>
    <w:rsid w:val="00A65E9A"/>
    <w:rsid w:val="00A67CED"/>
    <w:rsid w:val="00A81151"/>
    <w:rsid w:val="00A81C33"/>
    <w:rsid w:val="00A81E7C"/>
    <w:rsid w:val="00A92E43"/>
    <w:rsid w:val="00AA156B"/>
    <w:rsid w:val="00AB025B"/>
    <w:rsid w:val="00AB33DD"/>
    <w:rsid w:val="00AC1B8E"/>
    <w:rsid w:val="00AC25E4"/>
    <w:rsid w:val="00AC77EF"/>
    <w:rsid w:val="00AE4AD0"/>
    <w:rsid w:val="00AE5E54"/>
    <w:rsid w:val="00AF2CC7"/>
    <w:rsid w:val="00AF36FC"/>
    <w:rsid w:val="00AF5CA0"/>
    <w:rsid w:val="00AF5EEA"/>
    <w:rsid w:val="00B020D1"/>
    <w:rsid w:val="00B05DCF"/>
    <w:rsid w:val="00B06BEF"/>
    <w:rsid w:val="00B204FC"/>
    <w:rsid w:val="00B2108C"/>
    <w:rsid w:val="00B257AC"/>
    <w:rsid w:val="00B2611F"/>
    <w:rsid w:val="00B366A1"/>
    <w:rsid w:val="00B4194F"/>
    <w:rsid w:val="00B50EB4"/>
    <w:rsid w:val="00B605A6"/>
    <w:rsid w:val="00B6117F"/>
    <w:rsid w:val="00B72A55"/>
    <w:rsid w:val="00B83F82"/>
    <w:rsid w:val="00B92078"/>
    <w:rsid w:val="00B95845"/>
    <w:rsid w:val="00BB2BB1"/>
    <w:rsid w:val="00BC04CF"/>
    <w:rsid w:val="00BC5FF6"/>
    <w:rsid w:val="00BC732A"/>
    <w:rsid w:val="00BD054D"/>
    <w:rsid w:val="00BE2B10"/>
    <w:rsid w:val="00BE5FE1"/>
    <w:rsid w:val="00BF2811"/>
    <w:rsid w:val="00BF386A"/>
    <w:rsid w:val="00C02D6A"/>
    <w:rsid w:val="00C03061"/>
    <w:rsid w:val="00C30A92"/>
    <w:rsid w:val="00C438A5"/>
    <w:rsid w:val="00C46E8B"/>
    <w:rsid w:val="00C573B5"/>
    <w:rsid w:val="00C64E6B"/>
    <w:rsid w:val="00C67519"/>
    <w:rsid w:val="00C73078"/>
    <w:rsid w:val="00C8068E"/>
    <w:rsid w:val="00C90631"/>
    <w:rsid w:val="00CA1A75"/>
    <w:rsid w:val="00CA3CDA"/>
    <w:rsid w:val="00CA4D06"/>
    <w:rsid w:val="00CC66E8"/>
    <w:rsid w:val="00CE2CD4"/>
    <w:rsid w:val="00CE520A"/>
    <w:rsid w:val="00CF251E"/>
    <w:rsid w:val="00CF60D0"/>
    <w:rsid w:val="00CF7361"/>
    <w:rsid w:val="00D03228"/>
    <w:rsid w:val="00D06B06"/>
    <w:rsid w:val="00D12B9B"/>
    <w:rsid w:val="00D1513F"/>
    <w:rsid w:val="00D258C7"/>
    <w:rsid w:val="00D31F21"/>
    <w:rsid w:val="00D35887"/>
    <w:rsid w:val="00D40392"/>
    <w:rsid w:val="00D61AA7"/>
    <w:rsid w:val="00D67594"/>
    <w:rsid w:val="00D73412"/>
    <w:rsid w:val="00D76EED"/>
    <w:rsid w:val="00D94160"/>
    <w:rsid w:val="00DA2E7B"/>
    <w:rsid w:val="00DC75E7"/>
    <w:rsid w:val="00DD6C0C"/>
    <w:rsid w:val="00DE02F9"/>
    <w:rsid w:val="00DE30E1"/>
    <w:rsid w:val="00DF2103"/>
    <w:rsid w:val="00DF4952"/>
    <w:rsid w:val="00E051FB"/>
    <w:rsid w:val="00E106ED"/>
    <w:rsid w:val="00E13BD1"/>
    <w:rsid w:val="00E2092E"/>
    <w:rsid w:val="00E21764"/>
    <w:rsid w:val="00E31E24"/>
    <w:rsid w:val="00E328F3"/>
    <w:rsid w:val="00E420F0"/>
    <w:rsid w:val="00E42585"/>
    <w:rsid w:val="00E539A8"/>
    <w:rsid w:val="00E655D9"/>
    <w:rsid w:val="00E7474B"/>
    <w:rsid w:val="00E77709"/>
    <w:rsid w:val="00E77CEF"/>
    <w:rsid w:val="00E85241"/>
    <w:rsid w:val="00E92BD7"/>
    <w:rsid w:val="00E94EFC"/>
    <w:rsid w:val="00EA1F2E"/>
    <w:rsid w:val="00EA2B09"/>
    <w:rsid w:val="00EA46E1"/>
    <w:rsid w:val="00EC0FAE"/>
    <w:rsid w:val="00EC5E0F"/>
    <w:rsid w:val="00F10E17"/>
    <w:rsid w:val="00F25C66"/>
    <w:rsid w:val="00F42D51"/>
    <w:rsid w:val="00F43200"/>
    <w:rsid w:val="00F476F3"/>
    <w:rsid w:val="00F510D6"/>
    <w:rsid w:val="00F535B1"/>
    <w:rsid w:val="00F5378F"/>
    <w:rsid w:val="00F6019E"/>
    <w:rsid w:val="00F60E0A"/>
    <w:rsid w:val="00F62BF7"/>
    <w:rsid w:val="00F710D2"/>
    <w:rsid w:val="00F77CC7"/>
    <w:rsid w:val="00F85ABF"/>
    <w:rsid w:val="00F96E41"/>
    <w:rsid w:val="00F972D0"/>
    <w:rsid w:val="00FC37AA"/>
    <w:rsid w:val="00FC53FC"/>
    <w:rsid w:val="00FD1632"/>
    <w:rsid w:val="00FE32AB"/>
    <w:rsid w:val="00FE3DC7"/>
    <w:rsid w:val="00FF3712"/>
    <w:rsid w:val="00FF7351"/>
    <w:rsid w:val="00FF7EF4"/>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C8AD"/>
  <w15:chartTrackingRefBased/>
  <w15:docId w15:val="{57247353-0BC9-3846-A2FE-F8AD9E09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character" w:styleId="CommentReference">
    <w:name w:val="annotation reference"/>
    <w:basedOn w:val="DefaultParagraphFont"/>
    <w:uiPriority w:val="99"/>
    <w:semiHidden/>
    <w:unhideWhenUsed/>
    <w:rsid w:val="00C90631"/>
    <w:rPr>
      <w:sz w:val="16"/>
      <w:szCs w:val="16"/>
    </w:rPr>
  </w:style>
  <w:style w:type="paragraph" w:styleId="CommentText">
    <w:name w:val="annotation text"/>
    <w:basedOn w:val="Normal"/>
    <w:link w:val="CommentTextChar"/>
    <w:uiPriority w:val="99"/>
    <w:semiHidden/>
    <w:unhideWhenUsed/>
    <w:rsid w:val="00C90631"/>
    <w:rPr>
      <w:sz w:val="20"/>
      <w:szCs w:val="20"/>
    </w:rPr>
  </w:style>
  <w:style w:type="character" w:customStyle="1" w:styleId="CommentTextChar">
    <w:name w:val="Comment Text Char"/>
    <w:basedOn w:val="DefaultParagraphFont"/>
    <w:link w:val="CommentText"/>
    <w:uiPriority w:val="99"/>
    <w:semiHidden/>
    <w:rsid w:val="00C906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31"/>
    <w:rPr>
      <w:b/>
      <w:bCs/>
    </w:rPr>
  </w:style>
  <w:style w:type="character" w:customStyle="1" w:styleId="CommentSubjectChar">
    <w:name w:val="Comment Subject Char"/>
    <w:basedOn w:val="CommentTextChar"/>
    <w:link w:val="CommentSubject"/>
    <w:uiPriority w:val="99"/>
    <w:semiHidden/>
    <w:rsid w:val="00C90631"/>
    <w:rPr>
      <w:rFonts w:ascii="Times New Roman" w:eastAsia="Times New Roman" w:hAnsi="Times New Roman" w:cs="Times New Roman"/>
      <w:b/>
      <w:bCs/>
      <w:sz w:val="20"/>
      <w:szCs w:val="20"/>
    </w:rPr>
  </w:style>
  <w:style w:type="paragraph" w:styleId="Revision">
    <w:name w:val="Revision"/>
    <w:hidden/>
    <w:uiPriority w:val="99"/>
    <w:semiHidden/>
    <w:rsid w:val="00544A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832">
      <w:bodyDiv w:val="1"/>
      <w:marLeft w:val="0"/>
      <w:marRight w:val="0"/>
      <w:marTop w:val="0"/>
      <w:marBottom w:val="0"/>
      <w:divBdr>
        <w:top w:val="none" w:sz="0" w:space="0" w:color="auto"/>
        <w:left w:val="none" w:sz="0" w:space="0" w:color="auto"/>
        <w:bottom w:val="none" w:sz="0" w:space="0" w:color="auto"/>
        <w:right w:val="none" w:sz="0" w:space="0" w:color="auto"/>
      </w:divBdr>
      <w:divsChild>
        <w:div w:id="794640620">
          <w:marLeft w:val="0"/>
          <w:marRight w:val="0"/>
          <w:marTop w:val="0"/>
          <w:marBottom w:val="0"/>
          <w:divBdr>
            <w:top w:val="none" w:sz="0" w:space="0" w:color="auto"/>
            <w:left w:val="none" w:sz="0" w:space="0" w:color="auto"/>
            <w:bottom w:val="none" w:sz="0" w:space="0" w:color="auto"/>
            <w:right w:val="none" w:sz="0" w:space="0" w:color="auto"/>
          </w:divBdr>
        </w:div>
        <w:div w:id="1080444384">
          <w:marLeft w:val="0"/>
          <w:marRight w:val="0"/>
          <w:marTop w:val="0"/>
          <w:marBottom w:val="0"/>
          <w:divBdr>
            <w:top w:val="none" w:sz="0" w:space="0" w:color="auto"/>
            <w:left w:val="none" w:sz="0" w:space="0" w:color="auto"/>
            <w:bottom w:val="none" w:sz="0" w:space="0" w:color="auto"/>
            <w:right w:val="none" w:sz="0" w:space="0" w:color="auto"/>
          </w:divBdr>
        </w:div>
        <w:div w:id="1193765909">
          <w:marLeft w:val="0"/>
          <w:marRight w:val="0"/>
          <w:marTop w:val="0"/>
          <w:marBottom w:val="0"/>
          <w:divBdr>
            <w:top w:val="none" w:sz="0" w:space="0" w:color="auto"/>
            <w:left w:val="none" w:sz="0" w:space="0" w:color="auto"/>
            <w:bottom w:val="none" w:sz="0" w:space="0" w:color="auto"/>
            <w:right w:val="none" w:sz="0" w:space="0" w:color="auto"/>
          </w:divBdr>
        </w:div>
        <w:div w:id="392237695">
          <w:marLeft w:val="0"/>
          <w:marRight w:val="0"/>
          <w:marTop w:val="0"/>
          <w:marBottom w:val="0"/>
          <w:divBdr>
            <w:top w:val="none" w:sz="0" w:space="0" w:color="auto"/>
            <w:left w:val="none" w:sz="0" w:space="0" w:color="auto"/>
            <w:bottom w:val="none" w:sz="0" w:space="0" w:color="auto"/>
            <w:right w:val="none" w:sz="0" w:space="0" w:color="auto"/>
          </w:divBdr>
        </w:div>
        <w:div w:id="240916589">
          <w:marLeft w:val="0"/>
          <w:marRight w:val="0"/>
          <w:marTop w:val="0"/>
          <w:marBottom w:val="0"/>
          <w:divBdr>
            <w:top w:val="none" w:sz="0" w:space="0" w:color="auto"/>
            <w:left w:val="none" w:sz="0" w:space="0" w:color="auto"/>
            <w:bottom w:val="none" w:sz="0" w:space="0" w:color="auto"/>
            <w:right w:val="none" w:sz="0" w:space="0" w:color="auto"/>
          </w:divBdr>
        </w:div>
        <w:div w:id="646712126">
          <w:marLeft w:val="0"/>
          <w:marRight w:val="0"/>
          <w:marTop w:val="0"/>
          <w:marBottom w:val="0"/>
          <w:divBdr>
            <w:top w:val="none" w:sz="0" w:space="0" w:color="auto"/>
            <w:left w:val="none" w:sz="0" w:space="0" w:color="auto"/>
            <w:bottom w:val="none" w:sz="0" w:space="0" w:color="auto"/>
            <w:right w:val="none" w:sz="0" w:space="0" w:color="auto"/>
          </w:divBdr>
        </w:div>
        <w:div w:id="1239286309">
          <w:marLeft w:val="0"/>
          <w:marRight w:val="0"/>
          <w:marTop w:val="0"/>
          <w:marBottom w:val="0"/>
          <w:divBdr>
            <w:top w:val="none" w:sz="0" w:space="0" w:color="auto"/>
            <w:left w:val="none" w:sz="0" w:space="0" w:color="auto"/>
            <w:bottom w:val="none" w:sz="0" w:space="0" w:color="auto"/>
            <w:right w:val="none" w:sz="0" w:space="0" w:color="auto"/>
          </w:divBdr>
        </w:div>
        <w:div w:id="1324747712">
          <w:marLeft w:val="0"/>
          <w:marRight w:val="0"/>
          <w:marTop w:val="0"/>
          <w:marBottom w:val="0"/>
          <w:divBdr>
            <w:top w:val="none" w:sz="0" w:space="0" w:color="auto"/>
            <w:left w:val="none" w:sz="0" w:space="0" w:color="auto"/>
            <w:bottom w:val="none" w:sz="0" w:space="0" w:color="auto"/>
            <w:right w:val="none" w:sz="0" w:space="0" w:color="auto"/>
          </w:divBdr>
        </w:div>
        <w:div w:id="1282571085">
          <w:marLeft w:val="0"/>
          <w:marRight w:val="0"/>
          <w:marTop w:val="0"/>
          <w:marBottom w:val="0"/>
          <w:divBdr>
            <w:top w:val="none" w:sz="0" w:space="0" w:color="auto"/>
            <w:left w:val="none" w:sz="0" w:space="0" w:color="auto"/>
            <w:bottom w:val="none" w:sz="0" w:space="0" w:color="auto"/>
            <w:right w:val="none" w:sz="0" w:space="0" w:color="auto"/>
          </w:divBdr>
        </w:div>
        <w:div w:id="1771584108">
          <w:marLeft w:val="0"/>
          <w:marRight w:val="0"/>
          <w:marTop w:val="0"/>
          <w:marBottom w:val="0"/>
          <w:divBdr>
            <w:top w:val="none" w:sz="0" w:space="0" w:color="auto"/>
            <w:left w:val="none" w:sz="0" w:space="0" w:color="auto"/>
            <w:bottom w:val="none" w:sz="0" w:space="0" w:color="auto"/>
            <w:right w:val="none" w:sz="0" w:space="0" w:color="auto"/>
          </w:divBdr>
        </w:div>
        <w:div w:id="1461799923">
          <w:marLeft w:val="0"/>
          <w:marRight w:val="0"/>
          <w:marTop w:val="0"/>
          <w:marBottom w:val="0"/>
          <w:divBdr>
            <w:top w:val="none" w:sz="0" w:space="0" w:color="auto"/>
            <w:left w:val="none" w:sz="0" w:space="0" w:color="auto"/>
            <w:bottom w:val="none" w:sz="0" w:space="0" w:color="auto"/>
            <w:right w:val="none" w:sz="0" w:space="0" w:color="auto"/>
          </w:divBdr>
        </w:div>
        <w:div w:id="1105156276">
          <w:marLeft w:val="0"/>
          <w:marRight w:val="0"/>
          <w:marTop w:val="0"/>
          <w:marBottom w:val="0"/>
          <w:divBdr>
            <w:top w:val="none" w:sz="0" w:space="0" w:color="auto"/>
            <w:left w:val="none" w:sz="0" w:space="0" w:color="auto"/>
            <w:bottom w:val="none" w:sz="0" w:space="0" w:color="auto"/>
            <w:right w:val="none" w:sz="0" w:space="0" w:color="auto"/>
          </w:divBdr>
        </w:div>
        <w:div w:id="353919596">
          <w:marLeft w:val="0"/>
          <w:marRight w:val="0"/>
          <w:marTop w:val="0"/>
          <w:marBottom w:val="0"/>
          <w:divBdr>
            <w:top w:val="none" w:sz="0" w:space="0" w:color="auto"/>
            <w:left w:val="none" w:sz="0" w:space="0" w:color="auto"/>
            <w:bottom w:val="none" w:sz="0" w:space="0" w:color="auto"/>
            <w:right w:val="none" w:sz="0" w:space="0" w:color="auto"/>
          </w:divBdr>
        </w:div>
        <w:div w:id="1710763297">
          <w:marLeft w:val="0"/>
          <w:marRight w:val="0"/>
          <w:marTop w:val="0"/>
          <w:marBottom w:val="0"/>
          <w:divBdr>
            <w:top w:val="none" w:sz="0" w:space="0" w:color="auto"/>
            <w:left w:val="none" w:sz="0" w:space="0" w:color="auto"/>
            <w:bottom w:val="none" w:sz="0" w:space="0" w:color="auto"/>
            <w:right w:val="none" w:sz="0" w:space="0" w:color="auto"/>
          </w:divBdr>
        </w:div>
        <w:div w:id="1782723428">
          <w:marLeft w:val="0"/>
          <w:marRight w:val="0"/>
          <w:marTop w:val="0"/>
          <w:marBottom w:val="0"/>
          <w:divBdr>
            <w:top w:val="none" w:sz="0" w:space="0" w:color="auto"/>
            <w:left w:val="none" w:sz="0" w:space="0" w:color="auto"/>
            <w:bottom w:val="none" w:sz="0" w:space="0" w:color="auto"/>
            <w:right w:val="none" w:sz="0" w:space="0" w:color="auto"/>
          </w:divBdr>
        </w:div>
        <w:div w:id="443421662">
          <w:marLeft w:val="0"/>
          <w:marRight w:val="0"/>
          <w:marTop w:val="0"/>
          <w:marBottom w:val="0"/>
          <w:divBdr>
            <w:top w:val="none" w:sz="0" w:space="0" w:color="auto"/>
            <w:left w:val="none" w:sz="0" w:space="0" w:color="auto"/>
            <w:bottom w:val="none" w:sz="0" w:space="0" w:color="auto"/>
            <w:right w:val="none" w:sz="0" w:space="0" w:color="auto"/>
          </w:divBdr>
        </w:div>
        <w:div w:id="851988393">
          <w:marLeft w:val="0"/>
          <w:marRight w:val="0"/>
          <w:marTop w:val="0"/>
          <w:marBottom w:val="0"/>
          <w:divBdr>
            <w:top w:val="none" w:sz="0" w:space="0" w:color="auto"/>
            <w:left w:val="none" w:sz="0" w:space="0" w:color="auto"/>
            <w:bottom w:val="none" w:sz="0" w:space="0" w:color="auto"/>
            <w:right w:val="none" w:sz="0" w:space="0" w:color="auto"/>
          </w:divBdr>
        </w:div>
        <w:div w:id="419716935">
          <w:marLeft w:val="0"/>
          <w:marRight w:val="0"/>
          <w:marTop w:val="0"/>
          <w:marBottom w:val="0"/>
          <w:divBdr>
            <w:top w:val="none" w:sz="0" w:space="0" w:color="auto"/>
            <w:left w:val="none" w:sz="0" w:space="0" w:color="auto"/>
            <w:bottom w:val="none" w:sz="0" w:space="0" w:color="auto"/>
            <w:right w:val="none" w:sz="0" w:space="0" w:color="auto"/>
          </w:divBdr>
        </w:div>
        <w:div w:id="1237285696">
          <w:marLeft w:val="0"/>
          <w:marRight w:val="0"/>
          <w:marTop w:val="0"/>
          <w:marBottom w:val="0"/>
          <w:divBdr>
            <w:top w:val="none" w:sz="0" w:space="0" w:color="auto"/>
            <w:left w:val="none" w:sz="0" w:space="0" w:color="auto"/>
            <w:bottom w:val="none" w:sz="0" w:space="0" w:color="auto"/>
            <w:right w:val="none" w:sz="0" w:space="0" w:color="auto"/>
          </w:divBdr>
        </w:div>
      </w:divsChild>
    </w:div>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145317423">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8">
          <w:marLeft w:val="0"/>
          <w:marRight w:val="0"/>
          <w:marTop w:val="0"/>
          <w:marBottom w:val="0"/>
          <w:divBdr>
            <w:top w:val="none" w:sz="0" w:space="0" w:color="auto"/>
            <w:left w:val="none" w:sz="0" w:space="0" w:color="auto"/>
            <w:bottom w:val="none" w:sz="0" w:space="0" w:color="auto"/>
            <w:right w:val="none" w:sz="0" w:space="0" w:color="auto"/>
          </w:divBdr>
        </w:div>
        <w:div w:id="7485287">
          <w:marLeft w:val="0"/>
          <w:marRight w:val="0"/>
          <w:marTop w:val="0"/>
          <w:marBottom w:val="0"/>
          <w:divBdr>
            <w:top w:val="none" w:sz="0" w:space="0" w:color="auto"/>
            <w:left w:val="none" w:sz="0" w:space="0" w:color="auto"/>
            <w:bottom w:val="none" w:sz="0" w:space="0" w:color="auto"/>
            <w:right w:val="none" w:sz="0" w:space="0" w:color="auto"/>
          </w:divBdr>
        </w:div>
        <w:div w:id="32850769">
          <w:marLeft w:val="0"/>
          <w:marRight w:val="0"/>
          <w:marTop w:val="0"/>
          <w:marBottom w:val="0"/>
          <w:divBdr>
            <w:top w:val="none" w:sz="0" w:space="0" w:color="auto"/>
            <w:left w:val="none" w:sz="0" w:space="0" w:color="auto"/>
            <w:bottom w:val="none" w:sz="0" w:space="0" w:color="auto"/>
            <w:right w:val="none" w:sz="0" w:space="0" w:color="auto"/>
          </w:divBdr>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577666592">
      <w:bodyDiv w:val="1"/>
      <w:marLeft w:val="0"/>
      <w:marRight w:val="0"/>
      <w:marTop w:val="0"/>
      <w:marBottom w:val="0"/>
      <w:divBdr>
        <w:top w:val="none" w:sz="0" w:space="0" w:color="auto"/>
        <w:left w:val="none" w:sz="0" w:space="0" w:color="auto"/>
        <w:bottom w:val="none" w:sz="0" w:space="0" w:color="auto"/>
        <w:right w:val="none" w:sz="0" w:space="0" w:color="auto"/>
      </w:divBdr>
      <w:divsChild>
        <w:div w:id="1626963293">
          <w:marLeft w:val="0"/>
          <w:marRight w:val="0"/>
          <w:marTop w:val="0"/>
          <w:marBottom w:val="0"/>
          <w:divBdr>
            <w:top w:val="none" w:sz="0" w:space="0" w:color="auto"/>
            <w:left w:val="none" w:sz="0" w:space="0" w:color="auto"/>
            <w:bottom w:val="none" w:sz="0" w:space="0" w:color="auto"/>
            <w:right w:val="none" w:sz="0" w:space="0" w:color="auto"/>
          </w:divBdr>
        </w:div>
        <w:div w:id="167451023">
          <w:marLeft w:val="0"/>
          <w:marRight w:val="0"/>
          <w:marTop w:val="0"/>
          <w:marBottom w:val="0"/>
          <w:divBdr>
            <w:top w:val="none" w:sz="0" w:space="0" w:color="auto"/>
            <w:left w:val="none" w:sz="0" w:space="0" w:color="auto"/>
            <w:bottom w:val="none" w:sz="0" w:space="0" w:color="auto"/>
            <w:right w:val="none" w:sz="0" w:space="0" w:color="auto"/>
          </w:divBdr>
        </w:div>
        <w:div w:id="50732388">
          <w:marLeft w:val="0"/>
          <w:marRight w:val="0"/>
          <w:marTop w:val="0"/>
          <w:marBottom w:val="0"/>
          <w:divBdr>
            <w:top w:val="none" w:sz="0" w:space="0" w:color="auto"/>
            <w:left w:val="none" w:sz="0" w:space="0" w:color="auto"/>
            <w:bottom w:val="none" w:sz="0" w:space="0" w:color="auto"/>
            <w:right w:val="none" w:sz="0" w:space="0" w:color="auto"/>
          </w:divBdr>
        </w:div>
        <w:div w:id="690835146">
          <w:marLeft w:val="0"/>
          <w:marRight w:val="0"/>
          <w:marTop w:val="0"/>
          <w:marBottom w:val="0"/>
          <w:divBdr>
            <w:top w:val="none" w:sz="0" w:space="0" w:color="auto"/>
            <w:left w:val="none" w:sz="0" w:space="0" w:color="auto"/>
            <w:bottom w:val="none" w:sz="0" w:space="0" w:color="auto"/>
            <w:right w:val="none" w:sz="0" w:space="0" w:color="auto"/>
          </w:divBdr>
        </w:div>
        <w:div w:id="848105947">
          <w:marLeft w:val="0"/>
          <w:marRight w:val="0"/>
          <w:marTop w:val="0"/>
          <w:marBottom w:val="0"/>
          <w:divBdr>
            <w:top w:val="none" w:sz="0" w:space="0" w:color="auto"/>
            <w:left w:val="none" w:sz="0" w:space="0" w:color="auto"/>
            <w:bottom w:val="none" w:sz="0" w:space="0" w:color="auto"/>
            <w:right w:val="none" w:sz="0" w:space="0" w:color="auto"/>
          </w:divBdr>
        </w:div>
        <w:div w:id="456265233">
          <w:marLeft w:val="0"/>
          <w:marRight w:val="0"/>
          <w:marTop w:val="0"/>
          <w:marBottom w:val="0"/>
          <w:divBdr>
            <w:top w:val="none" w:sz="0" w:space="0" w:color="auto"/>
            <w:left w:val="none" w:sz="0" w:space="0" w:color="auto"/>
            <w:bottom w:val="none" w:sz="0" w:space="0" w:color="auto"/>
            <w:right w:val="none" w:sz="0" w:space="0" w:color="auto"/>
          </w:divBdr>
        </w:div>
        <w:div w:id="805700097">
          <w:marLeft w:val="0"/>
          <w:marRight w:val="0"/>
          <w:marTop w:val="0"/>
          <w:marBottom w:val="0"/>
          <w:divBdr>
            <w:top w:val="none" w:sz="0" w:space="0" w:color="auto"/>
            <w:left w:val="none" w:sz="0" w:space="0" w:color="auto"/>
            <w:bottom w:val="none" w:sz="0" w:space="0" w:color="auto"/>
            <w:right w:val="none" w:sz="0" w:space="0" w:color="auto"/>
          </w:divBdr>
        </w:div>
        <w:div w:id="2052723813">
          <w:marLeft w:val="0"/>
          <w:marRight w:val="0"/>
          <w:marTop w:val="0"/>
          <w:marBottom w:val="0"/>
          <w:divBdr>
            <w:top w:val="none" w:sz="0" w:space="0" w:color="auto"/>
            <w:left w:val="none" w:sz="0" w:space="0" w:color="auto"/>
            <w:bottom w:val="none" w:sz="0" w:space="0" w:color="auto"/>
            <w:right w:val="none" w:sz="0" w:space="0" w:color="auto"/>
          </w:divBdr>
        </w:div>
        <w:div w:id="1639187796">
          <w:marLeft w:val="0"/>
          <w:marRight w:val="0"/>
          <w:marTop w:val="0"/>
          <w:marBottom w:val="0"/>
          <w:divBdr>
            <w:top w:val="none" w:sz="0" w:space="0" w:color="auto"/>
            <w:left w:val="none" w:sz="0" w:space="0" w:color="auto"/>
            <w:bottom w:val="none" w:sz="0" w:space="0" w:color="auto"/>
            <w:right w:val="none" w:sz="0" w:space="0" w:color="auto"/>
          </w:divBdr>
        </w:div>
        <w:div w:id="1638341389">
          <w:marLeft w:val="0"/>
          <w:marRight w:val="0"/>
          <w:marTop w:val="0"/>
          <w:marBottom w:val="0"/>
          <w:divBdr>
            <w:top w:val="none" w:sz="0" w:space="0" w:color="auto"/>
            <w:left w:val="none" w:sz="0" w:space="0" w:color="auto"/>
            <w:bottom w:val="none" w:sz="0" w:space="0" w:color="auto"/>
            <w:right w:val="none" w:sz="0" w:space="0" w:color="auto"/>
          </w:divBdr>
        </w:div>
        <w:div w:id="1643342071">
          <w:marLeft w:val="0"/>
          <w:marRight w:val="0"/>
          <w:marTop w:val="0"/>
          <w:marBottom w:val="0"/>
          <w:divBdr>
            <w:top w:val="none" w:sz="0" w:space="0" w:color="auto"/>
            <w:left w:val="none" w:sz="0" w:space="0" w:color="auto"/>
            <w:bottom w:val="none" w:sz="0" w:space="0" w:color="auto"/>
            <w:right w:val="none" w:sz="0" w:space="0" w:color="auto"/>
          </w:divBdr>
        </w:div>
        <w:div w:id="14969853">
          <w:marLeft w:val="0"/>
          <w:marRight w:val="0"/>
          <w:marTop w:val="0"/>
          <w:marBottom w:val="0"/>
          <w:divBdr>
            <w:top w:val="none" w:sz="0" w:space="0" w:color="auto"/>
            <w:left w:val="none" w:sz="0" w:space="0" w:color="auto"/>
            <w:bottom w:val="none" w:sz="0" w:space="0" w:color="auto"/>
            <w:right w:val="none" w:sz="0" w:space="0" w:color="auto"/>
          </w:divBdr>
        </w:div>
      </w:divsChild>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8" Type="http://schemas.openxmlformats.org/officeDocument/2006/relationships/hyperlink" Target="mailto:jlovett@uada.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gcomm.uark.edu/agnews/publications/1003_Benefits_Ark_Rice_Check_Off_Program.pdf" TargetMode="External"/><Relationship Id="rId17" Type="http://schemas.openxmlformats.org/officeDocument/2006/relationships/hyperlink" Target="https://uada.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aes.uada.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c.kr/s/aHBqjA2cSQ"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aex.uada.edu/" TargetMode="External"/><Relationship Id="rId23" Type="http://schemas.openxmlformats.org/officeDocument/2006/relationships/header" Target="header3.xml"/><Relationship Id="rId10" Type="http://schemas.openxmlformats.org/officeDocument/2006/relationships/hyperlink" Target="https://twitter.com/ArkAgResear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ovett@uada.edu" TargetMode="External"/><Relationship Id="rId14"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l119/Library/CloudStorage/OneDrive-UniversityofArkansasSystemDivisionofAgriculture/01_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94B4-62EB-43FE-9FC5-346BA5F8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01_JL Story Template-Accessible.dotx</Template>
  <TotalTime>2</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7978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5</cp:revision>
  <dcterms:created xsi:type="dcterms:W3CDTF">2022-08-09T14:36:00Z</dcterms:created>
  <dcterms:modified xsi:type="dcterms:W3CDTF">2022-08-09T15:25:00Z</dcterms:modified>
  <cp:category>Agricultural science news</cp:category>
</cp:coreProperties>
</file>