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2F58" w14:textId="77777777" w:rsidR="00541A04" w:rsidRPr="00795866" w:rsidRDefault="00541A04" w:rsidP="00E42585">
      <w:pPr>
        <w:rPr>
          <w:rFonts w:ascii="Arial" w:hAnsi="Arial" w:cs="Arial"/>
          <w:sz w:val="22"/>
          <w:szCs w:val="22"/>
        </w:rPr>
      </w:pPr>
    </w:p>
    <w:p w14:paraId="1EBF062F" w14:textId="77777777" w:rsidR="004D484C" w:rsidRPr="00795866" w:rsidRDefault="00A44C7F" w:rsidP="00E42585">
      <w:pPr>
        <w:tabs>
          <w:tab w:val="left" w:pos="3240"/>
          <w:tab w:val="left" w:pos="5580"/>
          <w:tab w:val="left" w:pos="7560"/>
        </w:tabs>
        <w:rPr>
          <w:rStyle w:val="Hyperlink"/>
          <w:rFonts w:ascii="Arial" w:hAnsi="Arial" w:cs="Arial"/>
          <w:color w:val="auto"/>
          <w:sz w:val="22"/>
          <w:szCs w:val="22"/>
        </w:rPr>
      </w:pPr>
      <w:r w:rsidRPr="00795866">
        <w:rPr>
          <w:rFonts w:ascii="Arial" w:hAnsi="Arial" w:cs="Arial"/>
          <w:sz w:val="22"/>
          <w:szCs w:val="22"/>
        </w:rPr>
        <w:t>Media Contact</w:t>
      </w:r>
      <w:r w:rsidR="004D484C" w:rsidRPr="00795866">
        <w:rPr>
          <w:rFonts w:ascii="Arial" w:hAnsi="Arial" w:cs="Arial"/>
          <w:sz w:val="22"/>
          <w:szCs w:val="22"/>
        </w:rPr>
        <w:t>: John Lovett</w:t>
      </w:r>
      <w:r w:rsidRPr="00795866">
        <w:rPr>
          <w:rFonts w:ascii="Arial" w:hAnsi="Arial" w:cs="Arial"/>
          <w:sz w:val="22"/>
          <w:szCs w:val="22"/>
        </w:rPr>
        <w:tab/>
      </w:r>
      <w:hyperlink r:id="rId8">
        <w:r w:rsidR="004D484C" w:rsidRPr="00795866">
          <w:rPr>
            <w:rStyle w:val="Hyperlink"/>
            <w:rFonts w:ascii="Arial" w:hAnsi="Arial" w:cs="Arial"/>
            <w:color w:val="auto"/>
            <w:sz w:val="22"/>
            <w:szCs w:val="22"/>
          </w:rPr>
          <w:t>jlovett</w:t>
        </w:r>
        <w:r w:rsidRPr="00795866">
          <w:rPr>
            <w:rStyle w:val="Hyperlink"/>
            <w:rFonts w:ascii="Arial" w:hAnsi="Arial" w:cs="Arial"/>
            <w:color w:val="auto"/>
            <w:sz w:val="22"/>
            <w:szCs w:val="22"/>
          </w:rPr>
          <w:t>@u</w:t>
        </w:r>
        <w:r w:rsidR="0B29BA19" w:rsidRPr="00795866">
          <w:rPr>
            <w:rStyle w:val="Hyperlink"/>
            <w:rFonts w:ascii="Arial" w:hAnsi="Arial" w:cs="Arial"/>
            <w:color w:val="auto"/>
            <w:sz w:val="22"/>
            <w:szCs w:val="22"/>
          </w:rPr>
          <w:t>ada</w:t>
        </w:r>
        <w:r w:rsidRPr="00795866">
          <w:rPr>
            <w:rStyle w:val="Hyperlink"/>
            <w:rFonts w:ascii="Arial" w:hAnsi="Arial" w:cs="Arial"/>
            <w:color w:val="auto"/>
            <w:sz w:val="22"/>
            <w:szCs w:val="22"/>
          </w:rPr>
          <w:t>.edu</w:t>
        </w:r>
      </w:hyperlink>
      <w:r w:rsidRPr="00795866">
        <w:rPr>
          <w:rFonts w:ascii="Arial" w:hAnsi="Arial" w:cs="Arial"/>
          <w:sz w:val="22"/>
          <w:szCs w:val="22"/>
        </w:rPr>
        <w:tab/>
        <w:t>479-</w:t>
      </w:r>
      <w:r w:rsidR="004D484C" w:rsidRPr="00795866">
        <w:rPr>
          <w:rFonts w:ascii="Arial" w:hAnsi="Arial" w:cs="Arial"/>
          <w:sz w:val="22"/>
          <w:szCs w:val="22"/>
        </w:rPr>
        <w:t>502-9712</w:t>
      </w:r>
      <w:r w:rsidRPr="00795866">
        <w:rPr>
          <w:rFonts w:ascii="Arial" w:hAnsi="Arial" w:cs="Arial"/>
          <w:sz w:val="22"/>
          <w:szCs w:val="22"/>
        </w:rPr>
        <w:tab/>
      </w:r>
      <w:hyperlink r:id="rId9">
        <w:r w:rsidR="004D484C" w:rsidRPr="00795866">
          <w:rPr>
            <w:rStyle w:val="Hyperlink"/>
            <w:rFonts w:ascii="Arial" w:hAnsi="Arial" w:cs="Arial"/>
            <w:color w:val="auto"/>
            <w:sz w:val="22"/>
            <w:szCs w:val="22"/>
          </w:rPr>
          <w:t>@ArkAgResearch</w:t>
        </w:r>
      </w:hyperlink>
    </w:p>
    <w:p w14:paraId="06404F93" w14:textId="6CABD54B" w:rsidR="3968ADEF" w:rsidRDefault="3968ADEF" w:rsidP="31252349">
      <w:pPr>
        <w:tabs>
          <w:tab w:val="left" w:pos="3240"/>
          <w:tab w:val="left" w:pos="5580"/>
          <w:tab w:val="left" w:pos="7560"/>
        </w:tabs>
        <w:spacing w:line="259" w:lineRule="auto"/>
        <w:rPr>
          <w:rFonts w:ascii="Arial" w:hAnsi="Arial" w:cs="Arial"/>
          <w:sz w:val="22"/>
          <w:szCs w:val="22"/>
        </w:rPr>
      </w:pPr>
    </w:p>
    <w:p w14:paraId="17229A41" w14:textId="79CD6D58" w:rsidR="00987193" w:rsidRPr="00795866" w:rsidRDefault="00987193"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April 4, 2022</w:t>
      </w:r>
    </w:p>
    <w:p w14:paraId="6C39649F" w14:textId="77777777" w:rsidR="002B2DE4" w:rsidRPr="00795866" w:rsidRDefault="002B2DE4" w:rsidP="002B2DE4">
      <w:pPr>
        <w:pStyle w:val="Heading1"/>
        <w:rPr>
          <w:b/>
          <w:bCs/>
        </w:rPr>
      </w:pPr>
    </w:p>
    <w:p w14:paraId="70D62261" w14:textId="3758BF65" w:rsidR="002B2DE4" w:rsidRPr="00795866" w:rsidRDefault="00C97D4D" w:rsidP="002B2DE4">
      <w:pPr>
        <w:pStyle w:val="Heading1"/>
        <w:rPr>
          <w:b/>
          <w:bCs/>
        </w:rPr>
      </w:pPr>
      <w:r>
        <w:rPr>
          <w:b/>
          <w:bCs/>
        </w:rPr>
        <w:t xml:space="preserve">2022 </w:t>
      </w:r>
      <w:r w:rsidR="00C85EBA" w:rsidRPr="00795866">
        <w:rPr>
          <w:b/>
          <w:bCs/>
        </w:rPr>
        <w:t>Beginn</w:t>
      </w:r>
      <w:r w:rsidR="000933C0" w:rsidRPr="00795866">
        <w:rPr>
          <w:b/>
          <w:bCs/>
        </w:rPr>
        <w:t>er</w:t>
      </w:r>
      <w:r w:rsidR="00C85EBA" w:rsidRPr="00795866">
        <w:rPr>
          <w:b/>
          <w:bCs/>
        </w:rPr>
        <w:t xml:space="preserve"> Farmer </w:t>
      </w:r>
      <w:r w:rsidR="000933C0" w:rsidRPr="00795866">
        <w:rPr>
          <w:b/>
          <w:bCs/>
        </w:rPr>
        <w:t xml:space="preserve">course recordings </w:t>
      </w:r>
      <w:r w:rsidR="00C85EBA" w:rsidRPr="00795866">
        <w:rPr>
          <w:b/>
          <w:bCs/>
        </w:rPr>
        <w:t xml:space="preserve">available online until Oct. </w:t>
      </w:r>
      <w:r w:rsidR="00F3412F">
        <w:rPr>
          <w:b/>
          <w:bCs/>
        </w:rPr>
        <w:t>31</w:t>
      </w:r>
      <w:r>
        <w:rPr>
          <w:b/>
          <w:bCs/>
        </w:rPr>
        <w:t>, series returns in January</w:t>
      </w:r>
      <w:r w:rsidR="00DB065A">
        <w:rPr>
          <w:b/>
          <w:bCs/>
        </w:rPr>
        <w:t xml:space="preserve"> 2023</w:t>
      </w:r>
    </w:p>
    <w:p w14:paraId="61F1DA26" w14:textId="77777777" w:rsidR="002B2DE4" w:rsidRPr="00795866" w:rsidRDefault="002B2DE4" w:rsidP="002B2DE4">
      <w:pPr>
        <w:rPr>
          <w:rFonts w:ascii="Arial" w:hAnsi="Arial" w:cs="Arial"/>
          <w:b/>
          <w:sz w:val="22"/>
          <w:szCs w:val="22"/>
        </w:rPr>
      </w:pPr>
    </w:p>
    <w:p w14:paraId="164AC7D6" w14:textId="77777777" w:rsidR="002B2DE4" w:rsidRPr="00795866" w:rsidRDefault="002B2DE4" w:rsidP="002B2DE4">
      <w:pPr>
        <w:rPr>
          <w:rFonts w:ascii="Arial" w:hAnsi="Arial" w:cs="Arial"/>
          <w:bCs/>
          <w:sz w:val="22"/>
          <w:szCs w:val="22"/>
        </w:rPr>
      </w:pPr>
      <w:r w:rsidRPr="00795866">
        <w:rPr>
          <w:rFonts w:ascii="Arial" w:hAnsi="Arial" w:cs="Arial"/>
          <w:bCs/>
          <w:sz w:val="22"/>
          <w:szCs w:val="22"/>
        </w:rPr>
        <w:t>By John Lovett</w:t>
      </w:r>
    </w:p>
    <w:p w14:paraId="4DE12306" w14:textId="77777777" w:rsidR="002B2DE4" w:rsidRPr="00795866" w:rsidRDefault="002B2DE4" w:rsidP="002B2DE4">
      <w:pPr>
        <w:rPr>
          <w:rFonts w:ascii="Arial" w:hAnsi="Arial" w:cs="Arial"/>
          <w:sz w:val="22"/>
          <w:szCs w:val="22"/>
        </w:rPr>
      </w:pPr>
      <w:r w:rsidRPr="00795866">
        <w:rPr>
          <w:rFonts w:ascii="Arial" w:hAnsi="Arial" w:cs="Arial"/>
          <w:sz w:val="22"/>
          <w:szCs w:val="22"/>
        </w:rPr>
        <w:t>U of A System Division of Agriculture</w:t>
      </w:r>
    </w:p>
    <w:p w14:paraId="5109858E" w14:textId="77777777" w:rsidR="002B2DE4" w:rsidRPr="00795866" w:rsidRDefault="002B2DE4" w:rsidP="002B2DE4">
      <w:pPr>
        <w:rPr>
          <w:rFonts w:ascii="Arial" w:hAnsi="Arial" w:cs="Arial"/>
          <w:b/>
          <w:sz w:val="22"/>
          <w:szCs w:val="22"/>
        </w:rPr>
      </w:pPr>
    </w:p>
    <w:p w14:paraId="75557365" w14:textId="77777777" w:rsidR="002B2DE4" w:rsidRPr="00795866" w:rsidRDefault="002B2DE4" w:rsidP="00795866">
      <w:pPr>
        <w:pStyle w:val="Heading2"/>
      </w:pPr>
      <w:r w:rsidRPr="00795866">
        <w:t>Fast facts</w:t>
      </w:r>
    </w:p>
    <w:p w14:paraId="6A38EF96" w14:textId="092DD89F" w:rsidR="008D1728" w:rsidRDefault="00795866" w:rsidP="003B3B16">
      <w:pPr>
        <w:pStyle w:val="ListParagraph"/>
        <w:numPr>
          <w:ilvl w:val="0"/>
          <w:numId w:val="12"/>
        </w:numPr>
        <w:rPr>
          <w:rFonts w:ascii="Arial" w:hAnsi="Arial" w:cs="Arial"/>
          <w:sz w:val="22"/>
          <w:szCs w:val="22"/>
        </w:rPr>
      </w:pPr>
      <w:r>
        <w:rPr>
          <w:rFonts w:ascii="Arial" w:hAnsi="Arial" w:cs="Arial"/>
          <w:sz w:val="22"/>
          <w:szCs w:val="22"/>
        </w:rPr>
        <w:t>Beginner Farmer Classes recorded and available Oct. 31</w:t>
      </w:r>
    </w:p>
    <w:p w14:paraId="3EDBF486" w14:textId="67760B40" w:rsidR="00795866" w:rsidRDefault="00795866" w:rsidP="003B3B16">
      <w:pPr>
        <w:pStyle w:val="ListParagraph"/>
        <w:numPr>
          <w:ilvl w:val="0"/>
          <w:numId w:val="12"/>
        </w:numPr>
        <w:rPr>
          <w:rFonts w:ascii="Arial" w:hAnsi="Arial" w:cs="Arial"/>
          <w:sz w:val="22"/>
          <w:szCs w:val="22"/>
        </w:rPr>
      </w:pPr>
      <w:r>
        <w:rPr>
          <w:rFonts w:ascii="Arial" w:hAnsi="Arial" w:cs="Arial"/>
          <w:sz w:val="22"/>
          <w:szCs w:val="22"/>
        </w:rPr>
        <w:t xml:space="preserve">10 courses are about </w:t>
      </w:r>
      <w:r w:rsidR="00F3412F">
        <w:rPr>
          <w:rFonts w:ascii="Arial" w:hAnsi="Arial" w:cs="Arial"/>
          <w:sz w:val="22"/>
          <w:szCs w:val="22"/>
        </w:rPr>
        <w:t>two hours</w:t>
      </w:r>
      <w:r>
        <w:rPr>
          <w:rFonts w:ascii="Arial" w:hAnsi="Arial" w:cs="Arial"/>
          <w:sz w:val="22"/>
          <w:szCs w:val="22"/>
        </w:rPr>
        <w:t xml:space="preserve"> and cost $10 each </w:t>
      </w:r>
    </w:p>
    <w:p w14:paraId="69D33A6F" w14:textId="483985C3" w:rsidR="00F3412F" w:rsidRPr="00795866" w:rsidRDefault="00F3412F" w:rsidP="003B3B16">
      <w:pPr>
        <w:pStyle w:val="ListParagraph"/>
        <w:numPr>
          <w:ilvl w:val="0"/>
          <w:numId w:val="12"/>
        </w:numPr>
        <w:rPr>
          <w:rFonts w:ascii="Arial" w:hAnsi="Arial" w:cs="Arial"/>
          <w:sz w:val="22"/>
          <w:szCs w:val="22"/>
        </w:rPr>
      </w:pPr>
      <w:r>
        <w:rPr>
          <w:rFonts w:ascii="Arial" w:hAnsi="Arial" w:cs="Arial"/>
          <w:sz w:val="22"/>
          <w:szCs w:val="22"/>
        </w:rPr>
        <w:t>2023 series set to begin in January</w:t>
      </w:r>
    </w:p>
    <w:p w14:paraId="254C3E1D" w14:textId="77777777" w:rsidR="002B2DE4" w:rsidRPr="00795866" w:rsidRDefault="002B2DE4" w:rsidP="002B2DE4">
      <w:pPr>
        <w:rPr>
          <w:rFonts w:ascii="Arial" w:hAnsi="Arial" w:cs="Arial"/>
          <w:sz w:val="22"/>
          <w:szCs w:val="22"/>
        </w:rPr>
      </w:pPr>
    </w:p>
    <w:p w14:paraId="78F7923C" w14:textId="626D373A" w:rsidR="002B2DE4" w:rsidRPr="00795866" w:rsidRDefault="00795866" w:rsidP="002B2DE4">
      <w:pPr>
        <w:rPr>
          <w:rFonts w:ascii="Arial" w:hAnsi="Arial" w:cs="Arial"/>
          <w:sz w:val="22"/>
          <w:szCs w:val="22"/>
        </w:rPr>
      </w:pPr>
      <w:r>
        <w:rPr>
          <w:rFonts w:ascii="Arial" w:hAnsi="Arial" w:cs="Arial"/>
          <w:sz w:val="22"/>
          <w:szCs w:val="22"/>
        </w:rPr>
        <w:t>(</w:t>
      </w:r>
      <w:r w:rsidR="00C97D4D">
        <w:rPr>
          <w:rFonts w:ascii="Arial" w:hAnsi="Arial" w:cs="Arial"/>
          <w:sz w:val="22"/>
          <w:szCs w:val="22"/>
        </w:rPr>
        <w:t>3</w:t>
      </w:r>
      <w:r w:rsidR="00DB065A">
        <w:rPr>
          <w:rFonts w:ascii="Arial" w:hAnsi="Arial" w:cs="Arial"/>
          <w:sz w:val="22"/>
          <w:szCs w:val="22"/>
        </w:rPr>
        <w:t>84</w:t>
      </w:r>
      <w:r w:rsidR="002B2DE4" w:rsidRPr="00795866">
        <w:rPr>
          <w:rFonts w:ascii="Arial" w:hAnsi="Arial" w:cs="Arial"/>
          <w:sz w:val="22"/>
          <w:szCs w:val="22"/>
        </w:rPr>
        <w:t xml:space="preserve"> words)</w:t>
      </w:r>
    </w:p>
    <w:p w14:paraId="4CB1EE60" w14:textId="77777777" w:rsidR="002B2DE4" w:rsidRPr="00795866" w:rsidRDefault="002B2DE4" w:rsidP="002B2DE4">
      <w:pPr>
        <w:rPr>
          <w:rFonts w:ascii="Arial" w:hAnsi="Arial" w:cs="Arial"/>
          <w:sz w:val="22"/>
          <w:szCs w:val="22"/>
        </w:rPr>
      </w:pPr>
    </w:p>
    <w:p w14:paraId="3D3AE56E" w14:textId="714F3631" w:rsidR="00C97D4D" w:rsidRPr="00C97D4D" w:rsidRDefault="002B2DE4" w:rsidP="00C97D4D">
      <w:pPr>
        <w:pStyle w:val="paragraph"/>
        <w:textAlignment w:val="baseline"/>
        <w:rPr>
          <w:rFonts w:ascii="Arial" w:hAnsi="Arial" w:cs="Arial"/>
          <w:sz w:val="22"/>
          <w:szCs w:val="22"/>
        </w:rPr>
      </w:pPr>
      <w:r w:rsidRPr="00795866">
        <w:rPr>
          <w:rFonts w:ascii="Arial" w:hAnsi="Arial" w:cs="Arial"/>
          <w:sz w:val="22"/>
          <w:szCs w:val="22"/>
        </w:rPr>
        <w:t xml:space="preserve">FAYETTEVILLE, Ark. — </w:t>
      </w:r>
      <w:r w:rsidR="00C97D4D" w:rsidRPr="00C97D4D">
        <w:rPr>
          <w:rFonts w:ascii="Arial" w:hAnsi="Arial" w:cs="Arial"/>
          <w:sz w:val="22"/>
          <w:szCs w:val="22"/>
        </w:rPr>
        <w:t>The Center for Arkansas Farms and Foods’ 2022 Beginner Farmer Classes are available online through Oct. 31.</w:t>
      </w:r>
    </w:p>
    <w:p w14:paraId="37E5C1F9" w14:textId="7063BD6A" w:rsidR="00C97D4D" w:rsidRPr="00C97D4D" w:rsidRDefault="00C97D4D" w:rsidP="00C97D4D">
      <w:pPr>
        <w:pStyle w:val="paragraph"/>
        <w:textAlignment w:val="baseline"/>
        <w:rPr>
          <w:rFonts w:ascii="Arial" w:hAnsi="Arial" w:cs="Arial"/>
          <w:sz w:val="22"/>
          <w:szCs w:val="22"/>
        </w:rPr>
      </w:pPr>
      <w:r w:rsidRPr="00C97D4D">
        <w:rPr>
          <w:rFonts w:ascii="Arial" w:hAnsi="Arial" w:cs="Arial"/>
          <w:sz w:val="22"/>
          <w:szCs w:val="22"/>
        </w:rPr>
        <w:t xml:space="preserve">The </w:t>
      </w:r>
      <w:r>
        <w:rPr>
          <w:rFonts w:ascii="Arial" w:hAnsi="Arial" w:cs="Arial"/>
          <w:sz w:val="22"/>
          <w:szCs w:val="22"/>
        </w:rPr>
        <w:t xml:space="preserve">2023 </w:t>
      </w:r>
      <w:r w:rsidRPr="00C97D4D">
        <w:rPr>
          <w:rFonts w:ascii="Arial" w:hAnsi="Arial" w:cs="Arial"/>
          <w:sz w:val="22"/>
          <w:szCs w:val="22"/>
        </w:rPr>
        <w:t xml:space="preserve">series will </w:t>
      </w:r>
      <w:r>
        <w:rPr>
          <w:rFonts w:ascii="Arial" w:hAnsi="Arial" w:cs="Arial"/>
          <w:sz w:val="22"/>
          <w:szCs w:val="22"/>
        </w:rPr>
        <w:t>be held</w:t>
      </w:r>
      <w:r w:rsidRPr="00C97D4D">
        <w:rPr>
          <w:rFonts w:ascii="Arial" w:hAnsi="Arial" w:cs="Arial"/>
          <w:sz w:val="22"/>
          <w:szCs w:val="22"/>
        </w:rPr>
        <w:t xml:space="preserve"> in January and February.</w:t>
      </w:r>
    </w:p>
    <w:p w14:paraId="79403040" w14:textId="369A78A2" w:rsidR="00795866" w:rsidRDefault="00C97D4D" w:rsidP="00C97D4D">
      <w:pPr>
        <w:pStyle w:val="paragraph"/>
        <w:spacing w:before="0" w:beforeAutospacing="0" w:after="0" w:afterAutospacing="0"/>
        <w:textAlignment w:val="baseline"/>
        <w:rPr>
          <w:rFonts w:ascii="Arial" w:hAnsi="Arial" w:cs="Arial"/>
          <w:sz w:val="22"/>
          <w:szCs w:val="22"/>
        </w:rPr>
      </w:pPr>
      <w:r w:rsidRPr="00C97D4D">
        <w:rPr>
          <w:rFonts w:ascii="Arial" w:hAnsi="Arial" w:cs="Arial"/>
          <w:sz w:val="22"/>
          <w:szCs w:val="22"/>
        </w:rPr>
        <w:t>The 2022 series was held from Jan. 11 through March 1</w:t>
      </w:r>
      <w:r>
        <w:rPr>
          <w:rFonts w:ascii="Arial" w:hAnsi="Arial" w:cs="Arial"/>
          <w:sz w:val="22"/>
          <w:szCs w:val="22"/>
        </w:rPr>
        <w:t xml:space="preserve">. </w:t>
      </w:r>
      <w:r w:rsidRPr="00C97D4D">
        <w:rPr>
          <w:rFonts w:ascii="Arial" w:hAnsi="Arial" w:cs="Arial"/>
          <w:sz w:val="22"/>
          <w:szCs w:val="22"/>
        </w:rPr>
        <w:t xml:space="preserve">To </w:t>
      </w:r>
      <w:r>
        <w:rPr>
          <w:rFonts w:ascii="Arial" w:hAnsi="Arial" w:cs="Arial"/>
          <w:sz w:val="22"/>
          <w:szCs w:val="22"/>
        </w:rPr>
        <w:t xml:space="preserve">pay the $10 per class fee and </w:t>
      </w:r>
      <w:r w:rsidRPr="00C97D4D">
        <w:rPr>
          <w:rFonts w:ascii="Arial" w:hAnsi="Arial" w:cs="Arial"/>
          <w:sz w:val="22"/>
          <w:szCs w:val="22"/>
        </w:rPr>
        <w:t xml:space="preserve">view the two-hour recordings, visit the registration page at </w:t>
      </w:r>
      <w:hyperlink r:id="rId10" w:history="1">
        <w:r w:rsidR="001E4B42" w:rsidRPr="00812B0D">
          <w:rPr>
            <w:rStyle w:val="Hyperlink"/>
            <w:rFonts w:ascii="Arial" w:hAnsi="Arial" w:cs="Arial"/>
            <w:sz w:val="22"/>
            <w:szCs w:val="22"/>
          </w:rPr>
          <w:t>https://farmandfoodsystem.uada.edu/classes/</w:t>
        </w:r>
      </w:hyperlink>
      <w:r w:rsidRPr="00C97D4D">
        <w:rPr>
          <w:rFonts w:ascii="Arial" w:hAnsi="Arial" w:cs="Arial"/>
          <w:sz w:val="22"/>
          <w:szCs w:val="22"/>
        </w:rPr>
        <w:t xml:space="preserve"> and email Heather Friedrich, program manager, at </w:t>
      </w:r>
      <w:hyperlink r:id="rId11" w:history="1">
        <w:r w:rsidR="002344B7" w:rsidRPr="00812B0D">
          <w:rPr>
            <w:rStyle w:val="Hyperlink"/>
            <w:rFonts w:ascii="Arial" w:hAnsi="Arial" w:cs="Arial"/>
            <w:sz w:val="22"/>
            <w:szCs w:val="22"/>
          </w:rPr>
          <w:t>heatherf@uark.edu</w:t>
        </w:r>
      </w:hyperlink>
      <w:r w:rsidRPr="00C97D4D">
        <w:rPr>
          <w:rFonts w:ascii="Arial" w:hAnsi="Arial" w:cs="Arial"/>
          <w:sz w:val="22"/>
          <w:szCs w:val="22"/>
        </w:rPr>
        <w:t xml:space="preserve"> to confirm receipt.</w:t>
      </w:r>
    </w:p>
    <w:p w14:paraId="3F419666" w14:textId="77777777" w:rsidR="00C97D4D" w:rsidRPr="00795866" w:rsidRDefault="00C97D4D" w:rsidP="00C97D4D">
      <w:pPr>
        <w:pStyle w:val="paragraph"/>
        <w:spacing w:before="0" w:beforeAutospacing="0" w:after="0" w:afterAutospacing="0"/>
        <w:textAlignment w:val="baseline"/>
        <w:rPr>
          <w:rFonts w:ascii="Arial" w:hAnsi="Arial" w:cs="Arial"/>
          <w:sz w:val="22"/>
          <w:szCs w:val="22"/>
        </w:rPr>
      </w:pPr>
    </w:p>
    <w:p w14:paraId="30820245" w14:textId="141B9EFB" w:rsidR="00795866" w:rsidRPr="00795866" w:rsidRDefault="00795866" w:rsidP="00795866">
      <w:pPr>
        <w:pStyle w:val="Heading2"/>
      </w:pPr>
      <w:r w:rsidRPr="00795866">
        <w:t xml:space="preserve">The </w:t>
      </w:r>
      <w:r w:rsidR="00DB065A">
        <w:t xml:space="preserve">2022 </w:t>
      </w:r>
      <w:r w:rsidR="00F3412F">
        <w:t>classes</w:t>
      </w:r>
      <w:r w:rsidRPr="00795866">
        <w:t xml:space="preserve"> include:</w:t>
      </w:r>
    </w:p>
    <w:p w14:paraId="248E5D1B" w14:textId="0496AB0E" w:rsidR="00795866" w:rsidRPr="00795866" w:rsidRDefault="00795866" w:rsidP="002B2DE4">
      <w:pPr>
        <w:pStyle w:val="paragraph"/>
        <w:spacing w:before="0" w:beforeAutospacing="0" w:after="0" w:afterAutospacing="0"/>
        <w:textAlignment w:val="baseline"/>
        <w:rPr>
          <w:rFonts w:ascii="Arial" w:hAnsi="Arial" w:cs="Arial"/>
          <w:sz w:val="22"/>
          <w:szCs w:val="22"/>
        </w:rPr>
      </w:pPr>
    </w:p>
    <w:p w14:paraId="43117C8E" w14:textId="0F3AD1CE"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Farming as a Profession</w:t>
      </w:r>
      <w:r w:rsidRPr="00795866">
        <w:rPr>
          <w:rFonts w:ascii="Arial" w:hAnsi="Arial" w:cs="Arial"/>
          <w:color w:val="333333"/>
          <w:sz w:val="22"/>
          <w:szCs w:val="22"/>
        </w:rPr>
        <w:t> — Learn about farming as a profession from successful farmers.</w:t>
      </w:r>
    </w:p>
    <w:p w14:paraId="32C76B2B"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10E41E38" w14:textId="13294EF9"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Soil Health</w:t>
      </w:r>
      <w:r w:rsidRPr="00795866">
        <w:rPr>
          <w:rFonts w:ascii="Arial" w:hAnsi="Arial" w:cs="Arial"/>
          <w:color w:val="333333"/>
          <w:sz w:val="22"/>
          <w:szCs w:val="22"/>
        </w:rPr>
        <w:t> — What is soil health? Why is it important? And how to get it.</w:t>
      </w:r>
    </w:p>
    <w:p w14:paraId="39E4A20B"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1A67FA86" w14:textId="2C259C29"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Sustainable Crop Production I </w:t>
      </w:r>
      <w:r w:rsidRPr="00795866">
        <w:rPr>
          <w:rFonts w:ascii="Arial" w:hAnsi="Arial" w:cs="Arial"/>
          <w:color w:val="333333"/>
          <w:sz w:val="22"/>
          <w:szCs w:val="22"/>
        </w:rPr>
        <w:t>—</w:t>
      </w:r>
      <w:r w:rsidRPr="00795866">
        <w:rPr>
          <w:rStyle w:val="Strong"/>
          <w:rFonts w:ascii="Arial" w:hAnsi="Arial" w:cs="Arial"/>
          <w:color w:val="333333"/>
          <w:sz w:val="22"/>
          <w:szCs w:val="22"/>
          <w:bdr w:val="none" w:sz="0" w:space="0" w:color="auto" w:frame="1"/>
        </w:rPr>
        <w:t> </w:t>
      </w:r>
      <w:r w:rsidRPr="00795866">
        <w:rPr>
          <w:rFonts w:ascii="Arial" w:hAnsi="Arial" w:cs="Arial"/>
          <w:color w:val="333333"/>
          <w:sz w:val="22"/>
          <w:szCs w:val="22"/>
        </w:rPr>
        <w:t>Crops and Nutrients: Crop needs, practices for soil fertility and soil testing.</w:t>
      </w:r>
    </w:p>
    <w:p w14:paraId="265F2BF2"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2202B8A7" w14:textId="09FC1285"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Sustainable Crop Production II </w:t>
      </w:r>
      <w:r w:rsidRPr="00795866">
        <w:rPr>
          <w:rFonts w:ascii="Arial" w:hAnsi="Arial" w:cs="Arial"/>
          <w:color w:val="333333"/>
          <w:sz w:val="22"/>
          <w:szCs w:val="22"/>
        </w:rPr>
        <w:t>— Planning and Rotation: Crop families, rotations and how to plan your production.</w:t>
      </w:r>
    </w:p>
    <w:p w14:paraId="551B0E2F"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5D72AD91" w14:textId="5F12A548"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Recordkeeping for Success</w:t>
      </w:r>
      <w:r w:rsidRPr="00795866">
        <w:rPr>
          <w:rFonts w:ascii="Arial" w:hAnsi="Arial" w:cs="Arial"/>
          <w:color w:val="333333"/>
          <w:sz w:val="22"/>
          <w:szCs w:val="22"/>
        </w:rPr>
        <w:t> — Effective recordkeeping for production and business.</w:t>
      </w:r>
    </w:p>
    <w:p w14:paraId="7953A969"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137977C8" w14:textId="2C635229"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Farm Finances 101</w:t>
      </w:r>
      <w:r w:rsidRPr="00795866">
        <w:rPr>
          <w:rFonts w:ascii="Arial" w:hAnsi="Arial" w:cs="Arial"/>
          <w:color w:val="333333"/>
          <w:sz w:val="22"/>
          <w:szCs w:val="22"/>
        </w:rPr>
        <w:t> — Learn about the primary financial sheets for a farm business, why farms need them, and the basics for using them.</w:t>
      </w:r>
    </w:p>
    <w:p w14:paraId="76C6316E"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35F500E9" w14:textId="021B923F"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Sustainable Crop Production III</w:t>
      </w:r>
      <w:r w:rsidRPr="00795866">
        <w:rPr>
          <w:rFonts w:ascii="Arial" w:hAnsi="Arial" w:cs="Arial"/>
          <w:color w:val="333333"/>
          <w:sz w:val="22"/>
          <w:szCs w:val="22"/>
        </w:rPr>
        <w:t> — Insects, weeds, and disease. Learn prevention and management.</w:t>
      </w:r>
    </w:p>
    <w:p w14:paraId="3953BF61"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1330A88A" w14:textId="5CE1C3E7"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Post-Harvest Handling</w:t>
      </w:r>
      <w:r w:rsidRPr="00795866">
        <w:rPr>
          <w:rFonts w:ascii="Arial" w:hAnsi="Arial" w:cs="Arial"/>
          <w:color w:val="333333"/>
          <w:sz w:val="22"/>
          <w:szCs w:val="22"/>
        </w:rPr>
        <w:t> — Learn post-harvest handling and food safety, packing and cooling.</w:t>
      </w:r>
    </w:p>
    <w:p w14:paraId="5C2CA41C"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4CBE6AF5" w14:textId="2147D7C0"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Exploring Markets</w:t>
      </w:r>
      <w:r w:rsidRPr="00795866">
        <w:rPr>
          <w:rFonts w:ascii="Arial" w:hAnsi="Arial" w:cs="Arial"/>
          <w:color w:val="333333"/>
          <w:sz w:val="22"/>
          <w:szCs w:val="22"/>
        </w:rPr>
        <w:t> — Explore options like farm stands, CSAs, farmers markets and wholesale.</w:t>
      </w:r>
    </w:p>
    <w:p w14:paraId="15D9DBB9"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401A1504" w14:textId="29D9713C"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Social Media Marketing</w:t>
      </w:r>
      <w:r w:rsidRPr="00795866">
        <w:rPr>
          <w:rFonts w:ascii="Arial" w:hAnsi="Arial" w:cs="Arial"/>
          <w:color w:val="333333"/>
          <w:sz w:val="22"/>
          <w:szCs w:val="22"/>
        </w:rPr>
        <w:t> — Promote your farm business with these social media tips.</w:t>
      </w:r>
    </w:p>
    <w:p w14:paraId="0BEDC2A8"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43A51664" w14:textId="695BB177"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Protect Your Farm</w:t>
      </w:r>
      <w:r w:rsidRPr="00795866">
        <w:rPr>
          <w:rFonts w:ascii="Arial" w:hAnsi="Arial" w:cs="Arial"/>
          <w:color w:val="333333"/>
          <w:sz w:val="22"/>
          <w:szCs w:val="22"/>
        </w:rPr>
        <w:t> — Learn more about your farm business structure and liability.</w:t>
      </w:r>
    </w:p>
    <w:p w14:paraId="76011B06"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2F58CF4C" w14:textId="33F26B0A"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Access to Credit </w:t>
      </w:r>
      <w:r w:rsidRPr="00795866">
        <w:rPr>
          <w:rFonts w:ascii="Arial" w:hAnsi="Arial" w:cs="Arial"/>
          <w:color w:val="333333"/>
          <w:sz w:val="22"/>
          <w:szCs w:val="22"/>
        </w:rPr>
        <w:t>— Discover how to access financing and credit options for your small farm.</w:t>
      </w:r>
    </w:p>
    <w:p w14:paraId="2658B3B2"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7D156FB2" w14:textId="6B7944FE"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Fighting for Food Justice </w:t>
      </w:r>
      <w:r w:rsidRPr="00795866">
        <w:rPr>
          <w:rFonts w:ascii="Arial" w:hAnsi="Arial" w:cs="Arial"/>
          <w:color w:val="333333"/>
          <w:sz w:val="22"/>
          <w:szCs w:val="22"/>
        </w:rPr>
        <w:t>— How do we create food and agriculture systems that are diverse, equitable and inclusive?</w:t>
      </w:r>
    </w:p>
    <w:p w14:paraId="3FE89E26" w14:textId="77777777" w:rsidR="00795866" w:rsidRDefault="00795866" w:rsidP="00795866">
      <w:pPr>
        <w:pStyle w:val="NormalWeb"/>
        <w:spacing w:before="0" w:beforeAutospacing="0" w:after="0" w:afterAutospacing="0"/>
        <w:textAlignment w:val="baseline"/>
        <w:rPr>
          <w:rStyle w:val="Strong"/>
          <w:rFonts w:ascii="Arial" w:hAnsi="Arial" w:cs="Arial"/>
          <w:color w:val="333333"/>
          <w:sz w:val="22"/>
          <w:szCs w:val="22"/>
          <w:bdr w:val="none" w:sz="0" w:space="0" w:color="auto" w:frame="1"/>
        </w:rPr>
      </w:pPr>
    </w:p>
    <w:p w14:paraId="3A6AFEBE" w14:textId="5A07E25B" w:rsidR="00795866" w:rsidRDefault="00795866" w:rsidP="00795866">
      <w:pPr>
        <w:pStyle w:val="NormalWeb"/>
        <w:spacing w:before="0" w:beforeAutospacing="0" w:after="0" w:afterAutospacing="0"/>
        <w:textAlignment w:val="baseline"/>
        <w:rPr>
          <w:rFonts w:ascii="Arial" w:hAnsi="Arial" w:cs="Arial"/>
          <w:color w:val="333333"/>
          <w:sz w:val="22"/>
          <w:szCs w:val="22"/>
        </w:rPr>
      </w:pPr>
      <w:r w:rsidRPr="00795866">
        <w:rPr>
          <w:rStyle w:val="Strong"/>
          <w:rFonts w:ascii="Arial" w:hAnsi="Arial" w:cs="Arial"/>
          <w:color w:val="333333"/>
          <w:sz w:val="22"/>
          <w:szCs w:val="22"/>
          <w:bdr w:val="none" w:sz="0" w:space="0" w:color="auto" w:frame="1"/>
        </w:rPr>
        <w:t>Planning Your Farm Business</w:t>
      </w:r>
      <w:r w:rsidRPr="00795866">
        <w:rPr>
          <w:rFonts w:ascii="Arial" w:hAnsi="Arial" w:cs="Arial"/>
          <w:color w:val="333333"/>
          <w:sz w:val="22"/>
          <w:szCs w:val="22"/>
        </w:rPr>
        <w:t> — Plan your sustainable farm business. Learn tools and methods.</w:t>
      </w:r>
    </w:p>
    <w:p w14:paraId="7B83B2FE" w14:textId="77777777" w:rsidR="00795866" w:rsidRPr="00795866" w:rsidRDefault="00795866" w:rsidP="00795866">
      <w:pPr>
        <w:pStyle w:val="NormalWeb"/>
        <w:spacing w:before="0" w:beforeAutospacing="0" w:after="0" w:afterAutospacing="0"/>
        <w:textAlignment w:val="baseline"/>
        <w:rPr>
          <w:rFonts w:ascii="Arial" w:hAnsi="Arial" w:cs="Arial"/>
          <w:color w:val="333333"/>
          <w:sz w:val="22"/>
          <w:szCs w:val="22"/>
        </w:rPr>
      </w:pPr>
    </w:p>
    <w:p w14:paraId="6CB45409" w14:textId="77777777" w:rsidR="00920A33" w:rsidRPr="004C7314" w:rsidRDefault="00920A33" w:rsidP="00920A33">
      <w:pPr>
        <w:textAlignment w:val="baseline"/>
        <w:rPr>
          <w:rFonts w:ascii="Arial" w:hAnsi="Arial" w:cs="Arial"/>
          <w:sz w:val="22"/>
          <w:szCs w:val="22"/>
        </w:rPr>
      </w:pPr>
      <w:r w:rsidRPr="004C7314">
        <w:rPr>
          <w:rFonts w:ascii="Arial" w:hAnsi="Arial" w:cs="Arial"/>
          <w:sz w:val="22"/>
          <w:szCs w:val="22"/>
        </w:rPr>
        <w:t xml:space="preserve">CAFF was created to help increase the number of farms and farmers in Arkansas. The goals of the center are centered on supporting a regional food system by connecting to established farms and training the next generation of farmers. </w:t>
      </w:r>
      <w:r w:rsidRPr="004C7314">
        <w:rPr>
          <w:rFonts w:ascii="Arial" w:hAnsi="Arial" w:cs="Arial"/>
          <w:color w:val="242424"/>
          <w:sz w:val="22"/>
          <w:szCs w:val="22"/>
          <w:shd w:val="clear" w:color="auto" w:fill="FFFFFF"/>
        </w:rPr>
        <w:t>CAFF is a center of the Arkansas Agricultural Experiment Station, the research arm of the University of Arkansas System Division of Agriculture.</w:t>
      </w:r>
    </w:p>
    <w:p w14:paraId="2DF009CA" w14:textId="77777777" w:rsidR="00920A33" w:rsidRDefault="00920A33" w:rsidP="00795866">
      <w:pPr>
        <w:pStyle w:val="NormalWeb"/>
        <w:spacing w:before="0" w:beforeAutospacing="0" w:after="0" w:afterAutospacing="0"/>
        <w:textAlignment w:val="baseline"/>
        <w:rPr>
          <w:rFonts w:ascii="Arial" w:hAnsi="Arial" w:cs="Arial"/>
          <w:color w:val="333333"/>
          <w:sz w:val="22"/>
          <w:szCs w:val="22"/>
        </w:rPr>
      </w:pPr>
    </w:p>
    <w:p w14:paraId="07516EB5" w14:textId="43910816" w:rsidR="003B3B16" w:rsidRPr="00795866" w:rsidRDefault="00795866" w:rsidP="00795866">
      <w:pPr>
        <w:pStyle w:val="NormalWeb"/>
        <w:spacing w:before="0" w:beforeAutospacing="0" w:after="0" w:afterAutospacing="0"/>
        <w:textAlignment w:val="baseline"/>
        <w:rPr>
          <w:rStyle w:val="eop"/>
          <w:rFonts w:ascii="Arial" w:hAnsi="Arial" w:cs="Arial"/>
          <w:color w:val="333333"/>
          <w:sz w:val="22"/>
          <w:szCs w:val="22"/>
        </w:rPr>
      </w:pPr>
      <w:r w:rsidRPr="00795866">
        <w:rPr>
          <w:rFonts w:ascii="Arial" w:hAnsi="Arial" w:cs="Arial"/>
          <w:color w:val="333333"/>
          <w:sz w:val="22"/>
          <w:szCs w:val="22"/>
        </w:rPr>
        <w:t>To learn more about the Center for Arkansas Farms and Food, visit </w:t>
      </w:r>
      <w:hyperlink r:id="rId12" w:tgtFrame="_blank" w:history="1">
        <w:r w:rsidRPr="00795866">
          <w:rPr>
            <w:rStyle w:val="Hyperlink"/>
            <w:rFonts w:ascii="Arial" w:hAnsi="Arial" w:cs="Arial"/>
            <w:color w:val="9D2235"/>
            <w:sz w:val="22"/>
            <w:szCs w:val="22"/>
            <w:bdr w:val="none" w:sz="0" w:space="0" w:color="auto" w:frame="1"/>
          </w:rPr>
          <w:t>https://farmandfoodsystem.uada.edu/</w:t>
        </w:r>
      </w:hyperlink>
      <w:r w:rsidRPr="00795866">
        <w:rPr>
          <w:rFonts w:ascii="Arial" w:hAnsi="Arial" w:cs="Arial"/>
          <w:color w:val="333333"/>
          <w:sz w:val="22"/>
          <w:szCs w:val="22"/>
        </w:rPr>
        <w:t>. Follow us on Twitter </w:t>
      </w:r>
      <w:hyperlink r:id="rId13" w:tgtFrame="_blank" w:history="1">
        <w:r w:rsidRPr="00795866">
          <w:rPr>
            <w:rStyle w:val="Hyperlink"/>
            <w:rFonts w:ascii="Arial" w:hAnsi="Arial" w:cs="Arial"/>
            <w:color w:val="9D2235"/>
            <w:sz w:val="22"/>
            <w:szCs w:val="22"/>
            <w:bdr w:val="none" w:sz="0" w:space="0" w:color="auto" w:frame="1"/>
          </w:rPr>
          <w:t>@caff_ar</w:t>
        </w:r>
      </w:hyperlink>
      <w:r w:rsidRPr="00795866">
        <w:rPr>
          <w:rFonts w:ascii="Arial" w:hAnsi="Arial" w:cs="Arial"/>
          <w:color w:val="333333"/>
          <w:sz w:val="22"/>
          <w:szCs w:val="22"/>
        </w:rPr>
        <w:t>.</w:t>
      </w:r>
    </w:p>
    <w:p w14:paraId="5A10D25F" w14:textId="77777777" w:rsidR="002B2DE4" w:rsidRPr="00795866" w:rsidRDefault="002B2DE4" w:rsidP="002B2DE4">
      <w:pPr>
        <w:pStyle w:val="paragraph"/>
        <w:spacing w:before="0" w:beforeAutospacing="0" w:after="0" w:afterAutospacing="0"/>
        <w:textAlignment w:val="baseline"/>
        <w:rPr>
          <w:rFonts w:ascii="Arial" w:hAnsi="Arial" w:cs="Arial"/>
          <w:sz w:val="22"/>
          <w:szCs w:val="22"/>
        </w:rPr>
      </w:pPr>
    </w:p>
    <w:p w14:paraId="52635E54" w14:textId="77777777" w:rsidR="002B2DE4" w:rsidRPr="00795866" w:rsidRDefault="002B2DE4" w:rsidP="002B2DE4">
      <w:pPr>
        <w:spacing w:after="200" w:line="276" w:lineRule="auto"/>
        <w:rPr>
          <w:rFonts w:ascii="Arial" w:hAnsi="Arial" w:cs="Arial"/>
          <w:sz w:val="22"/>
          <w:szCs w:val="22"/>
        </w:rPr>
      </w:pPr>
      <w:r w:rsidRPr="00795866">
        <w:rPr>
          <w:rFonts w:ascii="Arial" w:hAnsi="Arial" w:cs="Arial"/>
          <w:sz w:val="22"/>
          <w:szCs w:val="22"/>
        </w:rPr>
        <w:t>To learn more about Division of Agriculture research, visit the Arkansas Agricultural Experiment Station website:</w:t>
      </w:r>
      <w:r w:rsidRPr="00795866">
        <w:rPr>
          <w:rStyle w:val="apple-converted-space"/>
          <w:rFonts w:ascii="Arial" w:hAnsi="Arial" w:cs="Arial"/>
          <w:sz w:val="22"/>
          <w:szCs w:val="22"/>
        </w:rPr>
        <w:t> </w:t>
      </w:r>
      <w:hyperlink r:id="rId14" w:history="1">
        <w:r w:rsidRPr="00795866">
          <w:rPr>
            <w:rStyle w:val="Hyperlink"/>
            <w:rFonts w:ascii="Arial" w:hAnsi="Arial" w:cs="Arial"/>
            <w:color w:val="4472C4" w:themeColor="accent1"/>
            <w:sz w:val="22"/>
            <w:szCs w:val="22"/>
          </w:rPr>
          <w:t>https://aaes.uada.edu/</w:t>
        </w:r>
      </w:hyperlink>
      <w:r w:rsidRPr="00795866">
        <w:rPr>
          <w:rFonts w:ascii="Arial" w:hAnsi="Arial" w:cs="Arial"/>
          <w:sz w:val="22"/>
          <w:szCs w:val="22"/>
        </w:rPr>
        <w:t>. Follow us on Twitter at</w:t>
      </w:r>
      <w:r w:rsidRPr="00795866">
        <w:rPr>
          <w:rStyle w:val="apple-converted-space"/>
          <w:rFonts w:ascii="Arial" w:hAnsi="Arial" w:cs="Arial"/>
          <w:sz w:val="22"/>
          <w:szCs w:val="22"/>
        </w:rPr>
        <w:t> </w:t>
      </w:r>
      <w:hyperlink r:id="rId15" w:history="1">
        <w:r w:rsidRPr="00795866">
          <w:rPr>
            <w:rStyle w:val="Hyperlink"/>
            <w:rFonts w:ascii="Arial" w:hAnsi="Arial" w:cs="Arial"/>
            <w:color w:val="4472C4" w:themeColor="accent1"/>
            <w:sz w:val="22"/>
            <w:szCs w:val="22"/>
          </w:rPr>
          <w:t>@ArkAgResearch</w:t>
        </w:r>
      </w:hyperlink>
      <w:r w:rsidRPr="00795866">
        <w:rPr>
          <w:rFonts w:ascii="Arial" w:hAnsi="Arial" w:cs="Arial"/>
          <w:sz w:val="22"/>
          <w:szCs w:val="22"/>
        </w:rPr>
        <w:t>.</w:t>
      </w:r>
    </w:p>
    <w:p w14:paraId="67B67A7D" w14:textId="77777777" w:rsidR="002B2DE4" w:rsidRPr="00795866" w:rsidRDefault="002B2DE4" w:rsidP="002B2DE4">
      <w:pPr>
        <w:shd w:val="clear" w:color="auto" w:fill="FFFFFF"/>
        <w:spacing w:after="200" w:line="276" w:lineRule="auto"/>
        <w:rPr>
          <w:rFonts w:ascii="Arial" w:hAnsi="Arial" w:cs="Arial"/>
          <w:sz w:val="22"/>
          <w:szCs w:val="22"/>
        </w:rPr>
      </w:pPr>
      <w:r w:rsidRPr="00795866">
        <w:rPr>
          <w:rFonts w:ascii="Arial" w:hAnsi="Arial" w:cs="Arial"/>
          <w:sz w:val="22"/>
          <w:szCs w:val="22"/>
        </w:rPr>
        <w:t>To learn more about the Division of Agriculture, visit</w:t>
      </w:r>
      <w:r w:rsidRPr="00795866">
        <w:rPr>
          <w:rStyle w:val="apple-converted-space"/>
          <w:rFonts w:ascii="Arial" w:hAnsi="Arial" w:cs="Arial"/>
          <w:sz w:val="22"/>
          <w:szCs w:val="22"/>
        </w:rPr>
        <w:t> </w:t>
      </w:r>
      <w:hyperlink r:id="rId16" w:history="1">
        <w:r w:rsidRPr="00795866">
          <w:rPr>
            <w:rStyle w:val="Hyperlink"/>
            <w:rFonts w:ascii="Arial" w:hAnsi="Arial" w:cs="Arial"/>
            <w:color w:val="4472C4" w:themeColor="accent1"/>
            <w:sz w:val="22"/>
            <w:szCs w:val="22"/>
          </w:rPr>
          <w:t>https://uada.edu/</w:t>
        </w:r>
      </w:hyperlink>
      <w:r w:rsidRPr="00795866">
        <w:rPr>
          <w:rStyle w:val="Hyperlink"/>
          <w:rFonts w:ascii="Arial" w:hAnsi="Arial" w:cs="Arial"/>
          <w:color w:val="4472C4" w:themeColor="accent1"/>
          <w:sz w:val="22"/>
          <w:szCs w:val="22"/>
        </w:rPr>
        <w:t>.</w:t>
      </w:r>
      <w:r w:rsidRPr="00795866">
        <w:rPr>
          <w:rStyle w:val="apple-converted-space"/>
          <w:rFonts w:ascii="Arial" w:hAnsi="Arial" w:cs="Arial"/>
          <w:color w:val="4472C4" w:themeColor="accent1"/>
          <w:sz w:val="22"/>
          <w:szCs w:val="22"/>
          <w:u w:val="single"/>
        </w:rPr>
        <w:t> </w:t>
      </w:r>
      <w:r w:rsidRPr="00795866">
        <w:rPr>
          <w:rFonts w:ascii="Arial" w:hAnsi="Arial" w:cs="Arial"/>
          <w:sz w:val="22"/>
          <w:szCs w:val="22"/>
          <w:shd w:val="clear" w:color="auto" w:fill="FFFFFF"/>
        </w:rPr>
        <w:t>Follow us on Twitter at </w:t>
      </w:r>
      <w:hyperlink r:id="rId17" w:tooltip="Original URL:&#10;https://twitter.com/AgInArk&#10;&#10;Click to follow link." w:history="1">
        <w:r w:rsidRPr="00795866">
          <w:rPr>
            <w:rStyle w:val="Hyperlink"/>
            <w:rFonts w:ascii="Arial" w:hAnsi="Arial" w:cs="Arial"/>
            <w:color w:val="4472C4" w:themeColor="accent1"/>
            <w:sz w:val="22"/>
            <w:szCs w:val="22"/>
          </w:rPr>
          <w:t>@AgInArk</w:t>
        </w:r>
      </w:hyperlink>
      <w:r w:rsidRPr="00795866">
        <w:rPr>
          <w:rFonts w:ascii="Arial" w:hAnsi="Arial" w:cs="Arial"/>
          <w:sz w:val="22"/>
          <w:szCs w:val="22"/>
        </w:rPr>
        <w:t>.</w:t>
      </w:r>
    </w:p>
    <w:p w14:paraId="5E85F7E2" w14:textId="77777777" w:rsidR="002B2DE4" w:rsidRPr="00795866" w:rsidRDefault="002B2DE4" w:rsidP="002B2DE4">
      <w:pPr>
        <w:shd w:val="clear" w:color="auto" w:fill="FFFFFF"/>
        <w:spacing w:after="200" w:line="276" w:lineRule="auto"/>
        <w:rPr>
          <w:rFonts w:ascii="Arial" w:hAnsi="Arial" w:cs="Arial"/>
          <w:sz w:val="22"/>
          <w:szCs w:val="22"/>
        </w:rPr>
      </w:pPr>
    </w:p>
    <w:p w14:paraId="54837736" w14:textId="77777777" w:rsidR="002B2DE4" w:rsidRPr="00795866" w:rsidRDefault="002B2DE4" w:rsidP="00795866">
      <w:pPr>
        <w:pStyle w:val="Heading2"/>
      </w:pPr>
      <w:r w:rsidRPr="00795866">
        <w:t>About the Division of Agriculture</w:t>
      </w:r>
    </w:p>
    <w:p w14:paraId="528131DA" w14:textId="77777777" w:rsidR="002B2DE4" w:rsidRPr="00795866" w:rsidRDefault="002B2DE4" w:rsidP="002B2DE4">
      <w:pPr>
        <w:rPr>
          <w:rFonts w:ascii="Arial" w:hAnsi="Arial" w:cs="Arial"/>
          <w:sz w:val="22"/>
          <w:szCs w:val="22"/>
        </w:rPr>
      </w:pPr>
    </w:p>
    <w:p w14:paraId="41624CDD" w14:textId="77777777" w:rsidR="002B2DE4" w:rsidRPr="00795866" w:rsidRDefault="002B2DE4" w:rsidP="002B2DE4">
      <w:pPr>
        <w:pStyle w:val="xmsonormal"/>
        <w:spacing w:before="0" w:beforeAutospacing="0" w:after="200" w:afterAutospacing="0" w:line="276" w:lineRule="auto"/>
        <w:rPr>
          <w:rFonts w:ascii="Arial" w:hAnsi="Arial" w:cs="Arial"/>
          <w:sz w:val="22"/>
          <w:szCs w:val="22"/>
        </w:rPr>
      </w:pPr>
      <w:r w:rsidRPr="00795866">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32B9DDD" w14:textId="77777777" w:rsidR="002B2DE4" w:rsidRPr="00795866" w:rsidRDefault="002B2DE4" w:rsidP="002B2DE4">
      <w:pPr>
        <w:pStyle w:val="xmsonormal"/>
        <w:spacing w:before="0" w:beforeAutospacing="0" w:after="200" w:afterAutospacing="0" w:line="276" w:lineRule="auto"/>
        <w:rPr>
          <w:rFonts w:ascii="Arial" w:hAnsi="Arial" w:cs="Arial"/>
          <w:sz w:val="22"/>
          <w:szCs w:val="22"/>
        </w:rPr>
      </w:pPr>
      <w:r w:rsidRPr="00795866">
        <w:rPr>
          <w:rFonts w:ascii="Arial" w:hAnsi="Arial" w:cs="Arial"/>
          <w:sz w:val="22"/>
          <w:szCs w:val="22"/>
        </w:rPr>
        <w:t>The Division of Agriculture is one of 20 entities within the University of Arkansas System. It has offices in all 75 counties in Arkansas and faculty on five system campuses.</w:t>
      </w:r>
    </w:p>
    <w:p w14:paraId="6B54107B" w14:textId="77777777" w:rsidR="002B2DE4" w:rsidRPr="00795866"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795866">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3093FCA" w14:textId="007DEE20" w:rsidR="00F476F3"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795866">
        <w:rPr>
          <w:rFonts w:ascii="Arial" w:hAnsi="Arial" w:cs="Arial"/>
          <w:sz w:val="22"/>
          <w:szCs w:val="22"/>
        </w:rPr>
        <w:t># # #</w:t>
      </w:r>
    </w:p>
    <w:p w14:paraId="7A24FF10" w14:textId="77777777" w:rsidR="00795866" w:rsidRPr="00795866" w:rsidRDefault="00795866" w:rsidP="003B3B16">
      <w:pPr>
        <w:pStyle w:val="xmsonormal"/>
        <w:shd w:val="clear" w:color="auto" w:fill="FFFFFF"/>
        <w:spacing w:before="0" w:beforeAutospacing="0" w:after="200" w:afterAutospacing="0" w:line="276" w:lineRule="auto"/>
        <w:jc w:val="center"/>
        <w:rPr>
          <w:rFonts w:ascii="Arial" w:hAnsi="Arial" w:cs="Arial"/>
          <w:sz w:val="22"/>
          <w:szCs w:val="22"/>
        </w:rPr>
      </w:pPr>
    </w:p>
    <w:p w14:paraId="64E0DAA8" w14:textId="77777777" w:rsidR="00F77CC7" w:rsidRPr="00795866" w:rsidRDefault="00F77CC7" w:rsidP="00F77CC7">
      <w:pPr>
        <w:rPr>
          <w:rFonts w:ascii="Arial" w:hAnsi="Arial" w:cs="Arial"/>
          <w:color w:val="4B4538"/>
          <w:sz w:val="22"/>
          <w:szCs w:val="22"/>
        </w:rPr>
      </w:pPr>
      <w:r w:rsidRPr="00795866">
        <w:rPr>
          <w:rFonts w:ascii="Arial" w:hAnsi="Arial" w:cs="Arial"/>
          <w:sz w:val="22"/>
          <w:szCs w:val="22"/>
          <w:shd w:val="clear" w:color="auto" w:fill="FFFFFF"/>
        </w:rPr>
        <w:t>Media Contact: John Lovett</w:t>
      </w:r>
      <w:r w:rsidRPr="00795866">
        <w:rPr>
          <w:rFonts w:ascii="Arial" w:hAnsi="Arial" w:cs="Arial"/>
          <w:sz w:val="22"/>
          <w:szCs w:val="22"/>
        </w:rPr>
        <w:br/>
      </w:r>
      <w:r w:rsidRPr="00795866">
        <w:rPr>
          <w:rFonts w:ascii="Arial" w:hAnsi="Arial" w:cs="Arial"/>
          <w:sz w:val="22"/>
          <w:szCs w:val="22"/>
          <w:shd w:val="clear" w:color="auto" w:fill="FFFFFF"/>
        </w:rPr>
        <w:t>U of A System Division of Agriculture</w:t>
      </w:r>
      <w:r w:rsidRPr="00795866">
        <w:rPr>
          <w:rFonts w:ascii="Arial" w:hAnsi="Arial" w:cs="Arial"/>
          <w:sz w:val="22"/>
          <w:szCs w:val="22"/>
        </w:rPr>
        <w:br/>
      </w:r>
      <w:r w:rsidRPr="00795866">
        <w:rPr>
          <w:rFonts w:ascii="Arial" w:hAnsi="Arial" w:cs="Arial"/>
          <w:sz w:val="22"/>
          <w:szCs w:val="22"/>
          <w:shd w:val="clear" w:color="auto" w:fill="FFFFFF"/>
        </w:rPr>
        <w:t>Arkansas Agricultural Experiment Station</w:t>
      </w:r>
      <w:r w:rsidRPr="00795866">
        <w:rPr>
          <w:rFonts w:ascii="Arial" w:hAnsi="Arial" w:cs="Arial"/>
          <w:sz w:val="22"/>
          <w:szCs w:val="22"/>
        </w:rPr>
        <w:br/>
      </w:r>
      <w:r w:rsidRPr="00795866">
        <w:rPr>
          <w:rFonts w:ascii="Arial" w:hAnsi="Arial" w:cs="Arial"/>
          <w:sz w:val="22"/>
          <w:szCs w:val="22"/>
          <w:shd w:val="clear" w:color="auto" w:fill="FFFFFF"/>
        </w:rPr>
        <w:t>(479) 763-5929</w:t>
      </w:r>
      <w:r w:rsidRPr="00795866">
        <w:rPr>
          <w:rFonts w:ascii="Arial" w:hAnsi="Arial" w:cs="Arial"/>
          <w:sz w:val="22"/>
          <w:szCs w:val="22"/>
        </w:rPr>
        <w:br/>
      </w:r>
      <w:hyperlink r:id="rId18" w:tgtFrame="_blank" w:history="1">
        <w:r w:rsidRPr="00795866">
          <w:rPr>
            <w:rStyle w:val="Hyperlink"/>
            <w:rFonts w:ascii="Arial" w:hAnsi="Arial" w:cs="Arial"/>
            <w:color w:val="9D2235"/>
            <w:sz w:val="22"/>
            <w:szCs w:val="22"/>
          </w:rPr>
          <w:t>jlovett@uada.edu</w:t>
        </w:r>
      </w:hyperlink>
    </w:p>
    <w:p w14:paraId="21315AAA" w14:textId="77777777" w:rsidR="00F77CC7" w:rsidRPr="00795866" w:rsidRDefault="00F77CC7" w:rsidP="00F77CC7">
      <w:pPr>
        <w:pStyle w:val="NormalWeb"/>
        <w:shd w:val="clear" w:color="auto" w:fill="FFFFFF"/>
        <w:spacing w:before="0" w:beforeAutospacing="0"/>
        <w:rPr>
          <w:rFonts w:ascii="Arial" w:hAnsi="Arial" w:cs="Arial"/>
          <w:color w:val="666666"/>
          <w:sz w:val="22"/>
          <w:szCs w:val="22"/>
        </w:rPr>
      </w:pPr>
      <w:r w:rsidRPr="00795866">
        <w:rPr>
          <w:rFonts w:ascii="Arial" w:hAnsi="Arial" w:cs="Arial"/>
          <w:color w:val="666666"/>
          <w:sz w:val="22"/>
          <w:szCs w:val="22"/>
        </w:rPr>
        <w:t> </w:t>
      </w:r>
    </w:p>
    <w:p w14:paraId="7D6FFA5B" w14:textId="77777777" w:rsidR="00F77CC7" w:rsidRPr="00795866"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795866"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D27A" w14:textId="77777777" w:rsidR="00B561B4" w:rsidRDefault="00B561B4" w:rsidP="00701AA6">
      <w:r>
        <w:separator/>
      </w:r>
    </w:p>
  </w:endnote>
  <w:endnote w:type="continuationSeparator" w:id="0">
    <w:p w14:paraId="7DAD1692" w14:textId="77777777" w:rsidR="00B561B4" w:rsidRDefault="00B561B4"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C3CB"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E601"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B3E2"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2F84" w14:textId="77777777" w:rsidR="00B561B4" w:rsidRDefault="00B561B4" w:rsidP="00701AA6">
      <w:r>
        <w:separator/>
      </w:r>
    </w:p>
  </w:footnote>
  <w:footnote w:type="continuationSeparator" w:id="0">
    <w:p w14:paraId="2B8C630F" w14:textId="77777777" w:rsidR="00B561B4" w:rsidRDefault="00B561B4"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82F6"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1F3E"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74D6" w14:textId="77777777" w:rsidR="00701AA6" w:rsidRDefault="00701AA6">
    <w:pPr>
      <w:pStyle w:val="Header"/>
    </w:pPr>
    <w:r w:rsidRPr="00EC5E0F">
      <w:rPr>
        <w:rFonts w:ascii="Arial" w:hAnsi="Arial" w:cs="Arial"/>
        <w:noProof/>
        <w:sz w:val="22"/>
        <w:szCs w:val="22"/>
      </w:rPr>
      <w:drawing>
        <wp:inline distT="0" distB="0" distL="0" distR="0" wp14:anchorId="1DE95097" wp14:editId="1AC5731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BA"/>
    <w:rsid w:val="00001862"/>
    <w:rsid w:val="00016EC7"/>
    <w:rsid w:val="0001785B"/>
    <w:rsid w:val="000262A1"/>
    <w:rsid w:val="00050C38"/>
    <w:rsid w:val="00051055"/>
    <w:rsid w:val="00051239"/>
    <w:rsid w:val="00060475"/>
    <w:rsid w:val="000648BC"/>
    <w:rsid w:val="00076A88"/>
    <w:rsid w:val="000913DE"/>
    <w:rsid w:val="000921CA"/>
    <w:rsid w:val="000933C0"/>
    <w:rsid w:val="00097D90"/>
    <w:rsid w:val="000A5220"/>
    <w:rsid w:val="000A6343"/>
    <w:rsid w:val="000B59DC"/>
    <w:rsid w:val="000C74CF"/>
    <w:rsid w:val="000E4F96"/>
    <w:rsid w:val="000E5109"/>
    <w:rsid w:val="0010180B"/>
    <w:rsid w:val="00121A2B"/>
    <w:rsid w:val="00130BFB"/>
    <w:rsid w:val="001519AE"/>
    <w:rsid w:val="0017427B"/>
    <w:rsid w:val="00183D9B"/>
    <w:rsid w:val="00193019"/>
    <w:rsid w:val="00197389"/>
    <w:rsid w:val="001A6041"/>
    <w:rsid w:val="001B5157"/>
    <w:rsid w:val="001B6E74"/>
    <w:rsid w:val="001B6E8F"/>
    <w:rsid w:val="001C4586"/>
    <w:rsid w:val="001D74C9"/>
    <w:rsid w:val="001E1369"/>
    <w:rsid w:val="001E4B42"/>
    <w:rsid w:val="001E559A"/>
    <w:rsid w:val="001F6CE7"/>
    <w:rsid w:val="00206224"/>
    <w:rsid w:val="0021329B"/>
    <w:rsid w:val="002344B7"/>
    <w:rsid w:val="00235D7F"/>
    <w:rsid w:val="00264E5A"/>
    <w:rsid w:val="00265C77"/>
    <w:rsid w:val="002838C1"/>
    <w:rsid w:val="00285E8D"/>
    <w:rsid w:val="00286454"/>
    <w:rsid w:val="002B2DE4"/>
    <w:rsid w:val="002C7FA8"/>
    <w:rsid w:val="002D00D5"/>
    <w:rsid w:val="002D032A"/>
    <w:rsid w:val="002D75C8"/>
    <w:rsid w:val="00302D04"/>
    <w:rsid w:val="003042DA"/>
    <w:rsid w:val="00331E14"/>
    <w:rsid w:val="00333F6A"/>
    <w:rsid w:val="00355C99"/>
    <w:rsid w:val="003A2144"/>
    <w:rsid w:val="003A5909"/>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7A88"/>
    <w:rsid w:val="00717160"/>
    <w:rsid w:val="00736F3C"/>
    <w:rsid w:val="00754F42"/>
    <w:rsid w:val="00770449"/>
    <w:rsid w:val="007779C8"/>
    <w:rsid w:val="00790F43"/>
    <w:rsid w:val="00795866"/>
    <w:rsid w:val="007A0811"/>
    <w:rsid w:val="007A6049"/>
    <w:rsid w:val="007B1B30"/>
    <w:rsid w:val="007B5763"/>
    <w:rsid w:val="007D040C"/>
    <w:rsid w:val="007D6D0B"/>
    <w:rsid w:val="007F4EE8"/>
    <w:rsid w:val="007F74E4"/>
    <w:rsid w:val="008117E3"/>
    <w:rsid w:val="0082334F"/>
    <w:rsid w:val="00845693"/>
    <w:rsid w:val="00850781"/>
    <w:rsid w:val="008708C0"/>
    <w:rsid w:val="00872372"/>
    <w:rsid w:val="00874CC8"/>
    <w:rsid w:val="008A217C"/>
    <w:rsid w:val="008A5241"/>
    <w:rsid w:val="008B5518"/>
    <w:rsid w:val="008C18D1"/>
    <w:rsid w:val="008C28B7"/>
    <w:rsid w:val="008D1728"/>
    <w:rsid w:val="008D7BE4"/>
    <w:rsid w:val="008E05B1"/>
    <w:rsid w:val="00903C7F"/>
    <w:rsid w:val="00906AC1"/>
    <w:rsid w:val="00911DA1"/>
    <w:rsid w:val="00915819"/>
    <w:rsid w:val="00920A33"/>
    <w:rsid w:val="009243B2"/>
    <w:rsid w:val="00937685"/>
    <w:rsid w:val="0094726D"/>
    <w:rsid w:val="0095181D"/>
    <w:rsid w:val="0096120E"/>
    <w:rsid w:val="009856B3"/>
    <w:rsid w:val="00987193"/>
    <w:rsid w:val="00992640"/>
    <w:rsid w:val="00997D64"/>
    <w:rsid w:val="009A212D"/>
    <w:rsid w:val="009A30FA"/>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4194F"/>
    <w:rsid w:val="00B50EB4"/>
    <w:rsid w:val="00B561B4"/>
    <w:rsid w:val="00B605A6"/>
    <w:rsid w:val="00B6117F"/>
    <w:rsid w:val="00B72A55"/>
    <w:rsid w:val="00B83F82"/>
    <w:rsid w:val="00B95845"/>
    <w:rsid w:val="00BB2BB1"/>
    <w:rsid w:val="00BC5FF6"/>
    <w:rsid w:val="00BC732A"/>
    <w:rsid w:val="00BD054D"/>
    <w:rsid w:val="00BE5FE1"/>
    <w:rsid w:val="00BF2811"/>
    <w:rsid w:val="00C03061"/>
    <w:rsid w:val="00C30A92"/>
    <w:rsid w:val="00C67519"/>
    <w:rsid w:val="00C73078"/>
    <w:rsid w:val="00C85EBA"/>
    <w:rsid w:val="00C97D4D"/>
    <w:rsid w:val="00CA3CDA"/>
    <w:rsid w:val="00CA4D06"/>
    <w:rsid w:val="00CE2CD4"/>
    <w:rsid w:val="00CE520A"/>
    <w:rsid w:val="00CF251E"/>
    <w:rsid w:val="00CF60D0"/>
    <w:rsid w:val="00D03228"/>
    <w:rsid w:val="00D06B06"/>
    <w:rsid w:val="00D12B9B"/>
    <w:rsid w:val="00D258C7"/>
    <w:rsid w:val="00D35887"/>
    <w:rsid w:val="00D67594"/>
    <w:rsid w:val="00D73412"/>
    <w:rsid w:val="00D94160"/>
    <w:rsid w:val="00DA2E7B"/>
    <w:rsid w:val="00DB065A"/>
    <w:rsid w:val="00DC75E7"/>
    <w:rsid w:val="00DE02F9"/>
    <w:rsid w:val="00DF2103"/>
    <w:rsid w:val="00E051FB"/>
    <w:rsid w:val="00E2092E"/>
    <w:rsid w:val="00E21764"/>
    <w:rsid w:val="00E31E24"/>
    <w:rsid w:val="00E328F3"/>
    <w:rsid w:val="00E42585"/>
    <w:rsid w:val="00E539A8"/>
    <w:rsid w:val="00E655D9"/>
    <w:rsid w:val="00E7474B"/>
    <w:rsid w:val="00E77709"/>
    <w:rsid w:val="00E85241"/>
    <w:rsid w:val="00E92BD7"/>
    <w:rsid w:val="00EA2B09"/>
    <w:rsid w:val="00EC0FAE"/>
    <w:rsid w:val="00EC5E0F"/>
    <w:rsid w:val="00F10E17"/>
    <w:rsid w:val="00F25C66"/>
    <w:rsid w:val="00F3412F"/>
    <w:rsid w:val="00F42D51"/>
    <w:rsid w:val="00F43200"/>
    <w:rsid w:val="00F476F3"/>
    <w:rsid w:val="00F510D6"/>
    <w:rsid w:val="00F5378F"/>
    <w:rsid w:val="00F60E0A"/>
    <w:rsid w:val="00F710D2"/>
    <w:rsid w:val="00F77CC7"/>
    <w:rsid w:val="00F96E41"/>
    <w:rsid w:val="00FA6090"/>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9112"/>
  <w15:chartTrackingRefBased/>
  <w15:docId w15:val="{B83303C6-298A-1045-AEA0-DA41BE6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paragraph"/>
    <w:next w:val="Normal"/>
    <w:link w:val="Heading2Char"/>
    <w:uiPriority w:val="9"/>
    <w:unhideWhenUsed/>
    <w:qFormat/>
    <w:rsid w:val="00795866"/>
    <w:pPr>
      <w:spacing w:before="0" w:beforeAutospacing="0" w:after="0" w:afterAutospacing="0"/>
      <w:textAlignment w:val="baseline"/>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795866"/>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PlaceholderText">
    <w:name w:val="Placeholder Text"/>
    <w:basedOn w:val="DefaultParagraphFont"/>
    <w:uiPriority w:val="99"/>
    <w:semiHidden/>
    <w:rsid w:val="00C85EBA"/>
    <w:rPr>
      <w:color w:val="808080"/>
    </w:rPr>
  </w:style>
  <w:style w:type="character" w:styleId="CommentReference">
    <w:name w:val="annotation reference"/>
    <w:basedOn w:val="DefaultParagraphFont"/>
    <w:uiPriority w:val="99"/>
    <w:semiHidden/>
    <w:unhideWhenUsed/>
    <w:rsid w:val="001E4B42"/>
    <w:rPr>
      <w:sz w:val="16"/>
      <w:szCs w:val="16"/>
    </w:rPr>
  </w:style>
  <w:style w:type="paragraph" w:styleId="CommentText">
    <w:name w:val="annotation text"/>
    <w:basedOn w:val="Normal"/>
    <w:link w:val="CommentTextChar"/>
    <w:uiPriority w:val="99"/>
    <w:semiHidden/>
    <w:unhideWhenUsed/>
    <w:rsid w:val="001E4B42"/>
    <w:rPr>
      <w:sz w:val="20"/>
      <w:szCs w:val="20"/>
    </w:rPr>
  </w:style>
  <w:style w:type="character" w:customStyle="1" w:styleId="CommentTextChar">
    <w:name w:val="Comment Text Char"/>
    <w:basedOn w:val="DefaultParagraphFont"/>
    <w:link w:val="CommentText"/>
    <w:uiPriority w:val="99"/>
    <w:semiHidden/>
    <w:rsid w:val="001E4B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B42"/>
    <w:rPr>
      <w:b/>
      <w:bCs/>
    </w:rPr>
  </w:style>
  <w:style w:type="character" w:customStyle="1" w:styleId="CommentSubjectChar">
    <w:name w:val="Comment Subject Char"/>
    <w:basedOn w:val="CommentTextChar"/>
    <w:link w:val="CommentSubject"/>
    <w:uiPriority w:val="99"/>
    <w:semiHidden/>
    <w:rsid w:val="001E4B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 w:id="20935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twitter.com/caff_ar"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armandfoodsystem.uada.edu/" TargetMode="External"/><Relationship Id="rId17"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f@uark.ed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3" Type="http://schemas.openxmlformats.org/officeDocument/2006/relationships/header" Target="header3.xml"/><Relationship Id="rId10" Type="http://schemas.openxmlformats.org/officeDocument/2006/relationships/hyperlink" Target="https://farmandfoodsystem.uada.edu/class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Template-Accessible.dotx</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2</cp:revision>
  <dcterms:created xsi:type="dcterms:W3CDTF">2022-04-04T20:55:00Z</dcterms:created>
  <dcterms:modified xsi:type="dcterms:W3CDTF">2022-04-04T20:55:00Z</dcterms:modified>
  <cp:category>Agricultural science news</cp:category>
</cp:coreProperties>
</file>