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2C0ED" w14:textId="77777777" w:rsidR="00541A04" w:rsidRPr="00A12CA5" w:rsidRDefault="00541A04" w:rsidP="00E42585">
      <w:pPr>
        <w:rPr>
          <w:rFonts w:ascii="Arial" w:hAnsi="Arial" w:cs="Arial"/>
          <w:sz w:val="22"/>
          <w:szCs w:val="22"/>
        </w:rPr>
      </w:pPr>
    </w:p>
    <w:p w14:paraId="7B9FFF4A" w14:textId="77777777" w:rsidR="004D484C" w:rsidRPr="00A12CA5" w:rsidRDefault="00A44C7F" w:rsidP="00E42585">
      <w:pPr>
        <w:tabs>
          <w:tab w:val="left" w:pos="3240"/>
          <w:tab w:val="left" w:pos="5580"/>
          <w:tab w:val="left" w:pos="7560"/>
        </w:tabs>
        <w:rPr>
          <w:rStyle w:val="Hyperlink"/>
          <w:rFonts w:ascii="Arial" w:hAnsi="Arial" w:cs="Arial"/>
          <w:color w:val="auto"/>
          <w:sz w:val="22"/>
          <w:szCs w:val="22"/>
        </w:rPr>
      </w:pPr>
      <w:r w:rsidRPr="00A12CA5">
        <w:rPr>
          <w:rFonts w:ascii="Arial" w:hAnsi="Arial" w:cs="Arial"/>
          <w:sz w:val="22"/>
          <w:szCs w:val="22"/>
        </w:rPr>
        <w:t>Media Contact</w:t>
      </w:r>
      <w:r w:rsidR="004D484C" w:rsidRPr="00A12CA5">
        <w:rPr>
          <w:rFonts w:ascii="Arial" w:hAnsi="Arial" w:cs="Arial"/>
          <w:sz w:val="22"/>
          <w:szCs w:val="22"/>
        </w:rPr>
        <w:t>: John Lovett</w:t>
      </w:r>
      <w:r w:rsidRPr="00A12CA5">
        <w:rPr>
          <w:rFonts w:ascii="Arial" w:hAnsi="Arial" w:cs="Arial"/>
          <w:sz w:val="22"/>
          <w:szCs w:val="22"/>
        </w:rPr>
        <w:tab/>
      </w:r>
      <w:hyperlink r:id="rId8">
        <w:r w:rsidR="004D484C" w:rsidRPr="00A12CA5">
          <w:rPr>
            <w:rStyle w:val="Hyperlink"/>
            <w:rFonts w:ascii="Arial" w:hAnsi="Arial" w:cs="Arial"/>
            <w:color w:val="auto"/>
            <w:sz w:val="22"/>
            <w:szCs w:val="22"/>
          </w:rPr>
          <w:t>jlovett</w:t>
        </w:r>
        <w:r w:rsidRPr="00A12CA5">
          <w:rPr>
            <w:rStyle w:val="Hyperlink"/>
            <w:rFonts w:ascii="Arial" w:hAnsi="Arial" w:cs="Arial"/>
            <w:color w:val="auto"/>
            <w:sz w:val="22"/>
            <w:szCs w:val="22"/>
          </w:rPr>
          <w:t>@u</w:t>
        </w:r>
        <w:r w:rsidR="0B29BA19" w:rsidRPr="00A12CA5">
          <w:rPr>
            <w:rStyle w:val="Hyperlink"/>
            <w:rFonts w:ascii="Arial" w:hAnsi="Arial" w:cs="Arial"/>
            <w:color w:val="auto"/>
            <w:sz w:val="22"/>
            <w:szCs w:val="22"/>
          </w:rPr>
          <w:t>ada</w:t>
        </w:r>
        <w:r w:rsidRPr="00A12CA5">
          <w:rPr>
            <w:rStyle w:val="Hyperlink"/>
            <w:rFonts w:ascii="Arial" w:hAnsi="Arial" w:cs="Arial"/>
            <w:color w:val="auto"/>
            <w:sz w:val="22"/>
            <w:szCs w:val="22"/>
          </w:rPr>
          <w:t>.edu</w:t>
        </w:r>
      </w:hyperlink>
      <w:r w:rsidRPr="00A12CA5">
        <w:rPr>
          <w:rFonts w:ascii="Arial" w:hAnsi="Arial" w:cs="Arial"/>
          <w:sz w:val="22"/>
          <w:szCs w:val="22"/>
        </w:rPr>
        <w:tab/>
        <w:t>479-</w:t>
      </w:r>
      <w:r w:rsidR="004D484C" w:rsidRPr="00A12CA5">
        <w:rPr>
          <w:rFonts w:ascii="Arial" w:hAnsi="Arial" w:cs="Arial"/>
          <w:sz w:val="22"/>
          <w:szCs w:val="22"/>
        </w:rPr>
        <w:t>502-9712</w:t>
      </w:r>
      <w:r w:rsidRPr="00A12CA5">
        <w:rPr>
          <w:rFonts w:ascii="Arial" w:hAnsi="Arial" w:cs="Arial"/>
          <w:sz w:val="22"/>
          <w:szCs w:val="22"/>
        </w:rPr>
        <w:tab/>
      </w:r>
      <w:hyperlink r:id="rId9">
        <w:r w:rsidR="004D484C" w:rsidRPr="00A12CA5">
          <w:rPr>
            <w:rStyle w:val="Hyperlink"/>
            <w:rFonts w:ascii="Arial" w:hAnsi="Arial" w:cs="Arial"/>
            <w:color w:val="auto"/>
            <w:sz w:val="22"/>
            <w:szCs w:val="22"/>
          </w:rPr>
          <w:t>@ArkAgResearch</w:t>
        </w:r>
      </w:hyperlink>
    </w:p>
    <w:p w14:paraId="4411A6C1" w14:textId="77777777" w:rsidR="31252349" w:rsidRPr="00A12CA5" w:rsidRDefault="31252349" w:rsidP="31252349">
      <w:pPr>
        <w:tabs>
          <w:tab w:val="left" w:pos="3240"/>
          <w:tab w:val="left" w:pos="5580"/>
          <w:tab w:val="left" w:pos="7560"/>
        </w:tabs>
        <w:rPr>
          <w:rFonts w:ascii="Arial" w:hAnsi="Arial" w:cs="Arial"/>
          <w:sz w:val="22"/>
          <w:szCs w:val="22"/>
        </w:rPr>
      </w:pPr>
    </w:p>
    <w:p w14:paraId="7437111A" w14:textId="1C99C49A" w:rsidR="3968ADEF" w:rsidRPr="00A12CA5" w:rsidRDefault="008D6673" w:rsidP="31252349">
      <w:pPr>
        <w:tabs>
          <w:tab w:val="left" w:pos="3240"/>
          <w:tab w:val="left" w:pos="5580"/>
          <w:tab w:val="left" w:pos="7560"/>
        </w:tabs>
        <w:spacing w:line="259" w:lineRule="auto"/>
        <w:rPr>
          <w:rFonts w:ascii="Arial" w:hAnsi="Arial" w:cs="Arial"/>
          <w:sz w:val="22"/>
          <w:szCs w:val="22"/>
        </w:rPr>
      </w:pPr>
      <w:r w:rsidRPr="00A12CA5">
        <w:rPr>
          <w:rFonts w:ascii="Arial" w:hAnsi="Arial" w:cs="Arial"/>
          <w:sz w:val="22"/>
          <w:szCs w:val="22"/>
        </w:rPr>
        <w:t xml:space="preserve">Feb. </w:t>
      </w:r>
      <w:r w:rsidR="00F02AEC" w:rsidRPr="00A12CA5">
        <w:rPr>
          <w:rFonts w:ascii="Arial" w:hAnsi="Arial" w:cs="Arial"/>
          <w:sz w:val="22"/>
          <w:szCs w:val="22"/>
        </w:rPr>
        <w:t>1</w:t>
      </w:r>
      <w:r w:rsidR="001123C8">
        <w:rPr>
          <w:rFonts w:ascii="Arial" w:hAnsi="Arial" w:cs="Arial"/>
          <w:sz w:val="22"/>
          <w:szCs w:val="22"/>
        </w:rPr>
        <w:t>4</w:t>
      </w:r>
      <w:r w:rsidRPr="00A12CA5">
        <w:rPr>
          <w:rFonts w:ascii="Arial" w:hAnsi="Arial" w:cs="Arial"/>
          <w:sz w:val="22"/>
          <w:szCs w:val="22"/>
        </w:rPr>
        <w:t>, 2022</w:t>
      </w:r>
    </w:p>
    <w:p w14:paraId="7F980E39" w14:textId="77777777" w:rsidR="002B2DE4" w:rsidRPr="00A12CA5" w:rsidRDefault="002B2DE4" w:rsidP="002B2DE4">
      <w:pPr>
        <w:pStyle w:val="Heading1"/>
        <w:rPr>
          <w:b/>
          <w:bCs/>
        </w:rPr>
      </w:pPr>
    </w:p>
    <w:p w14:paraId="0766A39C" w14:textId="62DF4483" w:rsidR="002B2DE4" w:rsidRPr="00A12CA5" w:rsidRDefault="00AC1E05" w:rsidP="002B2DE4">
      <w:pPr>
        <w:pStyle w:val="Heading1"/>
        <w:rPr>
          <w:b/>
          <w:bCs/>
        </w:rPr>
      </w:pPr>
      <w:r w:rsidRPr="00A12CA5">
        <w:rPr>
          <w:b/>
          <w:bCs/>
        </w:rPr>
        <w:t>New director name</w:t>
      </w:r>
      <w:r w:rsidR="007B7F11" w:rsidRPr="00A12CA5">
        <w:rPr>
          <w:b/>
          <w:bCs/>
        </w:rPr>
        <w:t>d</w:t>
      </w:r>
      <w:r w:rsidRPr="00A12CA5">
        <w:rPr>
          <w:b/>
          <w:bCs/>
        </w:rPr>
        <w:t xml:space="preserve"> to lead</w:t>
      </w:r>
      <w:r w:rsidR="008D6673" w:rsidRPr="00A12CA5">
        <w:rPr>
          <w:b/>
          <w:bCs/>
        </w:rPr>
        <w:t xml:space="preserve"> Center for Food Animal Well-Being</w:t>
      </w:r>
    </w:p>
    <w:p w14:paraId="079F57BD" w14:textId="77777777" w:rsidR="002B2DE4" w:rsidRPr="00A12CA5" w:rsidRDefault="002B2DE4" w:rsidP="002B2DE4">
      <w:pPr>
        <w:rPr>
          <w:rFonts w:ascii="Arial" w:hAnsi="Arial" w:cs="Arial"/>
          <w:b/>
          <w:sz w:val="22"/>
          <w:szCs w:val="22"/>
        </w:rPr>
      </w:pPr>
    </w:p>
    <w:p w14:paraId="06F5ACC1" w14:textId="77777777" w:rsidR="002B2DE4" w:rsidRPr="00A12CA5" w:rsidRDefault="002B2DE4" w:rsidP="002B2DE4">
      <w:pPr>
        <w:rPr>
          <w:rFonts w:ascii="Arial" w:hAnsi="Arial" w:cs="Arial"/>
          <w:bCs/>
          <w:sz w:val="22"/>
          <w:szCs w:val="22"/>
        </w:rPr>
      </w:pPr>
      <w:r w:rsidRPr="00A12CA5">
        <w:rPr>
          <w:rFonts w:ascii="Arial" w:hAnsi="Arial" w:cs="Arial"/>
          <w:bCs/>
          <w:sz w:val="22"/>
          <w:szCs w:val="22"/>
        </w:rPr>
        <w:t>By John Lovett</w:t>
      </w:r>
    </w:p>
    <w:p w14:paraId="19F11958" w14:textId="77777777" w:rsidR="002B2DE4" w:rsidRPr="00A12CA5" w:rsidRDefault="002B2DE4" w:rsidP="002B2DE4">
      <w:pPr>
        <w:rPr>
          <w:rFonts w:ascii="Arial" w:hAnsi="Arial" w:cs="Arial"/>
          <w:sz w:val="22"/>
          <w:szCs w:val="22"/>
        </w:rPr>
      </w:pPr>
      <w:r w:rsidRPr="00A12CA5">
        <w:rPr>
          <w:rFonts w:ascii="Arial" w:hAnsi="Arial" w:cs="Arial"/>
          <w:sz w:val="22"/>
          <w:szCs w:val="22"/>
        </w:rPr>
        <w:t>U of A System Division of Agriculture</w:t>
      </w:r>
    </w:p>
    <w:p w14:paraId="51660568" w14:textId="77777777" w:rsidR="002B2DE4" w:rsidRPr="00A12CA5" w:rsidRDefault="002B2DE4" w:rsidP="002B2DE4">
      <w:pPr>
        <w:rPr>
          <w:rFonts w:ascii="Arial" w:hAnsi="Arial" w:cs="Arial"/>
          <w:b/>
          <w:sz w:val="22"/>
          <w:szCs w:val="22"/>
        </w:rPr>
      </w:pPr>
    </w:p>
    <w:p w14:paraId="51EA48B6" w14:textId="77777777" w:rsidR="002B2DE4" w:rsidRPr="00A12CA5" w:rsidRDefault="002B2DE4" w:rsidP="005F246B">
      <w:pPr>
        <w:pStyle w:val="Heading2"/>
      </w:pPr>
      <w:r w:rsidRPr="00A12CA5">
        <w:t>Fast facts</w:t>
      </w:r>
    </w:p>
    <w:p w14:paraId="4E5720C6" w14:textId="01EF3DF0" w:rsidR="00B17F49" w:rsidRPr="00A12CA5" w:rsidRDefault="00AC1E05" w:rsidP="00B17F49">
      <w:pPr>
        <w:pStyle w:val="ListParagraph"/>
        <w:numPr>
          <w:ilvl w:val="0"/>
          <w:numId w:val="12"/>
        </w:numPr>
        <w:rPr>
          <w:rFonts w:ascii="Arial" w:hAnsi="Arial" w:cs="Arial"/>
          <w:sz w:val="22"/>
          <w:szCs w:val="22"/>
        </w:rPr>
      </w:pPr>
      <w:r w:rsidRPr="00A12CA5">
        <w:rPr>
          <w:rFonts w:ascii="Arial" w:hAnsi="Arial" w:cs="Arial"/>
          <w:sz w:val="22"/>
          <w:szCs w:val="22"/>
        </w:rPr>
        <w:t xml:space="preserve">Shawna </w:t>
      </w:r>
      <w:r w:rsidR="00AD33D4" w:rsidRPr="00A12CA5">
        <w:rPr>
          <w:rFonts w:ascii="Arial" w:hAnsi="Arial" w:cs="Arial"/>
          <w:sz w:val="22"/>
          <w:szCs w:val="22"/>
        </w:rPr>
        <w:t xml:space="preserve">Weimer earned her doctorate in </w:t>
      </w:r>
      <w:r w:rsidR="00643810" w:rsidRPr="00A12CA5">
        <w:rPr>
          <w:rFonts w:ascii="Arial" w:hAnsi="Arial" w:cs="Arial"/>
          <w:sz w:val="22"/>
          <w:szCs w:val="22"/>
        </w:rPr>
        <w:t>poultry science</w:t>
      </w:r>
      <w:r w:rsidR="00AD33D4" w:rsidRPr="00A12CA5">
        <w:rPr>
          <w:rFonts w:ascii="Arial" w:hAnsi="Arial" w:cs="Arial"/>
          <w:sz w:val="22"/>
          <w:szCs w:val="22"/>
        </w:rPr>
        <w:t xml:space="preserve"> from the University of Arkansas</w:t>
      </w:r>
    </w:p>
    <w:p w14:paraId="73089C16" w14:textId="15894E2B" w:rsidR="00B17F49" w:rsidRPr="00A12CA5" w:rsidRDefault="00A32079" w:rsidP="00B17F49">
      <w:pPr>
        <w:pStyle w:val="ListParagraph"/>
        <w:numPr>
          <w:ilvl w:val="0"/>
          <w:numId w:val="12"/>
        </w:numPr>
        <w:rPr>
          <w:rFonts w:ascii="Arial" w:hAnsi="Arial" w:cs="Arial"/>
          <w:sz w:val="22"/>
          <w:szCs w:val="22"/>
        </w:rPr>
      </w:pPr>
      <w:r>
        <w:rPr>
          <w:rFonts w:ascii="Arial" w:hAnsi="Arial" w:cs="Arial"/>
          <w:sz w:val="22"/>
          <w:szCs w:val="22"/>
        </w:rPr>
        <w:t>Applied</w:t>
      </w:r>
      <w:r w:rsidR="00B17F49" w:rsidRPr="00A12CA5">
        <w:rPr>
          <w:rFonts w:ascii="Arial" w:hAnsi="Arial" w:cs="Arial"/>
          <w:sz w:val="22"/>
          <w:szCs w:val="22"/>
        </w:rPr>
        <w:t xml:space="preserve"> research </w:t>
      </w:r>
      <w:r w:rsidR="0030055D" w:rsidRPr="00A12CA5">
        <w:rPr>
          <w:rFonts w:ascii="Arial" w:hAnsi="Arial" w:cs="Arial"/>
          <w:sz w:val="22"/>
          <w:szCs w:val="22"/>
        </w:rPr>
        <w:t xml:space="preserve">aids </w:t>
      </w:r>
      <w:r>
        <w:rPr>
          <w:rFonts w:ascii="Arial" w:hAnsi="Arial" w:cs="Arial"/>
          <w:sz w:val="22"/>
          <w:szCs w:val="22"/>
        </w:rPr>
        <w:t xml:space="preserve">development of </w:t>
      </w:r>
      <w:r w:rsidR="0030055D" w:rsidRPr="00A12CA5">
        <w:rPr>
          <w:rFonts w:ascii="Arial" w:hAnsi="Arial" w:cs="Arial"/>
          <w:sz w:val="22"/>
          <w:szCs w:val="22"/>
        </w:rPr>
        <w:t xml:space="preserve">animal welfare </w:t>
      </w:r>
      <w:r>
        <w:rPr>
          <w:rFonts w:ascii="Arial" w:hAnsi="Arial" w:cs="Arial"/>
          <w:sz w:val="22"/>
          <w:szCs w:val="22"/>
        </w:rPr>
        <w:t xml:space="preserve">best </w:t>
      </w:r>
      <w:r w:rsidR="0030055D" w:rsidRPr="00A12CA5">
        <w:rPr>
          <w:rFonts w:ascii="Arial" w:hAnsi="Arial" w:cs="Arial"/>
          <w:sz w:val="22"/>
          <w:szCs w:val="22"/>
        </w:rPr>
        <w:t>practices</w:t>
      </w:r>
    </w:p>
    <w:p w14:paraId="6B96CFCA" w14:textId="4F888AD5" w:rsidR="0030055D" w:rsidRPr="00A12CA5" w:rsidRDefault="0030055D" w:rsidP="00B17F49">
      <w:pPr>
        <w:pStyle w:val="ListParagraph"/>
        <w:numPr>
          <w:ilvl w:val="0"/>
          <w:numId w:val="12"/>
        </w:numPr>
        <w:rPr>
          <w:rFonts w:ascii="Arial" w:hAnsi="Arial" w:cs="Arial"/>
          <w:sz w:val="22"/>
          <w:szCs w:val="22"/>
        </w:rPr>
      </w:pPr>
      <w:r w:rsidRPr="00A12CA5">
        <w:rPr>
          <w:rFonts w:ascii="Arial" w:hAnsi="Arial" w:cs="Arial"/>
          <w:sz w:val="22"/>
          <w:szCs w:val="22"/>
        </w:rPr>
        <w:t>Consumers increasingly demand</w:t>
      </w:r>
      <w:r w:rsidR="004D262B">
        <w:rPr>
          <w:rFonts w:ascii="Arial" w:hAnsi="Arial" w:cs="Arial"/>
          <w:sz w:val="22"/>
          <w:szCs w:val="22"/>
        </w:rPr>
        <w:t xml:space="preserve"> growers consider</w:t>
      </w:r>
      <w:r w:rsidRPr="00A12CA5">
        <w:rPr>
          <w:rFonts w:ascii="Arial" w:hAnsi="Arial" w:cs="Arial"/>
          <w:sz w:val="22"/>
          <w:szCs w:val="22"/>
        </w:rPr>
        <w:t xml:space="preserve"> animal welfare </w:t>
      </w:r>
    </w:p>
    <w:p w14:paraId="6FCC58E7" w14:textId="77777777" w:rsidR="002B2DE4" w:rsidRPr="00A12CA5" w:rsidRDefault="002B2DE4" w:rsidP="002B2DE4">
      <w:pPr>
        <w:rPr>
          <w:rFonts w:ascii="Arial" w:hAnsi="Arial" w:cs="Arial"/>
          <w:sz w:val="22"/>
          <w:szCs w:val="22"/>
        </w:rPr>
      </w:pPr>
    </w:p>
    <w:p w14:paraId="0D7B8C9C" w14:textId="288AB518" w:rsidR="002B2DE4" w:rsidRPr="00A12CA5" w:rsidRDefault="002B2DE4" w:rsidP="002B2DE4">
      <w:pPr>
        <w:rPr>
          <w:rFonts w:ascii="Arial" w:hAnsi="Arial" w:cs="Arial"/>
          <w:sz w:val="22"/>
          <w:szCs w:val="22"/>
        </w:rPr>
      </w:pPr>
      <w:r w:rsidRPr="00A12CA5">
        <w:rPr>
          <w:rFonts w:ascii="Arial" w:hAnsi="Arial" w:cs="Arial"/>
          <w:sz w:val="22"/>
          <w:szCs w:val="22"/>
        </w:rPr>
        <w:t>(</w:t>
      </w:r>
      <w:r w:rsidR="00C21BB0">
        <w:rPr>
          <w:rFonts w:ascii="Arial" w:hAnsi="Arial" w:cs="Arial"/>
          <w:sz w:val="22"/>
          <w:szCs w:val="22"/>
        </w:rPr>
        <w:t>1,002</w:t>
      </w:r>
      <w:r w:rsidR="008D6673" w:rsidRPr="00A12CA5">
        <w:rPr>
          <w:rFonts w:ascii="Arial" w:hAnsi="Arial" w:cs="Arial"/>
          <w:sz w:val="22"/>
          <w:szCs w:val="22"/>
        </w:rPr>
        <w:t xml:space="preserve"> </w:t>
      </w:r>
      <w:r w:rsidRPr="00A12CA5">
        <w:rPr>
          <w:rFonts w:ascii="Arial" w:hAnsi="Arial" w:cs="Arial"/>
          <w:sz w:val="22"/>
          <w:szCs w:val="22"/>
        </w:rPr>
        <w:t>words)</w:t>
      </w:r>
    </w:p>
    <w:p w14:paraId="57CDE55B" w14:textId="77777777" w:rsidR="002B2DE4" w:rsidRPr="00A12CA5" w:rsidRDefault="002B2DE4" w:rsidP="002B2DE4">
      <w:pPr>
        <w:rPr>
          <w:rFonts w:ascii="Arial" w:hAnsi="Arial" w:cs="Arial"/>
          <w:sz w:val="22"/>
          <w:szCs w:val="22"/>
        </w:rPr>
      </w:pPr>
    </w:p>
    <w:p w14:paraId="087C7867" w14:textId="77777777" w:rsidR="007177EB" w:rsidRPr="00A12CA5" w:rsidRDefault="001678E3"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 xml:space="preserve">FAYETTEVILLE, Ark. — </w:t>
      </w:r>
      <w:r w:rsidR="007177EB" w:rsidRPr="00A12CA5">
        <w:rPr>
          <w:rFonts w:ascii="Arial" w:hAnsi="Arial" w:cs="Arial"/>
          <w:color w:val="0E101A"/>
          <w:sz w:val="22"/>
          <w:szCs w:val="22"/>
        </w:rPr>
        <w:t>A University of Arkansas alumna and Iowa native with academic research and animal industry experience is the new director of the Center for Food Animal Well-Being, a part of the University of Arkansas System Division of Agriculture.</w:t>
      </w:r>
    </w:p>
    <w:p w14:paraId="2A23CCF4" w14:textId="77777777"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 </w:t>
      </w:r>
    </w:p>
    <w:p w14:paraId="3A7A75B2" w14:textId="0D982094"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Shawna Weimer, Ph.D., started Jan. 10 as the new director for the Center that provides applied research</w:t>
      </w:r>
      <w:r w:rsidR="00423A89" w:rsidRPr="00A12CA5">
        <w:rPr>
          <w:rFonts w:ascii="Arial" w:hAnsi="Arial" w:cs="Arial"/>
          <w:color w:val="0E101A"/>
          <w:sz w:val="22"/>
          <w:szCs w:val="22"/>
        </w:rPr>
        <w:t xml:space="preserve"> </w:t>
      </w:r>
      <w:r w:rsidR="009A5118" w:rsidRPr="00A12CA5">
        <w:rPr>
          <w:rFonts w:ascii="Arial" w:hAnsi="Arial" w:cs="Arial"/>
          <w:color w:val="0E101A"/>
          <w:sz w:val="22"/>
          <w:szCs w:val="22"/>
        </w:rPr>
        <w:t xml:space="preserve">results </w:t>
      </w:r>
      <w:r w:rsidRPr="00A12CA5">
        <w:rPr>
          <w:rFonts w:ascii="Arial" w:hAnsi="Arial" w:cs="Arial"/>
          <w:color w:val="0E101A"/>
          <w:sz w:val="22"/>
          <w:szCs w:val="22"/>
        </w:rPr>
        <w:t>to producers and the public on animal health and well-being. She will also be teaching a graduate-level animal welfare course in the spring.</w:t>
      </w:r>
    </w:p>
    <w:p w14:paraId="07020B54" w14:textId="77777777"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 </w:t>
      </w:r>
    </w:p>
    <w:p w14:paraId="74794AF0" w14:textId="336C6243" w:rsidR="007177EB"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 xml:space="preserve">"Dr. Weimer is a great fit as director of the Center for Food Animal Well-Being," said Jean-François Meullenet, </w:t>
      </w:r>
      <w:r w:rsidR="00A16256">
        <w:rPr>
          <w:rFonts w:ascii="Arial" w:hAnsi="Arial" w:cs="Arial"/>
          <w:color w:val="0E101A"/>
          <w:sz w:val="22"/>
          <w:szCs w:val="22"/>
        </w:rPr>
        <w:t xml:space="preserve">Ph.D., </w:t>
      </w:r>
      <w:r w:rsidRPr="00A12CA5">
        <w:rPr>
          <w:rFonts w:ascii="Arial" w:hAnsi="Arial" w:cs="Arial"/>
          <w:color w:val="0E101A"/>
          <w:sz w:val="22"/>
          <w:szCs w:val="22"/>
        </w:rPr>
        <w:t>senior associate vice president for agriculture-research and director of the Arkansas Agricultural Experiment Station. "She has extensive experience in animal well-being research both in the industry and academia and can provide unbiased opinions on research-based information to animal producers. We are fortunate t</w:t>
      </w:r>
      <w:bookmarkStart w:id="0" w:name="_GoBack"/>
      <w:bookmarkEnd w:id="0"/>
      <w:r w:rsidRPr="00A12CA5">
        <w:rPr>
          <w:rFonts w:ascii="Arial" w:hAnsi="Arial" w:cs="Arial"/>
          <w:color w:val="0E101A"/>
          <w:sz w:val="22"/>
          <w:szCs w:val="22"/>
        </w:rPr>
        <w:t>o have Dr. Weimer join our efforts to expand the knowledge and outreach on this important issue."</w:t>
      </w:r>
    </w:p>
    <w:p w14:paraId="600282E6" w14:textId="58ED7C9E" w:rsidR="009414E8" w:rsidRDefault="009414E8" w:rsidP="007177EB">
      <w:pPr>
        <w:pStyle w:val="NormalWeb"/>
        <w:spacing w:before="0" w:beforeAutospacing="0" w:after="0" w:afterAutospacing="0"/>
        <w:rPr>
          <w:rFonts w:ascii="Arial" w:hAnsi="Arial" w:cs="Arial"/>
          <w:color w:val="0E101A"/>
          <w:sz w:val="22"/>
          <w:szCs w:val="22"/>
        </w:rPr>
      </w:pPr>
    </w:p>
    <w:p w14:paraId="77BB7175" w14:textId="77777777" w:rsidR="009414E8" w:rsidRPr="00A12CA5" w:rsidRDefault="009414E8" w:rsidP="009414E8">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Consumers have increasingly demanded that growers consider animal welfare. Applied animal welfare research aims to add more science-based criteria to the standards of how animals are raised, Weimer said.</w:t>
      </w:r>
    </w:p>
    <w:p w14:paraId="6C3CC695" w14:textId="77777777"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 </w:t>
      </w:r>
    </w:p>
    <w:p w14:paraId="729B2375" w14:textId="2B2DFE20"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"Dr. Weimer has developed a great plan and vision for the Center for Food Animal Well-Being," said Dave Caldwell, Ph.D., director of the Center of Excellence for Poultry Science. "She is committed to having the Center serve as a relevant resource for science-based information on animal welfare for our commercial stakeholders. I have visited with many of our stakeholders here in Northwest Arkansas, and everyone is very eager to begin working with her as she develops her program."</w:t>
      </w:r>
    </w:p>
    <w:p w14:paraId="65C381AA" w14:textId="77777777" w:rsidR="005B6A58" w:rsidRPr="00A12CA5" w:rsidRDefault="005B6A58" w:rsidP="007177EB">
      <w:pPr>
        <w:pStyle w:val="NormalWeb"/>
        <w:spacing w:before="0" w:beforeAutospacing="0" w:after="0" w:afterAutospacing="0"/>
        <w:rPr>
          <w:rFonts w:ascii="Arial" w:hAnsi="Arial" w:cs="Arial"/>
          <w:color w:val="0E101A"/>
          <w:sz w:val="22"/>
          <w:szCs w:val="22"/>
        </w:rPr>
      </w:pPr>
    </w:p>
    <w:p w14:paraId="185234B8" w14:textId="1E7AD750" w:rsidR="005B6A58" w:rsidRDefault="00BE1C08" w:rsidP="007177EB">
      <w:pPr>
        <w:pStyle w:val="NormalWeb"/>
        <w:spacing w:before="0" w:beforeAutospacing="0" w:after="0" w:afterAutospacing="0"/>
        <w:rPr>
          <w:rFonts w:ascii="Arial" w:hAnsi="Arial" w:cs="Arial"/>
          <w:color w:val="0E101A"/>
          <w:sz w:val="22"/>
          <w:szCs w:val="22"/>
        </w:rPr>
      </w:pPr>
      <w:r>
        <w:rPr>
          <w:rFonts w:ascii="Arial" w:hAnsi="Arial" w:cs="Arial"/>
          <w:color w:val="0E101A"/>
          <w:sz w:val="22"/>
          <w:szCs w:val="22"/>
        </w:rPr>
        <w:t xml:space="preserve">Two of the industry </w:t>
      </w:r>
      <w:r w:rsidR="005B6A58" w:rsidRPr="00A12CA5">
        <w:rPr>
          <w:rFonts w:ascii="Arial" w:hAnsi="Arial" w:cs="Arial"/>
          <w:color w:val="0E101A"/>
          <w:sz w:val="22"/>
          <w:szCs w:val="22"/>
        </w:rPr>
        <w:t>stakeholders</w:t>
      </w:r>
      <w:r w:rsidR="004F2BE4">
        <w:rPr>
          <w:rFonts w:ascii="Arial" w:hAnsi="Arial" w:cs="Arial"/>
          <w:color w:val="0E101A"/>
          <w:sz w:val="22"/>
          <w:szCs w:val="22"/>
        </w:rPr>
        <w:t xml:space="preserve">, </w:t>
      </w:r>
      <w:r w:rsidR="005B6A58" w:rsidRPr="00A12CA5">
        <w:rPr>
          <w:rFonts w:ascii="Arial" w:hAnsi="Arial" w:cs="Arial"/>
          <w:color w:val="0E101A"/>
          <w:sz w:val="22"/>
          <w:szCs w:val="22"/>
        </w:rPr>
        <w:t>Tyson Foods and Cargill</w:t>
      </w:r>
      <w:r w:rsidR="004F2BE4">
        <w:rPr>
          <w:rFonts w:ascii="Arial" w:hAnsi="Arial" w:cs="Arial"/>
          <w:color w:val="0E101A"/>
          <w:sz w:val="22"/>
          <w:szCs w:val="22"/>
        </w:rPr>
        <w:t>, shared enthusiasm about collaboration with Weimer and the Center</w:t>
      </w:r>
      <w:r w:rsidR="005B6A58" w:rsidRPr="00A12CA5">
        <w:rPr>
          <w:rFonts w:ascii="Arial" w:hAnsi="Arial" w:cs="Arial"/>
          <w:color w:val="0E101A"/>
          <w:sz w:val="22"/>
          <w:szCs w:val="22"/>
        </w:rPr>
        <w:t>.</w:t>
      </w:r>
    </w:p>
    <w:p w14:paraId="3BD13571" w14:textId="77777777" w:rsidR="004F2BE4" w:rsidRPr="00A12CA5" w:rsidRDefault="004F2BE4" w:rsidP="007177EB">
      <w:pPr>
        <w:pStyle w:val="NormalWeb"/>
        <w:spacing w:before="0" w:beforeAutospacing="0" w:after="0" w:afterAutospacing="0"/>
        <w:rPr>
          <w:rFonts w:ascii="Arial" w:hAnsi="Arial" w:cs="Arial"/>
          <w:color w:val="0E101A"/>
          <w:sz w:val="22"/>
          <w:szCs w:val="22"/>
        </w:rPr>
      </w:pPr>
    </w:p>
    <w:p w14:paraId="0E0B3F31" w14:textId="77777777" w:rsidR="00A12CA5" w:rsidRPr="00A12CA5" w:rsidRDefault="00A12CA5" w:rsidP="00A12CA5">
      <w:pPr>
        <w:rPr>
          <w:rFonts w:ascii="Arial" w:hAnsi="Arial" w:cs="Arial"/>
          <w:sz w:val="22"/>
          <w:szCs w:val="22"/>
        </w:rPr>
      </w:pPr>
      <w:r w:rsidRPr="00A12CA5">
        <w:rPr>
          <w:rFonts w:ascii="Arial" w:hAnsi="Arial" w:cs="Arial"/>
          <w:sz w:val="22"/>
          <w:szCs w:val="22"/>
          <w:bdr w:val="none" w:sz="0" w:space="0" w:color="auto" w:frame="1"/>
          <w:shd w:val="clear" w:color="auto" w:fill="FFFFFF"/>
        </w:rPr>
        <w:t>"We're looking forward to ongoing collaboration with the Center as academic research efforts that are informed by industry experience will support our efforts to continuously improve animal welfare," said Karen Christensen, Ph.D., senior director of Animal Welfare for Tyson Foods.</w:t>
      </w:r>
    </w:p>
    <w:p w14:paraId="7A484AD0" w14:textId="77777777" w:rsidR="005B6A58" w:rsidRPr="00A12CA5" w:rsidRDefault="005B6A58" w:rsidP="007177EB">
      <w:pPr>
        <w:pStyle w:val="NormalWeb"/>
        <w:spacing w:before="0" w:beforeAutospacing="0" w:after="0" w:afterAutospacing="0"/>
        <w:rPr>
          <w:rFonts w:ascii="Arial" w:hAnsi="Arial" w:cs="Arial"/>
          <w:sz w:val="22"/>
          <w:szCs w:val="22"/>
        </w:rPr>
      </w:pPr>
    </w:p>
    <w:p w14:paraId="426B0034" w14:textId="3767D78B" w:rsidR="005B6A58" w:rsidRPr="00A12CA5" w:rsidRDefault="005B6A58" w:rsidP="00A12CA5">
      <w:pPr>
        <w:shd w:val="clear" w:color="auto" w:fill="FFFFFF"/>
        <w:textAlignment w:val="baseline"/>
        <w:rPr>
          <w:rFonts w:ascii="Arial" w:hAnsi="Arial" w:cs="Arial"/>
          <w:sz w:val="22"/>
          <w:szCs w:val="22"/>
        </w:rPr>
      </w:pPr>
      <w:r w:rsidRPr="005B6A58">
        <w:rPr>
          <w:rFonts w:ascii="Arial" w:hAnsi="Arial" w:cs="Arial"/>
          <w:sz w:val="22"/>
          <w:szCs w:val="22"/>
          <w:bdr w:val="none" w:sz="0" w:space="0" w:color="auto" w:frame="1"/>
        </w:rPr>
        <w:lastRenderedPageBreak/>
        <w:t>"Cargill is excited to see the appointment of Dr. Shawna Weimer to the University of Arkansas</w:t>
      </w:r>
      <w:r w:rsidR="00C23439">
        <w:rPr>
          <w:rFonts w:ascii="Arial" w:hAnsi="Arial" w:cs="Arial"/>
          <w:sz w:val="22"/>
          <w:szCs w:val="22"/>
          <w:bdr w:val="none" w:sz="0" w:space="0" w:color="auto" w:frame="1"/>
        </w:rPr>
        <w:t xml:space="preserve"> System</w:t>
      </w:r>
      <w:r w:rsidR="001123C8">
        <w:rPr>
          <w:rFonts w:ascii="Arial" w:hAnsi="Arial" w:cs="Arial"/>
          <w:sz w:val="22"/>
          <w:szCs w:val="22"/>
          <w:bdr w:val="none" w:sz="0" w:space="0" w:color="auto" w:frame="1"/>
        </w:rPr>
        <w:t xml:space="preserve"> Division of Agriculture</w:t>
      </w:r>
      <w:r w:rsidR="00A12CA5" w:rsidRPr="00A12CA5">
        <w:rPr>
          <w:rFonts w:ascii="Arial" w:hAnsi="Arial" w:cs="Arial"/>
          <w:sz w:val="22"/>
          <w:szCs w:val="22"/>
          <w:bdr w:val="none" w:sz="0" w:space="0" w:color="auto" w:frame="1"/>
        </w:rPr>
        <w:t xml:space="preserve">,” said Nick </w:t>
      </w:r>
      <w:proofErr w:type="spellStart"/>
      <w:r w:rsidR="00A12CA5" w:rsidRPr="00A12CA5">
        <w:rPr>
          <w:rFonts w:ascii="Arial" w:hAnsi="Arial" w:cs="Arial"/>
          <w:sz w:val="22"/>
          <w:szCs w:val="22"/>
          <w:bdr w:val="none" w:sz="0" w:space="0" w:color="auto" w:frame="1"/>
        </w:rPr>
        <w:t>Wolfenden</w:t>
      </w:r>
      <w:proofErr w:type="spellEnd"/>
      <w:r w:rsidR="00A12CA5" w:rsidRPr="00A12CA5">
        <w:rPr>
          <w:rFonts w:ascii="Arial" w:hAnsi="Arial" w:cs="Arial"/>
          <w:sz w:val="22"/>
          <w:szCs w:val="22"/>
          <w:bdr w:val="none" w:sz="0" w:space="0" w:color="auto" w:frame="1"/>
        </w:rPr>
        <w:t>, Sustainable Animal Welfare director-global for Cargill. “</w:t>
      </w:r>
      <w:r w:rsidRPr="005B6A58">
        <w:rPr>
          <w:rFonts w:ascii="Arial" w:hAnsi="Arial" w:cs="Arial"/>
          <w:sz w:val="22"/>
          <w:szCs w:val="22"/>
          <w:bdr w:val="none" w:sz="0" w:space="0" w:color="auto" w:frame="1"/>
          <w:shd w:val="clear" w:color="auto" w:fill="FFFFFF"/>
        </w:rPr>
        <w:t xml:space="preserve">This appointment is a great addition to the academic space and a great resource for organizations like Cargill to advance animal welfare. </w:t>
      </w:r>
      <w:r w:rsidRPr="005B6A58">
        <w:rPr>
          <w:rFonts w:ascii="Arial" w:hAnsi="Arial" w:cs="Arial"/>
          <w:sz w:val="22"/>
          <w:szCs w:val="22"/>
          <w:bdr w:val="none" w:sz="0" w:space="0" w:color="auto" w:frame="1"/>
        </w:rPr>
        <w:t>Cargill has a long-standing history of collaboration with Dr. Weimer and we look forward to continuing those efforts as we work to nourish the world in a safe, res</w:t>
      </w:r>
      <w:r w:rsidR="00A12CA5" w:rsidRPr="00A12CA5">
        <w:rPr>
          <w:rFonts w:ascii="Arial" w:hAnsi="Arial" w:cs="Arial"/>
          <w:sz w:val="22"/>
          <w:szCs w:val="22"/>
          <w:bdr w:val="none" w:sz="0" w:space="0" w:color="auto" w:frame="1"/>
        </w:rPr>
        <w:t>ponsible, and sustainable way.”</w:t>
      </w:r>
    </w:p>
    <w:p w14:paraId="44AC3DE8" w14:textId="77777777"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 </w:t>
      </w:r>
    </w:p>
    <w:p w14:paraId="6ABD41D8" w14:textId="145919E6" w:rsidR="00651305"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 xml:space="preserve">The Center's goal is the improvement of animal health, handling, and productivity through husbandry practices that optimize animal welfare. It </w:t>
      </w:r>
      <w:r w:rsidR="00A9189E">
        <w:rPr>
          <w:rFonts w:ascii="Arial" w:hAnsi="Arial" w:cs="Arial"/>
          <w:color w:val="0E101A"/>
          <w:sz w:val="22"/>
          <w:szCs w:val="22"/>
        </w:rPr>
        <w:t>works closely with</w:t>
      </w:r>
      <w:r w:rsidR="00A9189E" w:rsidRPr="00A12CA5">
        <w:rPr>
          <w:rFonts w:ascii="Arial" w:hAnsi="Arial" w:cs="Arial"/>
          <w:color w:val="0E101A"/>
          <w:sz w:val="22"/>
          <w:szCs w:val="22"/>
        </w:rPr>
        <w:t xml:space="preserve"> </w:t>
      </w:r>
      <w:r w:rsidRPr="00A12CA5">
        <w:rPr>
          <w:rFonts w:ascii="Arial" w:hAnsi="Arial" w:cs="Arial"/>
          <w:color w:val="0E101A"/>
          <w:sz w:val="22"/>
          <w:szCs w:val="22"/>
        </w:rPr>
        <w:t xml:space="preserve">three </w:t>
      </w:r>
      <w:r w:rsidR="00EE6FDE">
        <w:rPr>
          <w:rFonts w:ascii="Arial" w:hAnsi="Arial" w:cs="Arial"/>
          <w:color w:val="0E101A"/>
          <w:sz w:val="22"/>
          <w:szCs w:val="22"/>
        </w:rPr>
        <w:t>units</w:t>
      </w:r>
      <w:r w:rsidR="00EE6FDE" w:rsidRPr="00A12CA5">
        <w:rPr>
          <w:rFonts w:ascii="Arial" w:hAnsi="Arial" w:cs="Arial"/>
          <w:color w:val="0E101A"/>
          <w:sz w:val="22"/>
          <w:szCs w:val="22"/>
        </w:rPr>
        <w:t xml:space="preserve"> </w:t>
      </w:r>
      <w:r w:rsidRPr="00A12CA5">
        <w:rPr>
          <w:rFonts w:ascii="Arial" w:hAnsi="Arial" w:cs="Arial"/>
          <w:color w:val="0E101A"/>
          <w:sz w:val="22"/>
          <w:szCs w:val="22"/>
        </w:rPr>
        <w:t xml:space="preserve">within the </w:t>
      </w:r>
      <w:r w:rsidR="00A96A42" w:rsidRPr="00A12CA5">
        <w:rPr>
          <w:rFonts w:ascii="Arial" w:hAnsi="Arial" w:cs="Arial"/>
          <w:color w:val="0E101A"/>
          <w:sz w:val="22"/>
          <w:szCs w:val="22"/>
        </w:rPr>
        <w:t>University of Arkansas System Division of Agriculture</w:t>
      </w:r>
      <w:r w:rsidRPr="00A12CA5">
        <w:rPr>
          <w:rFonts w:ascii="Arial" w:hAnsi="Arial" w:cs="Arial"/>
          <w:color w:val="0E101A"/>
          <w:sz w:val="22"/>
          <w:szCs w:val="22"/>
        </w:rPr>
        <w:t>: The Department of Poultry Science; the Department of Animal Science; and the National Agricultural Law Center. </w:t>
      </w:r>
    </w:p>
    <w:p w14:paraId="3BA440FF" w14:textId="77777777" w:rsidR="00460500" w:rsidRPr="00A12CA5" w:rsidRDefault="00460500" w:rsidP="007177EB">
      <w:pPr>
        <w:pStyle w:val="NormalWeb"/>
        <w:spacing w:before="0" w:beforeAutospacing="0" w:after="0" w:afterAutospacing="0"/>
        <w:rPr>
          <w:rFonts w:ascii="Arial" w:hAnsi="Arial" w:cs="Arial"/>
          <w:color w:val="0E101A"/>
          <w:sz w:val="22"/>
          <w:szCs w:val="22"/>
        </w:rPr>
      </w:pPr>
    </w:p>
    <w:p w14:paraId="3B0B7F99" w14:textId="0D2E8223" w:rsidR="00651305" w:rsidRPr="001123C8" w:rsidRDefault="00651305" w:rsidP="005F246B">
      <w:pPr>
        <w:pStyle w:val="Heading2"/>
        <w:rPr>
          <w:b/>
          <w:bCs/>
        </w:rPr>
      </w:pPr>
      <w:r w:rsidRPr="001123C8">
        <w:rPr>
          <w:b/>
          <w:bCs/>
        </w:rPr>
        <w:t>Applying research</w:t>
      </w:r>
    </w:p>
    <w:p w14:paraId="2BEE43D1" w14:textId="77777777"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 </w:t>
      </w:r>
    </w:p>
    <w:p w14:paraId="6EAC6D2F" w14:textId="77777777"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"It is the dream job," Weimer said. "Transparency and debunking misinformation about animal welfare is a part of it, but we will be taking research a step further to educate people about what's right for the animal, from the animal's perspective. Applied animal welfare research solves problems for the industry today."</w:t>
      </w:r>
    </w:p>
    <w:p w14:paraId="67E5901E" w14:textId="77777777"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 </w:t>
      </w:r>
    </w:p>
    <w:p w14:paraId="6CD6CC67" w14:textId="2DC903E1"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 xml:space="preserve">The American Veterinary Medical Association </w:t>
      </w:r>
      <w:r w:rsidR="001123C8">
        <w:rPr>
          <w:rFonts w:ascii="Arial" w:hAnsi="Arial" w:cs="Arial"/>
          <w:color w:val="0E101A"/>
          <w:sz w:val="22"/>
          <w:szCs w:val="22"/>
        </w:rPr>
        <w:t xml:space="preserve">also </w:t>
      </w:r>
      <w:r w:rsidRPr="00A12CA5">
        <w:rPr>
          <w:rFonts w:ascii="Arial" w:hAnsi="Arial" w:cs="Arial"/>
          <w:color w:val="0E101A"/>
          <w:sz w:val="22"/>
          <w:szCs w:val="22"/>
        </w:rPr>
        <w:t xml:space="preserve">points to scientific evidence necessary to indicate an animal's good welfare state. </w:t>
      </w:r>
      <w:r w:rsidR="00811534" w:rsidRPr="00A12CA5">
        <w:rPr>
          <w:rFonts w:ascii="Arial" w:hAnsi="Arial" w:cs="Arial"/>
          <w:color w:val="0E101A"/>
          <w:sz w:val="22"/>
          <w:szCs w:val="22"/>
        </w:rPr>
        <w:t xml:space="preserve">Factors of animal well-being, according to the AVMA, </w:t>
      </w:r>
      <w:r w:rsidR="00EF5C37" w:rsidRPr="00A12CA5">
        <w:rPr>
          <w:rFonts w:ascii="Arial" w:hAnsi="Arial" w:cs="Arial"/>
          <w:color w:val="0E101A"/>
          <w:sz w:val="22"/>
          <w:szCs w:val="22"/>
        </w:rPr>
        <w:t xml:space="preserve">include </w:t>
      </w:r>
      <w:r w:rsidRPr="00A12CA5">
        <w:rPr>
          <w:rFonts w:ascii="Arial" w:hAnsi="Arial" w:cs="Arial"/>
          <w:color w:val="0E101A"/>
          <w:sz w:val="22"/>
          <w:szCs w:val="22"/>
        </w:rPr>
        <w:t>the animal's health, comfort, nourishment, safety, ability to express innate behavior, and if it is suffering from pain, fear, or distress.</w:t>
      </w:r>
    </w:p>
    <w:p w14:paraId="076C6EC7" w14:textId="77777777"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 </w:t>
      </w:r>
    </w:p>
    <w:p w14:paraId="65E2765F" w14:textId="44BD7E89"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 xml:space="preserve">Weimer said farm animals often do not display obvious signs of pain because they </w:t>
      </w:r>
      <w:r w:rsidR="00485A15" w:rsidRPr="00A12CA5">
        <w:rPr>
          <w:rFonts w:ascii="Arial" w:hAnsi="Arial" w:cs="Arial"/>
          <w:color w:val="0E101A"/>
          <w:sz w:val="22"/>
          <w:szCs w:val="22"/>
        </w:rPr>
        <w:t xml:space="preserve">are </w:t>
      </w:r>
      <w:r w:rsidRPr="00A12CA5">
        <w:rPr>
          <w:rFonts w:ascii="Arial" w:hAnsi="Arial" w:cs="Arial"/>
          <w:color w:val="0E101A"/>
          <w:sz w:val="22"/>
          <w:szCs w:val="22"/>
        </w:rPr>
        <w:t>evolutionarily prey animals. They instinctively hide their pain to protect themselves from predators.</w:t>
      </w:r>
    </w:p>
    <w:p w14:paraId="3BE40F8D" w14:textId="77777777"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 </w:t>
      </w:r>
    </w:p>
    <w:p w14:paraId="3735636C" w14:textId="77777777"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"Animal welfare is, of course, what you can see or how they are behaving, but you don't really know their mental state," Weimer said. "So, we are trying to look at things from the perspective of the animal, or trying to understand what's best for them, not just what looks best to us."</w:t>
      </w:r>
    </w:p>
    <w:p w14:paraId="1633FFDA" w14:textId="77777777"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 </w:t>
      </w:r>
    </w:p>
    <w:p w14:paraId="63EB0AF6" w14:textId="77777777"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Having always been interested in animal behavior, Weimer double majored in animal science and animal ecology for her bachelor's degrees at Iowa State University. She went on to earn her master's in animal physiology at Iowa State with a specialization in ethology, the scientific study of animal behavior.</w:t>
      </w:r>
    </w:p>
    <w:p w14:paraId="4B10651F" w14:textId="77777777"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 </w:t>
      </w:r>
    </w:p>
    <w:p w14:paraId="4F04235D" w14:textId="7948FA46"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 xml:space="preserve">Weimer worked in the Minnesota swine industry before pursuing her doctorate in poultry science at the University of Arkansas under Yvonne </w:t>
      </w:r>
      <w:proofErr w:type="spellStart"/>
      <w:r w:rsidRPr="00A12CA5">
        <w:rPr>
          <w:rFonts w:ascii="Arial" w:hAnsi="Arial" w:cs="Arial"/>
          <w:color w:val="0E101A"/>
          <w:sz w:val="22"/>
          <w:szCs w:val="22"/>
        </w:rPr>
        <w:t>Vizzier</w:t>
      </w:r>
      <w:proofErr w:type="spellEnd"/>
      <w:r w:rsidR="00AC394A" w:rsidRPr="00A12CA5">
        <w:rPr>
          <w:rFonts w:ascii="Arial" w:hAnsi="Arial" w:cs="Arial"/>
          <w:color w:val="0E101A"/>
          <w:sz w:val="22"/>
          <w:szCs w:val="22"/>
        </w:rPr>
        <w:t xml:space="preserve"> </w:t>
      </w:r>
      <w:proofErr w:type="spellStart"/>
      <w:r w:rsidRPr="00A12CA5">
        <w:rPr>
          <w:rFonts w:ascii="Arial" w:hAnsi="Arial" w:cs="Arial"/>
          <w:color w:val="0E101A"/>
          <w:sz w:val="22"/>
          <w:szCs w:val="22"/>
        </w:rPr>
        <w:t>Thaxton</w:t>
      </w:r>
      <w:proofErr w:type="spellEnd"/>
      <w:r w:rsidR="001123C8">
        <w:rPr>
          <w:rFonts w:ascii="Arial" w:hAnsi="Arial" w:cs="Arial"/>
          <w:color w:val="0E101A"/>
          <w:sz w:val="22"/>
          <w:szCs w:val="22"/>
        </w:rPr>
        <w:t xml:space="preserve">, Ph.D., </w:t>
      </w:r>
      <w:r w:rsidRPr="00A12CA5">
        <w:rPr>
          <w:rFonts w:ascii="Arial" w:hAnsi="Arial" w:cs="Arial"/>
          <w:color w:val="0E101A"/>
          <w:sz w:val="22"/>
          <w:szCs w:val="22"/>
        </w:rPr>
        <w:t>and Karen Christensen. Thaxton was the former director of the Center for Food Animal Well-Being. At the University of Arkansas, Weimer focused on noninvasive measures of lameness and stress in broiler chickens. After earning her Ph.D., Weimer conducted post-doctoral work at Purdue University. </w:t>
      </w:r>
    </w:p>
    <w:p w14:paraId="6CCD7D1A" w14:textId="77777777"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 </w:t>
      </w:r>
    </w:p>
    <w:p w14:paraId="224531E1" w14:textId="77777777"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Weimer returns to Arkansas after serving as an assistant professor and poultry welfare extension specialist in the Department of Animal and Avian Science at the University of Maryland. She provided extension, research, and teaching programs with the University of Maryland to interact directly with the Delmarva Peninsula poultry industry.</w:t>
      </w:r>
    </w:p>
    <w:p w14:paraId="539739B6" w14:textId="77777777"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 </w:t>
      </w:r>
    </w:p>
    <w:p w14:paraId="6B8DE510" w14:textId="77777777"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lastRenderedPageBreak/>
        <w:t>Her research in poultry well-being includes the effects of enrichment, growth rate, salmonella, and heat stress on immunology, gut histology, skeletal morphology, and welfare in conventional broilers. </w:t>
      </w:r>
    </w:p>
    <w:p w14:paraId="3D9990DF" w14:textId="77777777"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 </w:t>
      </w:r>
    </w:p>
    <w:p w14:paraId="475790CE" w14:textId="2BF5D363"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 xml:space="preserve">According to the USDA and </w:t>
      </w:r>
      <w:r w:rsidR="00370E48" w:rsidRPr="00A12CA5">
        <w:rPr>
          <w:rFonts w:ascii="Arial" w:hAnsi="Arial" w:cs="Arial"/>
          <w:color w:val="0E101A"/>
          <w:sz w:val="22"/>
          <w:szCs w:val="22"/>
        </w:rPr>
        <w:t xml:space="preserve">the </w:t>
      </w:r>
      <w:r w:rsidRPr="00A12CA5">
        <w:rPr>
          <w:rFonts w:ascii="Arial" w:hAnsi="Arial" w:cs="Arial"/>
          <w:color w:val="0E101A"/>
          <w:sz w:val="22"/>
          <w:szCs w:val="22"/>
        </w:rPr>
        <w:t xml:space="preserve">United Nations Food and Agriculture Organization, a public focus on poultry has become prominent because it is among the most-consumed meats globally, </w:t>
      </w:r>
      <w:r w:rsidR="00370E48" w:rsidRPr="00A12CA5">
        <w:rPr>
          <w:rFonts w:ascii="Arial" w:hAnsi="Arial" w:cs="Arial"/>
          <w:color w:val="0E101A"/>
          <w:sz w:val="22"/>
          <w:szCs w:val="22"/>
        </w:rPr>
        <w:t>second only to</w:t>
      </w:r>
      <w:r w:rsidRPr="00A12CA5">
        <w:rPr>
          <w:rFonts w:ascii="Arial" w:hAnsi="Arial" w:cs="Arial"/>
          <w:color w:val="0E101A"/>
          <w:sz w:val="22"/>
          <w:szCs w:val="22"/>
        </w:rPr>
        <w:t xml:space="preserve"> pork. In 2020</w:t>
      </w:r>
      <w:r w:rsidR="00370E48" w:rsidRPr="00A12CA5">
        <w:rPr>
          <w:rFonts w:ascii="Arial" w:hAnsi="Arial" w:cs="Arial"/>
          <w:color w:val="0E101A"/>
          <w:sz w:val="22"/>
          <w:szCs w:val="22"/>
        </w:rPr>
        <w:t>,</w:t>
      </w:r>
      <w:r w:rsidRPr="00A12CA5">
        <w:rPr>
          <w:rFonts w:ascii="Arial" w:hAnsi="Arial" w:cs="Arial"/>
          <w:color w:val="0E101A"/>
          <w:sz w:val="22"/>
          <w:szCs w:val="22"/>
        </w:rPr>
        <w:t xml:space="preserve"> the poultry industry in Arkansas provided $3.7 billion (</w:t>
      </w:r>
      <w:r w:rsidR="00370E48" w:rsidRPr="00A12CA5">
        <w:rPr>
          <w:rFonts w:ascii="Arial" w:hAnsi="Arial" w:cs="Arial"/>
          <w:color w:val="0E101A"/>
          <w:sz w:val="22"/>
          <w:szCs w:val="22"/>
        </w:rPr>
        <w:t xml:space="preserve">about </w:t>
      </w:r>
      <w:r w:rsidRPr="00A12CA5">
        <w:rPr>
          <w:rFonts w:ascii="Arial" w:hAnsi="Arial" w:cs="Arial"/>
          <w:color w:val="0E101A"/>
          <w:sz w:val="22"/>
          <w:szCs w:val="22"/>
        </w:rPr>
        <w:t>50 percent)</w:t>
      </w:r>
      <w:r w:rsidRPr="00A12CA5">
        <w:rPr>
          <w:rStyle w:val="Strong"/>
          <w:rFonts w:ascii="Arial" w:hAnsi="Arial" w:cs="Arial"/>
          <w:color w:val="0E101A"/>
          <w:sz w:val="22"/>
          <w:szCs w:val="22"/>
        </w:rPr>
        <w:t> </w:t>
      </w:r>
      <w:r w:rsidRPr="00A12CA5">
        <w:rPr>
          <w:rFonts w:ascii="Arial" w:hAnsi="Arial" w:cs="Arial"/>
          <w:color w:val="0E101A"/>
          <w:sz w:val="22"/>
          <w:szCs w:val="22"/>
        </w:rPr>
        <w:t>of the state's total agriculture cash receipts, </w:t>
      </w:r>
      <w:hyperlink r:id="rId10" w:tgtFrame="_blank" w:history="1">
        <w:r w:rsidRPr="00A12CA5">
          <w:rPr>
            <w:rStyle w:val="Hyperlink"/>
            <w:rFonts w:ascii="Arial" w:hAnsi="Arial" w:cs="Arial"/>
            <w:color w:val="4A6EE0"/>
            <w:sz w:val="22"/>
            <w:szCs w:val="22"/>
          </w:rPr>
          <w:t>according to The Poultry Federation</w:t>
        </w:r>
      </w:hyperlink>
      <w:r w:rsidRPr="00A12CA5">
        <w:rPr>
          <w:rFonts w:ascii="Arial" w:hAnsi="Arial" w:cs="Arial"/>
          <w:color w:val="0E101A"/>
          <w:sz w:val="22"/>
          <w:szCs w:val="22"/>
        </w:rPr>
        <w:t>.</w:t>
      </w:r>
    </w:p>
    <w:p w14:paraId="055B07DB" w14:textId="77777777"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 </w:t>
      </w:r>
    </w:p>
    <w:p w14:paraId="2E0B1CC0" w14:textId="01E51D92"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As a co-founder of the Poultry Extension Collaborative (PEC), Weimer also offers outreach programs and a monthly newsletter at </w:t>
      </w:r>
      <w:hyperlink r:id="rId11" w:tgtFrame="_blank" w:history="1">
        <w:r w:rsidRPr="00A12CA5">
          <w:rPr>
            <w:rStyle w:val="Hyperlink"/>
            <w:rFonts w:ascii="Arial" w:hAnsi="Arial" w:cs="Arial"/>
            <w:color w:val="4A6EE0"/>
            <w:sz w:val="22"/>
            <w:szCs w:val="22"/>
          </w:rPr>
          <w:t>www.poultry-welfare-extension.com</w:t>
        </w:r>
      </w:hyperlink>
      <w:r w:rsidRPr="00A12CA5">
        <w:rPr>
          <w:rFonts w:ascii="Arial" w:hAnsi="Arial" w:cs="Arial"/>
          <w:color w:val="0E101A"/>
          <w:sz w:val="22"/>
          <w:szCs w:val="22"/>
        </w:rPr>
        <w:t> with poultry researchers from the University of Georgia, Purdue University, and Virginia Tech University.</w:t>
      </w:r>
    </w:p>
    <w:p w14:paraId="7B5ABDE0" w14:textId="2FAC6981" w:rsidR="007177EB" w:rsidRPr="00A12CA5" w:rsidRDefault="007177EB"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 </w:t>
      </w:r>
    </w:p>
    <w:p w14:paraId="04583FA0" w14:textId="4FF8F51F" w:rsidR="00370E48" w:rsidRPr="00A12CA5" w:rsidRDefault="00370E48" w:rsidP="007177EB">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While poultry will be a significant focus for Weimer at the Center, she will also provide research-based information for other farm animal producers.</w:t>
      </w:r>
    </w:p>
    <w:p w14:paraId="10A04F86" w14:textId="77777777" w:rsidR="00370E48" w:rsidRPr="00A12CA5" w:rsidRDefault="00370E48" w:rsidP="007177EB">
      <w:pPr>
        <w:pStyle w:val="NormalWeb"/>
        <w:spacing w:before="0" w:beforeAutospacing="0" w:after="0" w:afterAutospacing="0"/>
        <w:rPr>
          <w:rFonts w:ascii="Arial" w:hAnsi="Arial" w:cs="Arial"/>
          <w:color w:val="0E101A"/>
          <w:sz w:val="22"/>
          <w:szCs w:val="22"/>
        </w:rPr>
      </w:pPr>
    </w:p>
    <w:p w14:paraId="522E5A44" w14:textId="1F179393" w:rsidR="001678E3" w:rsidRPr="00A12CA5" w:rsidRDefault="001678E3" w:rsidP="001678E3">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To learn more about Division of Agriculture research, visit the Arkansas Agricultural Experiment Station website: </w:t>
      </w:r>
      <w:hyperlink r:id="rId12" w:tgtFrame="_blank" w:history="1">
        <w:r w:rsidRPr="00A12CA5">
          <w:rPr>
            <w:rStyle w:val="Hyperlink"/>
            <w:rFonts w:ascii="Arial" w:hAnsi="Arial" w:cs="Arial"/>
            <w:color w:val="4A6EE0"/>
            <w:sz w:val="22"/>
            <w:szCs w:val="22"/>
          </w:rPr>
          <w:t>https://aaes.uada.edu/</w:t>
        </w:r>
      </w:hyperlink>
      <w:r w:rsidRPr="00A12CA5">
        <w:rPr>
          <w:rFonts w:ascii="Arial" w:hAnsi="Arial" w:cs="Arial"/>
          <w:color w:val="0E101A"/>
          <w:sz w:val="22"/>
          <w:szCs w:val="22"/>
        </w:rPr>
        <w:t>. Follow us on Twitter at </w:t>
      </w:r>
      <w:hyperlink r:id="rId13" w:tgtFrame="_blank" w:history="1">
        <w:r w:rsidRPr="00A12CA5">
          <w:rPr>
            <w:rStyle w:val="Hyperlink"/>
            <w:rFonts w:ascii="Arial" w:hAnsi="Arial" w:cs="Arial"/>
            <w:color w:val="4A6EE0"/>
            <w:sz w:val="22"/>
            <w:szCs w:val="22"/>
          </w:rPr>
          <w:t>@ArkAgResearch</w:t>
        </w:r>
      </w:hyperlink>
      <w:r w:rsidRPr="00A12CA5">
        <w:rPr>
          <w:rFonts w:ascii="Arial" w:hAnsi="Arial" w:cs="Arial"/>
          <w:color w:val="0E101A"/>
          <w:sz w:val="22"/>
          <w:szCs w:val="22"/>
        </w:rPr>
        <w:t>.</w:t>
      </w:r>
    </w:p>
    <w:p w14:paraId="5ADD6B69" w14:textId="77777777" w:rsidR="00A136C8" w:rsidRPr="00A12CA5" w:rsidRDefault="00A136C8" w:rsidP="001678E3">
      <w:pPr>
        <w:pStyle w:val="NormalWeb"/>
        <w:spacing w:before="0" w:beforeAutospacing="0" w:after="0" w:afterAutospacing="0"/>
        <w:rPr>
          <w:rFonts w:ascii="Arial" w:hAnsi="Arial" w:cs="Arial"/>
          <w:color w:val="0E101A"/>
          <w:sz w:val="22"/>
          <w:szCs w:val="22"/>
        </w:rPr>
      </w:pPr>
    </w:p>
    <w:p w14:paraId="5749CA4A" w14:textId="77777777" w:rsidR="001678E3" w:rsidRPr="00A12CA5" w:rsidRDefault="001678E3" w:rsidP="001678E3">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To learn about Extension Programs in Arkansas, contact your local Cooperative Extension Service agent or visit </w:t>
      </w:r>
      <w:hyperlink r:id="rId14" w:tgtFrame="_blank" w:history="1">
        <w:r w:rsidRPr="00A12CA5">
          <w:rPr>
            <w:rStyle w:val="Hyperlink"/>
            <w:rFonts w:ascii="Arial" w:hAnsi="Arial" w:cs="Arial"/>
            <w:color w:val="4A6EE0"/>
            <w:sz w:val="22"/>
            <w:szCs w:val="22"/>
          </w:rPr>
          <w:t>https://uaex.uada.edu/</w:t>
        </w:r>
      </w:hyperlink>
      <w:r w:rsidRPr="00A12CA5">
        <w:rPr>
          <w:rFonts w:ascii="Arial" w:hAnsi="Arial" w:cs="Arial"/>
          <w:color w:val="0E101A"/>
          <w:sz w:val="22"/>
          <w:szCs w:val="22"/>
        </w:rPr>
        <w:t>. Follow us on Twitter at </w:t>
      </w:r>
      <w:hyperlink r:id="rId15" w:tgtFrame="_blank" w:history="1">
        <w:r w:rsidRPr="00A12CA5">
          <w:rPr>
            <w:rStyle w:val="Hyperlink"/>
            <w:rFonts w:ascii="Arial" w:hAnsi="Arial" w:cs="Arial"/>
            <w:color w:val="4A6EE0"/>
            <w:sz w:val="22"/>
            <w:szCs w:val="22"/>
          </w:rPr>
          <w:t>@AR_Extension</w:t>
        </w:r>
      </w:hyperlink>
      <w:r w:rsidRPr="00A12CA5">
        <w:rPr>
          <w:rFonts w:ascii="Arial" w:hAnsi="Arial" w:cs="Arial"/>
          <w:color w:val="0E101A"/>
          <w:sz w:val="22"/>
          <w:szCs w:val="22"/>
        </w:rPr>
        <w:t>.</w:t>
      </w:r>
    </w:p>
    <w:p w14:paraId="44E26A79" w14:textId="77777777" w:rsidR="001678E3" w:rsidRPr="00A12CA5" w:rsidRDefault="001678E3" w:rsidP="001678E3">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To learn more about the Division of Agriculture, visit </w:t>
      </w:r>
      <w:hyperlink r:id="rId16" w:tgtFrame="_blank" w:history="1">
        <w:r w:rsidRPr="00A12CA5">
          <w:rPr>
            <w:rStyle w:val="Hyperlink"/>
            <w:rFonts w:ascii="Arial" w:hAnsi="Arial" w:cs="Arial"/>
            <w:color w:val="4A6EE0"/>
            <w:sz w:val="22"/>
            <w:szCs w:val="22"/>
          </w:rPr>
          <w:t>https://uada.edu/</w:t>
        </w:r>
      </w:hyperlink>
      <w:r w:rsidRPr="00A12CA5">
        <w:rPr>
          <w:rFonts w:ascii="Arial" w:hAnsi="Arial" w:cs="Arial"/>
          <w:color w:val="0E101A"/>
          <w:sz w:val="22"/>
          <w:szCs w:val="22"/>
        </w:rPr>
        <w:t>.</w:t>
      </w:r>
      <w:r w:rsidRPr="00A12CA5">
        <w:rPr>
          <w:rFonts w:ascii="Arial" w:hAnsi="Arial" w:cs="Arial"/>
          <w:color w:val="0E101A"/>
          <w:sz w:val="22"/>
          <w:szCs w:val="22"/>
          <w:u w:val="single"/>
        </w:rPr>
        <w:t> </w:t>
      </w:r>
      <w:r w:rsidRPr="00A12CA5">
        <w:rPr>
          <w:rFonts w:ascii="Arial" w:hAnsi="Arial" w:cs="Arial"/>
          <w:color w:val="0E101A"/>
          <w:sz w:val="22"/>
          <w:szCs w:val="22"/>
        </w:rPr>
        <w:t>Follow us on Twitter at </w:t>
      </w:r>
      <w:hyperlink r:id="rId17" w:tgtFrame="_blank" w:history="1">
        <w:r w:rsidRPr="00A12CA5">
          <w:rPr>
            <w:rStyle w:val="Hyperlink"/>
            <w:rFonts w:ascii="Arial" w:hAnsi="Arial" w:cs="Arial"/>
            <w:color w:val="4A6EE0"/>
            <w:sz w:val="22"/>
            <w:szCs w:val="22"/>
          </w:rPr>
          <w:t>@AgInArk</w:t>
        </w:r>
      </w:hyperlink>
      <w:r w:rsidRPr="00A12CA5">
        <w:rPr>
          <w:rFonts w:ascii="Arial" w:hAnsi="Arial" w:cs="Arial"/>
          <w:color w:val="0E101A"/>
          <w:sz w:val="22"/>
          <w:szCs w:val="22"/>
        </w:rPr>
        <w:t>.</w:t>
      </w:r>
    </w:p>
    <w:p w14:paraId="3D1B8BE2" w14:textId="77777777" w:rsidR="001678E3" w:rsidRPr="00A12CA5" w:rsidRDefault="001678E3" w:rsidP="001678E3">
      <w:pPr>
        <w:pStyle w:val="NormalWeb"/>
        <w:spacing w:before="0" w:beforeAutospacing="0" w:after="0" w:afterAutospacing="0"/>
        <w:rPr>
          <w:rFonts w:ascii="Arial" w:hAnsi="Arial" w:cs="Arial"/>
          <w:color w:val="0E101A"/>
          <w:sz w:val="22"/>
          <w:szCs w:val="22"/>
        </w:rPr>
      </w:pPr>
    </w:p>
    <w:p w14:paraId="64D23477" w14:textId="77777777" w:rsidR="001678E3" w:rsidRPr="005F246B" w:rsidRDefault="001678E3" w:rsidP="005F246B">
      <w:pPr>
        <w:pStyle w:val="Heading2"/>
        <w:rPr>
          <w:b/>
        </w:rPr>
      </w:pPr>
      <w:r w:rsidRPr="005F246B">
        <w:rPr>
          <w:b/>
        </w:rPr>
        <w:t>About the Division of Agriculture</w:t>
      </w:r>
    </w:p>
    <w:p w14:paraId="6F33B17D" w14:textId="77777777" w:rsidR="001678E3" w:rsidRPr="00A12CA5" w:rsidRDefault="001678E3" w:rsidP="001678E3">
      <w:pPr>
        <w:pStyle w:val="NormalWeb"/>
        <w:spacing w:before="0" w:beforeAutospacing="0" w:after="0" w:afterAutospacing="0"/>
        <w:rPr>
          <w:rFonts w:ascii="Arial" w:hAnsi="Arial" w:cs="Arial"/>
          <w:color w:val="0E101A"/>
          <w:sz w:val="22"/>
          <w:szCs w:val="22"/>
        </w:rPr>
      </w:pPr>
    </w:p>
    <w:p w14:paraId="2D2CF6B5" w14:textId="77777777" w:rsidR="001678E3" w:rsidRPr="00A12CA5" w:rsidRDefault="001678E3" w:rsidP="001678E3">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The University of Arkansas System Division of Agriculture's mission is to strengthen agriculture, communities, and families by connecting trusted research to adopt best practices. The Division of Agriculture conducts research and extension work within the nation's historic land grant education system through the Agricultural Experiment Station and the Cooperative Extension Service.</w:t>
      </w:r>
    </w:p>
    <w:p w14:paraId="31013F9E" w14:textId="77777777" w:rsidR="001678E3" w:rsidRPr="00A12CA5" w:rsidRDefault="001678E3" w:rsidP="001678E3">
      <w:pPr>
        <w:pStyle w:val="NormalWeb"/>
        <w:spacing w:before="0" w:beforeAutospacing="0" w:after="0" w:afterAutospacing="0"/>
        <w:rPr>
          <w:rFonts w:ascii="Arial" w:hAnsi="Arial" w:cs="Arial"/>
          <w:color w:val="0E101A"/>
          <w:sz w:val="22"/>
          <w:szCs w:val="22"/>
        </w:rPr>
      </w:pPr>
    </w:p>
    <w:p w14:paraId="17F25D47" w14:textId="77777777" w:rsidR="001678E3" w:rsidRPr="00A12CA5" w:rsidRDefault="001678E3" w:rsidP="001678E3">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The Division of Agriculture is one of 20 entities within the University of Arkansas System. It has offices in all 75 counties in Arkansas and faculty on five system campuses.</w:t>
      </w:r>
    </w:p>
    <w:p w14:paraId="47F12E35" w14:textId="77777777" w:rsidR="001678E3" w:rsidRPr="00A12CA5" w:rsidRDefault="001678E3" w:rsidP="001678E3">
      <w:pPr>
        <w:pStyle w:val="NormalWeb"/>
        <w:spacing w:before="0" w:beforeAutospacing="0" w:after="0" w:afterAutospacing="0"/>
        <w:rPr>
          <w:rFonts w:ascii="Arial" w:hAnsi="Arial" w:cs="Arial"/>
          <w:color w:val="0E101A"/>
          <w:sz w:val="22"/>
          <w:szCs w:val="22"/>
        </w:rPr>
      </w:pPr>
    </w:p>
    <w:p w14:paraId="0A8670B0" w14:textId="7B6E7D5F" w:rsidR="001678E3" w:rsidRPr="00A12CA5" w:rsidRDefault="001678E3" w:rsidP="001678E3">
      <w:pPr>
        <w:pStyle w:val="NormalWeb"/>
        <w:spacing w:before="0" w:beforeAutospacing="0" w:after="0" w:afterAutospacing="0"/>
        <w:rPr>
          <w:rFonts w:ascii="Arial" w:hAnsi="Arial" w:cs="Arial"/>
          <w:color w:val="0E101A"/>
          <w:sz w:val="22"/>
          <w:szCs w:val="22"/>
        </w:rPr>
      </w:pPr>
      <w:r w:rsidRPr="00A12CA5">
        <w:rPr>
          <w:rFonts w:ascii="Arial" w:hAnsi="Arial" w:cs="Arial"/>
          <w:color w:val="0E101A"/>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58CCAABC" w14:textId="77777777" w:rsidR="00A136C8" w:rsidRPr="00A12CA5" w:rsidRDefault="00A136C8" w:rsidP="001678E3">
      <w:pPr>
        <w:pStyle w:val="NormalWeb"/>
        <w:spacing w:before="0" w:beforeAutospacing="0" w:after="0" w:afterAutospacing="0"/>
        <w:rPr>
          <w:rFonts w:ascii="Arial" w:hAnsi="Arial" w:cs="Arial"/>
          <w:color w:val="0E101A"/>
          <w:sz w:val="22"/>
          <w:szCs w:val="22"/>
        </w:rPr>
      </w:pPr>
    </w:p>
    <w:p w14:paraId="65DDA389" w14:textId="77777777" w:rsidR="00F476F3" w:rsidRPr="00A12CA5"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A12CA5">
        <w:rPr>
          <w:rFonts w:ascii="Arial" w:hAnsi="Arial" w:cs="Arial"/>
          <w:sz w:val="22"/>
          <w:szCs w:val="22"/>
        </w:rPr>
        <w:t># # #</w:t>
      </w:r>
    </w:p>
    <w:p w14:paraId="02D79910" w14:textId="77777777" w:rsidR="00F77CC7" w:rsidRPr="00A12CA5" w:rsidRDefault="00F77CC7" w:rsidP="00F77CC7">
      <w:pPr>
        <w:rPr>
          <w:rFonts w:ascii="Arial" w:hAnsi="Arial" w:cs="Arial"/>
          <w:color w:val="4B4538"/>
          <w:sz w:val="22"/>
          <w:szCs w:val="22"/>
        </w:rPr>
      </w:pPr>
      <w:r w:rsidRPr="00A12CA5">
        <w:rPr>
          <w:rFonts w:ascii="Arial" w:hAnsi="Arial" w:cs="Arial"/>
          <w:sz w:val="22"/>
          <w:szCs w:val="22"/>
          <w:shd w:val="clear" w:color="auto" w:fill="FFFFFF"/>
        </w:rPr>
        <w:t>Media Contact: John Lovett</w:t>
      </w:r>
      <w:r w:rsidRPr="00A12CA5">
        <w:rPr>
          <w:rFonts w:ascii="Arial" w:hAnsi="Arial" w:cs="Arial"/>
          <w:sz w:val="22"/>
          <w:szCs w:val="22"/>
        </w:rPr>
        <w:br/>
      </w:r>
      <w:r w:rsidRPr="00A12CA5">
        <w:rPr>
          <w:rFonts w:ascii="Arial" w:hAnsi="Arial" w:cs="Arial"/>
          <w:sz w:val="22"/>
          <w:szCs w:val="22"/>
          <w:shd w:val="clear" w:color="auto" w:fill="FFFFFF"/>
        </w:rPr>
        <w:t>U of A System Division of Agriculture</w:t>
      </w:r>
      <w:r w:rsidRPr="00A12CA5">
        <w:rPr>
          <w:rFonts w:ascii="Arial" w:hAnsi="Arial" w:cs="Arial"/>
          <w:sz w:val="22"/>
          <w:szCs w:val="22"/>
        </w:rPr>
        <w:br/>
      </w:r>
      <w:r w:rsidRPr="00A12CA5">
        <w:rPr>
          <w:rFonts w:ascii="Arial" w:hAnsi="Arial" w:cs="Arial"/>
          <w:sz w:val="22"/>
          <w:szCs w:val="22"/>
          <w:shd w:val="clear" w:color="auto" w:fill="FFFFFF"/>
        </w:rPr>
        <w:t>Arkansas Agricultural Experiment Station</w:t>
      </w:r>
      <w:r w:rsidRPr="00A12CA5">
        <w:rPr>
          <w:rFonts w:ascii="Arial" w:hAnsi="Arial" w:cs="Arial"/>
          <w:sz w:val="22"/>
          <w:szCs w:val="22"/>
        </w:rPr>
        <w:br/>
      </w:r>
      <w:r w:rsidRPr="00A12CA5">
        <w:rPr>
          <w:rFonts w:ascii="Arial" w:hAnsi="Arial" w:cs="Arial"/>
          <w:sz w:val="22"/>
          <w:szCs w:val="22"/>
          <w:shd w:val="clear" w:color="auto" w:fill="FFFFFF"/>
        </w:rPr>
        <w:t>(479) 763-5929</w:t>
      </w:r>
      <w:r w:rsidRPr="00A12CA5">
        <w:rPr>
          <w:rFonts w:ascii="Arial" w:hAnsi="Arial" w:cs="Arial"/>
          <w:sz w:val="22"/>
          <w:szCs w:val="22"/>
        </w:rPr>
        <w:br/>
      </w:r>
      <w:hyperlink r:id="rId18" w:tgtFrame="_blank" w:history="1">
        <w:r w:rsidRPr="00A12CA5">
          <w:rPr>
            <w:rStyle w:val="Hyperlink"/>
            <w:rFonts w:ascii="Arial" w:hAnsi="Arial" w:cs="Arial"/>
            <w:color w:val="9D2235"/>
            <w:sz w:val="22"/>
            <w:szCs w:val="22"/>
          </w:rPr>
          <w:t>jlovett@uada.edu</w:t>
        </w:r>
      </w:hyperlink>
    </w:p>
    <w:p w14:paraId="2417A992" w14:textId="77777777" w:rsidR="00F77CC7" w:rsidRPr="00A12CA5" w:rsidRDefault="00F77CC7" w:rsidP="00F77CC7">
      <w:pPr>
        <w:pStyle w:val="NormalWeb"/>
        <w:shd w:val="clear" w:color="auto" w:fill="FFFFFF"/>
        <w:spacing w:before="0" w:beforeAutospacing="0"/>
        <w:rPr>
          <w:rFonts w:ascii="Arial" w:hAnsi="Arial" w:cs="Arial"/>
          <w:color w:val="666666"/>
          <w:sz w:val="22"/>
          <w:szCs w:val="22"/>
        </w:rPr>
      </w:pPr>
      <w:r w:rsidRPr="00A12CA5">
        <w:rPr>
          <w:rFonts w:ascii="Arial" w:hAnsi="Arial" w:cs="Arial"/>
          <w:color w:val="666666"/>
          <w:sz w:val="22"/>
          <w:szCs w:val="22"/>
        </w:rPr>
        <w:t> </w:t>
      </w:r>
    </w:p>
    <w:p w14:paraId="3AD106B5" w14:textId="77777777" w:rsidR="00F77CC7" w:rsidRPr="00A12CA5"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A12CA5" w:rsidSect="00701AA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4C270" w16cex:dateUtc="2022-02-14T17:58:00Z"/>
  <w16cex:commentExtensible w16cex:durableId="25B4BF89" w16cex:dateUtc="2022-02-14T17:46:00Z"/>
  <w16cex:commentExtensible w16cex:durableId="25B4C2C5" w16cex:dateUtc="2022-02-14T18:00:00Z"/>
  <w16cex:commentExtensible w16cex:durableId="25B4BF46" w16cex:dateUtc="2022-02-14T17:45:00Z"/>
  <w16cex:commentExtensible w16cex:durableId="25B4BF66" w16cex:dateUtc="2022-02-14T17:45:00Z"/>
  <w16cex:commentExtensible w16cex:durableId="25B4BCFF" w16cex:dateUtc="2022-02-14T17:35:00Z"/>
  <w16cex:commentExtensible w16cex:durableId="25B4C03B" w16cex:dateUtc="2022-02-14T17:49:00Z"/>
  <w16cex:commentExtensible w16cex:durableId="25B4C336" w16cex:dateUtc="2022-02-14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85AEA1" w16cid:durableId="25B4C270"/>
  <w16cid:commentId w16cid:paraId="1417C2F3" w16cid:durableId="25B4BF89"/>
  <w16cid:commentId w16cid:paraId="761CF24C" w16cid:durableId="25B4C2C5"/>
  <w16cid:commentId w16cid:paraId="5E3B8111" w16cid:durableId="25B4BF46"/>
  <w16cid:commentId w16cid:paraId="72F0396D" w16cid:durableId="25B4BF66"/>
  <w16cid:commentId w16cid:paraId="18EE176E" w16cid:durableId="25B4BCFF"/>
  <w16cid:commentId w16cid:paraId="5BB73274" w16cid:durableId="25B4C03B"/>
  <w16cid:commentId w16cid:paraId="4D2C0941" w16cid:durableId="25B4C33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1F272" w14:textId="77777777" w:rsidR="00C7799B" w:rsidRDefault="00C7799B" w:rsidP="00701AA6">
      <w:r>
        <w:separator/>
      </w:r>
    </w:p>
  </w:endnote>
  <w:endnote w:type="continuationSeparator" w:id="0">
    <w:p w14:paraId="7256F270" w14:textId="77777777" w:rsidR="00C7799B" w:rsidRDefault="00C7799B"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E4B42" w14:textId="77777777" w:rsidR="00701AA6" w:rsidRDefault="00701AA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DD5FD" w14:textId="77777777" w:rsidR="00701AA6" w:rsidRDefault="00701AA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FFDB6" w14:textId="77777777" w:rsidR="00701AA6" w:rsidRDefault="00701AA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2DEAF" w14:textId="77777777" w:rsidR="00C7799B" w:rsidRDefault="00C7799B" w:rsidP="00701AA6">
      <w:r>
        <w:separator/>
      </w:r>
    </w:p>
  </w:footnote>
  <w:footnote w:type="continuationSeparator" w:id="0">
    <w:p w14:paraId="1CAD8CE0" w14:textId="77777777" w:rsidR="00C7799B" w:rsidRDefault="00C7799B" w:rsidP="00701A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1919C" w14:textId="77777777" w:rsidR="00701AA6" w:rsidRDefault="00701AA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645B" w14:textId="77777777" w:rsidR="00701AA6" w:rsidRDefault="00701AA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B7BD5" w14:textId="77777777" w:rsidR="00701AA6" w:rsidRDefault="00701AA6">
    <w:pPr>
      <w:pStyle w:val="Header"/>
    </w:pPr>
    <w:r w:rsidRPr="00EC5E0F">
      <w:rPr>
        <w:rFonts w:ascii="Arial" w:hAnsi="Arial" w:cs="Arial"/>
        <w:noProof/>
        <w:sz w:val="22"/>
        <w:szCs w:val="22"/>
      </w:rPr>
      <w:drawing>
        <wp:inline distT="0" distB="0" distL="0" distR="0" wp14:anchorId="6A978692" wp14:editId="52128AAC">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D4E1C"/>
    <w:multiLevelType w:val="multilevel"/>
    <w:tmpl w:val="7A62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11"/>
  </w:num>
  <w:num w:numId="5">
    <w:abstractNumId w:val="6"/>
  </w:num>
  <w:num w:numId="6">
    <w:abstractNumId w:val="0"/>
  </w:num>
  <w:num w:numId="7">
    <w:abstractNumId w:val="9"/>
  </w:num>
  <w:num w:numId="8">
    <w:abstractNumId w:val="1"/>
  </w:num>
  <w:num w:numId="9">
    <w:abstractNumId w:val="8"/>
  </w:num>
  <w:num w:numId="10">
    <w:abstractNumId w:val="4"/>
  </w:num>
  <w:num w:numId="11">
    <w:abstractNumId w:val="5"/>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73"/>
    <w:rsid w:val="00001862"/>
    <w:rsid w:val="00002F9C"/>
    <w:rsid w:val="00016EC7"/>
    <w:rsid w:val="0001785B"/>
    <w:rsid w:val="000262A1"/>
    <w:rsid w:val="0003060F"/>
    <w:rsid w:val="00050C38"/>
    <w:rsid w:val="00051055"/>
    <w:rsid w:val="00051239"/>
    <w:rsid w:val="00054B24"/>
    <w:rsid w:val="00060475"/>
    <w:rsid w:val="000648BC"/>
    <w:rsid w:val="00076A88"/>
    <w:rsid w:val="00082113"/>
    <w:rsid w:val="000913DE"/>
    <w:rsid w:val="000921CA"/>
    <w:rsid w:val="000934C6"/>
    <w:rsid w:val="00097D90"/>
    <w:rsid w:val="000A0982"/>
    <w:rsid w:val="000A5220"/>
    <w:rsid w:val="000A6343"/>
    <w:rsid w:val="000B59DC"/>
    <w:rsid w:val="000C27C0"/>
    <w:rsid w:val="000C74CF"/>
    <w:rsid w:val="000D57E4"/>
    <w:rsid w:val="000E4F96"/>
    <w:rsid w:val="000E5109"/>
    <w:rsid w:val="000E58C8"/>
    <w:rsid w:val="0010180B"/>
    <w:rsid w:val="00110A1D"/>
    <w:rsid w:val="001123C8"/>
    <w:rsid w:val="00121A2B"/>
    <w:rsid w:val="00130BFB"/>
    <w:rsid w:val="00131B85"/>
    <w:rsid w:val="00142C76"/>
    <w:rsid w:val="001519AE"/>
    <w:rsid w:val="0016257B"/>
    <w:rsid w:val="00167293"/>
    <w:rsid w:val="001678E3"/>
    <w:rsid w:val="00171DA1"/>
    <w:rsid w:val="0017427B"/>
    <w:rsid w:val="00183D9B"/>
    <w:rsid w:val="00193019"/>
    <w:rsid w:val="00197389"/>
    <w:rsid w:val="001A3F69"/>
    <w:rsid w:val="001A6041"/>
    <w:rsid w:val="001A7272"/>
    <w:rsid w:val="001B4B3F"/>
    <w:rsid w:val="001B5157"/>
    <w:rsid w:val="001B6E74"/>
    <w:rsid w:val="001B6E8F"/>
    <w:rsid w:val="001C4586"/>
    <w:rsid w:val="001D74C9"/>
    <w:rsid w:val="001D7FE4"/>
    <w:rsid w:val="001E1369"/>
    <w:rsid w:val="001E559A"/>
    <w:rsid w:val="001F6CE7"/>
    <w:rsid w:val="00206224"/>
    <w:rsid w:val="0021329B"/>
    <w:rsid w:val="00235D7F"/>
    <w:rsid w:val="00246156"/>
    <w:rsid w:val="00264E5A"/>
    <w:rsid w:val="00265C77"/>
    <w:rsid w:val="002816FC"/>
    <w:rsid w:val="002838C1"/>
    <w:rsid w:val="00285E8D"/>
    <w:rsid w:val="00286454"/>
    <w:rsid w:val="002B2DE4"/>
    <w:rsid w:val="002C0E29"/>
    <w:rsid w:val="002C4338"/>
    <w:rsid w:val="002C6955"/>
    <w:rsid w:val="002C7B05"/>
    <w:rsid w:val="002C7FA8"/>
    <w:rsid w:val="002D00D5"/>
    <w:rsid w:val="002D032A"/>
    <w:rsid w:val="002D75C8"/>
    <w:rsid w:val="002E1701"/>
    <w:rsid w:val="002E54ED"/>
    <w:rsid w:val="0030055D"/>
    <w:rsid w:val="00302D04"/>
    <w:rsid w:val="003042DA"/>
    <w:rsid w:val="00331E14"/>
    <w:rsid w:val="00333F6A"/>
    <w:rsid w:val="003427CE"/>
    <w:rsid w:val="003462FE"/>
    <w:rsid w:val="00354D7D"/>
    <w:rsid w:val="00355C99"/>
    <w:rsid w:val="0036104D"/>
    <w:rsid w:val="00370E48"/>
    <w:rsid w:val="0038488E"/>
    <w:rsid w:val="003970C6"/>
    <w:rsid w:val="003A2144"/>
    <w:rsid w:val="003A53B5"/>
    <w:rsid w:val="003A5909"/>
    <w:rsid w:val="003B3B16"/>
    <w:rsid w:val="003C46E2"/>
    <w:rsid w:val="003E65F8"/>
    <w:rsid w:val="003E73FD"/>
    <w:rsid w:val="003F542A"/>
    <w:rsid w:val="003F6A4E"/>
    <w:rsid w:val="003F6A9C"/>
    <w:rsid w:val="00406CC3"/>
    <w:rsid w:val="004238C9"/>
    <w:rsid w:val="00423A89"/>
    <w:rsid w:val="00426837"/>
    <w:rsid w:val="00434D72"/>
    <w:rsid w:val="00437376"/>
    <w:rsid w:val="00443A6C"/>
    <w:rsid w:val="00457CBB"/>
    <w:rsid w:val="00460500"/>
    <w:rsid w:val="00475058"/>
    <w:rsid w:val="0047758F"/>
    <w:rsid w:val="0048312D"/>
    <w:rsid w:val="00483631"/>
    <w:rsid w:val="004836FB"/>
    <w:rsid w:val="00485A15"/>
    <w:rsid w:val="00491293"/>
    <w:rsid w:val="004913B9"/>
    <w:rsid w:val="004A04A3"/>
    <w:rsid w:val="004A54B4"/>
    <w:rsid w:val="004A6AEF"/>
    <w:rsid w:val="004C26E5"/>
    <w:rsid w:val="004C72D4"/>
    <w:rsid w:val="004D1699"/>
    <w:rsid w:val="004D262B"/>
    <w:rsid w:val="004D2910"/>
    <w:rsid w:val="004D484C"/>
    <w:rsid w:val="004E0850"/>
    <w:rsid w:val="004F2BE4"/>
    <w:rsid w:val="00503C2C"/>
    <w:rsid w:val="00513770"/>
    <w:rsid w:val="0052001B"/>
    <w:rsid w:val="00527D96"/>
    <w:rsid w:val="005333C3"/>
    <w:rsid w:val="005378D3"/>
    <w:rsid w:val="00537E56"/>
    <w:rsid w:val="00541A04"/>
    <w:rsid w:val="00553C60"/>
    <w:rsid w:val="005607AF"/>
    <w:rsid w:val="005679B1"/>
    <w:rsid w:val="00576E81"/>
    <w:rsid w:val="005840ED"/>
    <w:rsid w:val="00587822"/>
    <w:rsid w:val="005A678F"/>
    <w:rsid w:val="005A78E1"/>
    <w:rsid w:val="005B6A58"/>
    <w:rsid w:val="005C3AC0"/>
    <w:rsid w:val="005D3910"/>
    <w:rsid w:val="005E64F7"/>
    <w:rsid w:val="005F246B"/>
    <w:rsid w:val="00602F8C"/>
    <w:rsid w:val="00603B2B"/>
    <w:rsid w:val="0060756B"/>
    <w:rsid w:val="00643810"/>
    <w:rsid w:val="00647773"/>
    <w:rsid w:val="00651305"/>
    <w:rsid w:val="006577A6"/>
    <w:rsid w:val="00661A0B"/>
    <w:rsid w:val="006679C2"/>
    <w:rsid w:val="00676F5F"/>
    <w:rsid w:val="00691B25"/>
    <w:rsid w:val="006A378D"/>
    <w:rsid w:val="006A5A65"/>
    <w:rsid w:val="006A6525"/>
    <w:rsid w:val="006E0213"/>
    <w:rsid w:val="006E3020"/>
    <w:rsid w:val="0070003F"/>
    <w:rsid w:val="00701AA6"/>
    <w:rsid w:val="00706CCA"/>
    <w:rsid w:val="00707A88"/>
    <w:rsid w:val="00717160"/>
    <w:rsid w:val="007177EB"/>
    <w:rsid w:val="00734EE1"/>
    <w:rsid w:val="0073698C"/>
    <w:rsid w:val="00736F3C"/>
    <w:rsid w:val="00754F42"/>
    <w:rsid w:val="00770449"/>
    <w:rsid w:val="00772984"/>
    <w:rsid w:val="00777465"/>
    <w:rsid w:val="007779C8"/>
    <w:rsid w:val="00790F43"/>
    <w:rsid w:val="00791514"/>
    <w:rsid w:val="00795685"/>
    <w:rsid w:val="007A0811"/>
    <w:rsid w:val="007A552A"/>
    <w:rsid w:val="007A6049"/>
    <w:rsid w:val="007B1B30"/>
    <w:rsid w:val="007B5763"/>
    <w:rsid w:val="007B7F11"/>
    <w:rsid w:val="007D040C"/>
    <w:rsid w:val="007D5DBB"/>
    <w:rsid w:val="007D6D0B"/>
    <w:rsid w:val="007E5B44"/>
    <w:rsid w:val="007F4EE8"/>
    <w:rsid w:val="007F74E4"/>
    <w:rsid w:val="00811534"/>
    <w:rsid w:val="008117E3"/>
    <w:rsid w:val="008208DB"/>
    <w:rsid w:val="0082334F"/>
    <w:rsid w:val="008237E2"/>
    <w:rsid w:val="00845693"/>
    <w:rsid w:val="00850781"/>
    <w:rsid w:val="00853ADA"/>
    <w:rsid w:val="008708C0"/>
    <w:rsid w:val="00872372"/>
    <w:rsid w:val="00874CC8"/>
    <w:rsid w:val="00895393"/>
    <w:rsid w:val="008A217C"/>
    <w:rsid w:val="008A5241"/>
    <w:rsid w:val="008B10FC"/>
    <w:rsid w:val="008B4257"/>
    <w:rsid w:val="008B5518"/>
    <w:rsid w:val="008C0708"/>
    <w:rsid w:val="008C1771"/>
    <w:rsid w:val="008C18D1"/>
    <w:rsid w:val="008C28B7"/>
    <w:rsid w:val="008D1728"/>
    <w:rsid w:val="008D64F2"/>
    <w:rsid w:val="008D6673"/>
    <w:rsid w:val="008D6E4D"/>
    <w:rsid w:val="008D7BE4"/>
    <w:rsid w:val="008E05B1"/>
    <w:rsid w:val="009020BA"/>
    <w:rsid w:val="00903C7F"/>
    <w:rsid w:val="00905B59"/>
    <w:rsid w:val="00906AC1"/>
    <w:rsid w:val="00911DA1"/>
    <w:rsid w:val="00915819"/>
    <w:rsid w:val="00927A91"/>
    <w:rsid w:val="00937685"/>
    <w:rsid w:val="009414E8"/>
    <w:rsid w:val="0094726D"/>
    <w:rsid w:val="0095181D"/>
    <w:rsid w:val="00951B99"/>
    <w:rsid w:val="00951BA6"/>
    <w:rsid w:val="00953D56"/>
    <w:rsid w:val="0096120E"/>
    <w:rsid w:val="00970009"/>
    <w:rsid w:val="00981412"/>
    <w:rsid w:val="009856B3"/>
    <w:rsid w:val="00992640"/>
    <w:rsid w:val="009945D4"/>
    <w:rsid w:val="00997D64"/>
    <w:rsid w:val="009A212D"/>
    <w:rsid w:val="009A30FA"/>
    <w:rsid w:val="009A5118"/>
    <w:rsid w:val="009C3C57"/>
    <w:rsid w:val="009E19E2"/>
    <w:rsid w:val="009E1A02"/>
    <w:rsid w:val="009E4AE1"/>
    <w:rsid w:val="009F5E12"/>
    <w:rsid w:val="00A0238C"/>
    <w:rsid w:val="00A055F3"/>
    <w:rsid w:val="00A117E6"/>
    <w:rsid w:val="00A11C83"/>
    <w:rsid w:val="00A12CA5"/>
    <w:rsid w:val="00A136C8"/>
    <w:rsid w:val="00A16256"/>
    <w:rsid w:val="00A20125"/>
    <w:rsid w:val="00A21A43"/>
    <w:rsid w:val="00A30CD1"/>
    <w:rsid w:val="00A32079"/>
    <w:rsid w:val="00A32551"/>
    <w:rsid w:val="00A376E3"/>
    <w:rsid w:val="00A431E4"/>
    <w:rsid w:val="00A44416"/>
    <w:rsid w:val="00A44C7F"/>
    <w:rsid w:val="00A47707"/>
    <w:rsid w:val="00A52D05"/>
    <w:rsid w:val="00A559F3"/>
    <w:rsid w:val="00A65E9A"/>
    <w:rsid w:val="00A67CED"/>
    <w:rsid w:val="00A81151"/>
    <w:rsid w:val="00A81C33"/>
    <w:rsid w:val="00A81E7C"/>
    <w:rsid w:val="00A9189E"/>
    <w:rsid w:val="00A96A42"/>
    <w:rsid w:val="00AA156B"/>
    <w:rsid w:val="00AB025B"/>
    <w:rsid w:val="00AC1E05"/>
    <w:rsid w:val="00AC394A"/>
    <w:rsid w:val="00AC77EF"/>
    <w:rsid w:val="00AD0D37"/>
    <w:rsid w:val="00AD33D4"/>
    <w:rsid w:val="00AF2CC7"/>
    <w:rsid w:val="00AF36FC"/>
    <w:rsid w:val="00AF5CA0"/>
    <w:rsid w:val="00AF5EEA"/>
    <w:rsid w:val="00B022B9"/>
    <w:rsid w:val="00B03B99"/>
    <w:rsid w:val="00B06BEF"/>
    <w:rsid w:val="00B17F49"/>
    <w:rsid w:val="00B2108C"/>
    <w:rsid w:val="00B220D9"/>
    <w:rsid w:val="00B257AC"/>
    <w:rsid w:val="00B4194F"/>
    <w:rsid w:val="00B50EB4"/>
    <w:rsid w:val="00B602A1"/>
    <w:rsid w:val="00B605A6"/>
    <w:rsid w:val="00B6117F"/>
    <w:rsid w:val="00B66978"/>
    <w:rsid w:val="00B72A55"/>
    <w:rsid w:val="00B83F82"/>
    <w:rsid w:val="00B95845"/>
    <w:rsid w:val="00BA2D21"/>
    <w:rsid w:val="00BB2BB1"/>
    <w:rsid w:val="00BC0E3F"/>
    <w:rsid w:val="00BC5FF6"/>
    <w:rsid w:val="00BC732A"/>
    <w:rsid w:val="00BD054D"/>
    <w:rsid w:val="00BD38E3"/>
    <w:rsid w:val="00BE1C08"/>
    <w:rsid w:val="00BE31BD"/>
    <w:rsid w:val="00BE3C09"/>
    <w:rsid w:val="00BE5FE1"/>
    <w:rsid w:val="00BF2811"/>
    <w:rsid w:val="00C03061"/>
    <w:rsid w:val="00C17104"/>
    <w:rsid w:val="00C21BB0"/>
    <w:rsid w:val="00C23439"/>
    <w:rsid w:val="00C30A92"/>
    <w:rsid w:val="00C46EBB"/>
    <w:rsid w:val="00C67519"/>
    <w:rsid w:val="00C70854"/>
    <w:rsid w:val="00C73078"/>
    <w:rsid w:val="00C7799B"/>
    <w:rsid w:val="00CA3CDA"/>
    <w:rsid w:val="00CA4D06"/>
    <w:rsid w:val="00CD14FB"/>
    <w:rsid w:val="00CD2BCC"/>
    <w:rsid w:val="00CE2CD4"/>
    <w:rsid w:val="00CE520A"/>
    <w:rsid w:val="00CF251E"/>
    <w:rsid w:val="00CF60D0"/>
    <w:rsid w:val="00D02CA9"/>
    <w:rsid w:val="00D03228"/>
    <w:rsid w:val="00D06B06"/>
    <w:rsid w:val="00D12B9B"/>
    <w:rsid w:val="00D258C7"/>
    <w:rsid w:val="00D35887"/>
    <w:rsid w:val="00D46F35"/>
    <w:rsid w:val="00D67594"/>
    <w:rsid w:val="00D70166"/>
    <w:rsid w:val="00D73412"/>
    <w:rsid w:val="00D7577F"/>
    <w:rsid w:val="00D94160"/>
    <w:rsid w:val="00DA2E7B"/>
    <w:rsid w:val="00DA39EB"/>
    <w:rsid w:val="00DC75E7"/>
    <w:rsid w:val="00DE02F9"/>
    <w:rsid w:val="00DE1CC9"/>
    <w:rsid w:val="00DF2103"/>
    <w:rsid w:val="00E051FB"/>
    <w:rsid w:val="00E2092E"/>
    <w:rsid w:val="00E21764"/>
    <w:rsid w:val="00E31E24"/>
    <w:rsid w:val="00E328F3"/>
    <w:rsid w:val="00E42585"/>
    <w:rsid w:val="00E479AD"/>
    <w:rsid w:val="00E539A8"/>
    <w:rsid w:val="00E655D9"/>
    <w:rsid w:val="00E7474B"/>
    <w:rsid w:val="00E77709"/>
    <w:rsid w:val="00E85241"/>
    <w:rsid w:val="00E92BD7"/>
    <w:rsid w:val="00E96AAA"/>
    <w:rsid w:val="00EA2B09"/>
    <w:rsid w:val="00EC0FAE"/>
    <w:rsid w:val="00EC5B27"/>
    <w:rsid w:val="00EC5E0F"/>
    <w:rsid w:val="00EE0CD5"/>
    <w:rsid w:val="00EE2E29"/>
    <w:rsid w:val="00EE6FDE"/>
    <w:rsid w:val="00EF5C37"/>
    <w:rsid w:val="00F01548"/>
    <w:rsid w:val="00F02AEC"/>
    <w:rsid w:val="00F10E17"/>
    <w:rsid w:val="00F229B3"/>
    <w:rsid w:val="00F25C66"/>
    <w:rsid w:val="00F42D51"/>
    <w:rsid w:val="00F43200"/>
    <w:rsid w:val="00F476F3"/>
    <w:rsid w:val="00F510D6"/>
    <w:rsid w:val="00F5378F"/>
    <w:rsid w:val="00F60E0A"/>
    <w:rsid w:val="00F710D2"/>
    <w:rsid w:val="00F77CC7"/>
    <w:rsid w:val="00F96E41"/>
    <w:rsid w:val="00FC1F4F"/>
    <w:rsid w:val="00FC4912"/>
    <w:rsid w:val="00FC53FC"/>
    <w:rsid w:val="00FD1632"/>
    <w:rsid w:val="00FD3257"/>
    <w:rsid w:val="00FE3DC7"/>
    <w:rsid w:val="00FE4A0F"/>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8F39"/>
  <w15:chartTrackingRefBased/>
  <w15:docId w15:val="{F67B4B89-5332-4151-AB3A-6AB5BD53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Web"/>
    <w:next w:val="Normal"/>
    <w:link w:val="Heading2Char"/>
    <w:uiPriority w:val="9"/>
    <w:unhideWhenUsed/>
    <w:qFormat/>
    <w:rsid w:val="005F246B"/>
    <w:pPr>
      <w:spacing w:before="0" w:beforeAutospacing="0" w:after="0" w:afterAutospacing="0"/>
      <w:outlineLvl w:val="1"/>
    </w:pPr>
    <w:rPr>
      <w:rFonts w:ascii="Arial" w:hAnsi="Arial" w:cs="Arial"/>
      <w:color w:val="0E101A"/>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customStyle="1" w:styleId="UnresolvedMention1">
    <w:name w:val="Unresolved Mention1"/>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5F246B"/>
    <w:rPr>
      <w:rFonts w:ascii="Arial" w:eastAsia="Times New Roman" w:hAnsi="Arial" w:cs="Arial"/>
      <w:color w:val="0E101A"/>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character" w:styleId="CommentReference">
    <w:name w:val="annotation reference"/>
    <w:basedOn w:val="DefaultParagraphFont"/>
    <w:uiPriority w:val="99"/>
    <w:semiHidden/>
    <w:unhideWhenUsed/>
    <w:rsid w:val="008D6673"/>
    <w:rPr>
      <w:sz w:val="16"/>
      <w:szCs w:val="16"/>
    </w:rPr>
  </w:style>
  <w:style w:type="paragraph" w:styleId="CommentText">
    <w:name w:val="annotation text"/>
    <w:basedOn w:val="Normal"/>
    <w:link w:val="CommentTextChar"/>
    <w:uiPriority w:val="99"/>
    <w:semiHidden/>
    <w:unhideWhenUsed/>
    <w:rsid w:val="008D6673"/>
    <w:rPr>
      <w:sz w:val="20"/>
      <w:szCs w:val="20"/>
    </w:rPr>
  </w:style>
  <w:style w:type="character" w:customStyle="1" w:styleId="CommentTextChar">
    <w:name w:val="Comment Text Char"/>
    <w:basedOn w:val="DefaultParagraphFont"/>
    <w:link w:val="CommentText"/>
    <w:uiPriority w:val="99"/>
    <w:semiHidden/>
    <w:rsid w:val="008D66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6673"/>
    <w:rPr>
      <w:b/>
      <w:bCs/>
    </w:rPr>
  </w:style>
  <w:style w:type="character" w:customStyle="1" w:styleId="CommentSubjectChar">
    <w:name w:val="Comment Subject Char"/>
    <w:basedOn w:val="CommentTextChar"/>
    <w:link w:val="CommentSubject"/>
    <w:uiPriority w:val="99"/>
    <w:semiHidden/>
    <w:rsid w:val="008D6673"/>
    <w:rPr>
      <w:rFonts w:ascii="Times New Roman" w:eastAsia="Times New Roman" w:hAnsi="Times New Roman" w:cs="Times New Roman"/>
      <w:b/>
      <w:bCs/>
      <w:sz w:val="20"/>
      <w:szCs w:val="20"/>
    </w:rPr>
  </w:style>
  <w:style w:type="paragraph" w:styleId="Revision">
    <w:name w:val="Revision"/>
    <w:hidden/>
    <w:uiPriority w:val="99"/>
    <w:semiHidden/>
    <w:rsid w:val="006438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591">
      <w:bodyDiv w:val="1"/>
      <w:marLeft w:val="0"/>
      <w:marRight w:val="0"/>
      <w:marTop w:val="0"/>
      <w:marBottom w:val="0"/>
      <w:divBdr>
        <w:top w:val="none" w:sz="0" w:space="0" w:color="auto"/>
        <w:left w:val="none" w:sz="0" w:space="0" w:color="auto"/>
        <w:bottom w:val="none" w:sz="0" w:space="0" w:color="auto"/>
        <w:right w:val="none" w:sz="0" w:space="0" w:color="auto"/>
      </w:divBdr>
    </w:div>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1546764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085346353">
      <w:bodyDiv w:val="1"/>
      <w:marLeft w:val="0"/>
      <w:marRight w:val="0"/>
      <w:marTop w:val="0"/>
      <w:marBottom w:val="0"/>
      <w:divBdr>
        <w:top w:val="none" w:sz="0" w:space="0" w:color="auto"/>
        <w:left w:val="none" w:sz="0" w:space="0" w:color="auto"/>
        <w:bottom w:val="none" w:sz="0" w:space="0" w:color="auto"/>
        <w:right w:val="none" w:sz="0" w:space="0" w:color="auto"/>
      </w:divBdr>
      <w:divsChild>
        <w:div w:id="813206">
          <w:marLeft w:val="0"/>
          <w:marRight w:val="0"/>
          <w:marTop w:val="0"/>
          <w:marBottom w:val="0"/>
          <w:divBdr>
            <w:top w:val="none" w:sz="0" w:space="0" w:color="auto"/>
            <w:left w:val="none" w:sz="0" w:space="0" w:color="auto"/>
            <w:bottom w:val="none" w:sz="0" w:space="0" w:color="auto"/>
            <w:right w:val="none" w:sz="0" w:space="0" w:color="auto"/>
          </w:divBdr>
          <w:divsChild>
            <w:div w:id="1958675820">
              <w:marLeft w:val="0"/>
              <w:marRight w:val="0"/>
              <w:marTop w:val="0"/>
              <w:marBottom w:val="0"/>
              <w:divBdr>
                <w:top w:val="none" w:sz="0" w:space="0" w:color="auto"/>
                <w:left w:val="none" w:sz="0" w:space="0" w:color="auto"/>
                <w:bottom w:val="none" w:sz="0" w:space="0" w:color="auto"/>
                <w:right w:val="none" w:sz="0" w:space="0" w:color="auto"/>
              </w:divBdr>
            </w:div>
          </w:divsChild>
        </w:div>
        <w:div w:id="1898203503">
          <w:marLeft w:val="0"/>
          <w:marRight w:val="0"/>
          <w:marTop w:val="0"/>
          <w:marBottom w:val="0"/>
          <w:divBdr>
            <w:top w:val="none" w:sz="0" w:space="0" w:color="auto"/>
            <w:left w:val="none" w:sz="0" w:space="0" w:color="auto"/>
            <w:bottom w:val="none" w:sz="0" w:space="0" w:color="auto"/>
            <w:right w:val="none" w:sz="0" w:space="0" w:color="auto"/>
          </w:divBdr>
          <w:divsChild>
            <w:div w:id="25524028">
              <w:marLeft w:val="0"/>
              <w:marRight w:val="0"/>
              <w:marTop w:val="0"/>
              <w:marBottom w:val="0"/>
              <w:divBdr>
                <w:top w:val="none" w:sz="0" w:space="0" w:color="auto"/>
                <w:left w:val="none" w:sz="0" w:space="0" w:color="auto"/>
                <w:bottom w:val="none" w:sz="0" w:space="0" w:color="auto"/>
                <w:right w:val="none" w:sz="0" w:space="0" w:color="auto"/>
              </w:divBdr>
              <w:divsChild>
                <w:div w:id="1843009536">
                  <w:marLeft w:val="0"/>
                  <w:marRight w:val="0"/>
                  <w:marTop w:val="0"/>
                  <w:marBottom w:val="0"/>
                  <w:divBdr>
                    <w:top w:val="none" w:sz="0" w:space="0" w:color="auto"/>
                    <w:left w:val="none" w:sz="0" w:space="0" w:color="auto"/>
                    <w:bottom w:val="none" w:sz="0" w:space="0" w:color="auto"/>
                    <w:right w:val="none" w:sz="0" w:space="0" w:color="auto"/>
                  </w:divBdr>
                </w:div>
                <w:div w:id="963656562">
                  <w:marLeft w:val="0"/>
                  <w:marRight w:val="0"/>
                  <w:marTop w:val="0"/>
                  <w:marBottom w:val="0"/>
                  <w:divBdr>
                    <w:top w:val="none" w:sz="0" w:space="0" w:color="auto"/>
                    <w:left w:val="none" w:sz="0" w:space="0" w:color="auto"/>
                    <w:bottom w:val="none" w:sz="0" w:space="0" w:color="auto"/>
                    <w:right w:val="none" w:sz="0" w:space="0" w:color="auto"/>
                  </w:divBdr>
                </w:div>
                <w:div w:id="7869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248348633">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07414275">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15643981">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witter.com/ArkAgResearch" TargetMode="Externa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29" Type="http://schemas.microsoft.com/office/2016/09/relationships/commentsIds" Target="commentsIds.xml"/><Relationship Id="rId30" Type="http://schemas.microsoft.com/office/2018/08/relationships/commentsExtensible" Target="commentsExtensible.xml"/><Relationship Id="rId10" Type="http://schemas.openxmlformats.org/officeDocument/2006/relationships/hyperlink" Target="https://www.thepoultryfederation.com/resources/facts-figures" TargetMode="External"/><Relationship Id="rId11" Type="http://schemas.openxmlformats.org/officeDocument/2006/relationships/hyperlink" Target="http://www.poultry-welfare-extension.com" TargetMode="External"/><Relationship Id="rId12"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13"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14" Type="http://schemas.openxmlformats.org/officeDocument/2006/relationships/hyperlink" Target="https://uaex.uada.edu/" TargetMode="External"/><Relationship Id="rId15"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 Id="rId16"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17"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18" Type="http://schemas.openxmlformats.org/officeDocument/2006/relationships/hyperlink" Target="mailto:jlovett@uada.edu"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lovett@uada.ed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7D460-2262-724A-89EB-BBAA2974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C:\Users\jlovett\OneDrive - University of Arkansas System Division of Agriculture\JL Story Template-Accessible.dotx</Template>
  <TotalTime>47</TotalTime>
  <Pages>3</Pages>
  <Words>1604</Words>
  <Characters>9148</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10731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Microsoft Office User</cp:lastModifiedBy>
  <cp:revision>29</cp:revision>
  <dcterms:created xsi:type="dcterms:W3CDTF">2022-02-11T17:35:00Z</dcterms:created>
  <dcterms:modified xsi:type="dcterms:W3CDTF">2022-02-14T19:58:00Z</dcterms:modified>
  <cp:category>Agricultural science news</cp:category>
</cp:coreProperties>
</file>