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878B7" w14:textId="77777777" w:rsidR="00541A04" w:rsidRPr="00DB569C" w:rsidRDefault="00541A04" w:rsidP="006C168F">
      <w:pPr>
        <w:rPr>
          <w:rFonts w:ascii="Arial" w:hAnsi="Arial" w:cs="Arial"/>
          <w:color w:val="000000" w:themeColor="text1"/>
          <w:sz w:val="22"/>
          <w:szCs w:val="22"/>
        </w:rPr>
      </w:pPr>
      <w:r w:rsidRPr="00DB569C">
        <w:rPr>
          <w:rFonts w:ascii="Arial" w:hAnsi="Arial" w:cs="Arial"/>
          <w:noProof/>
          <w:sz w:val="22"/>
          <w:szCs w:val="22"/>
        </w:rPr>
        <w:drawing>
          <wp:anchor distT="0" distB="0" distL="114300" distR="114300" simplePos="0" relativeHeight="251659264" behindDoc="0" locked="0" layoutInCell="1" allowOverlap="1" wp14:anchorId="767F4F80" wp14:editId="0D19E54D">
            <wp:simplePos x="0" y="0"/>
            <wp:positionH relativeFrom="column">
              <wp:posOffset>-28575</wp:posOffset>
            </wp:positionH>
            <wp:positionV relativeFrom="page">
              <wp:posOffset>412115</wp:posOffset>
            </wp:positionV>
            <wp:extent cx="2364105" cy="4229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A-Left-EPS.eps"/>
                    <pic:cNvPicPr/>
                  </pic:nvPicPr>
                  <pic:blipFill rotWithShape="1">
                    <a:blip r:embed="rId5" cstate="hqprint">
                      <a:extLst>
                        <a:ext uri="{28A0092B-C50C-407E-A947-70E740481C1C}">
                          <a14:useLocalDpi xmlns:a14="http://schemas.microsoft.com/office/drawing/2010/main"/>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2BC97E" w14:textId="77777777" w:rsidR="004D484C" w:rsidRPr="00DB569C" w:rsidRDefault="00A44C7F" w:rsidP="006C168F">
      <w:pPr>
        <w:tabs>
          <w:tab w:val="left" w:pos="3240"/>
          <w:tab w:val="left" w:pos="5580"/>
          <w:tab w:val="left" w:pos="7560"/>
        </w:tabs>
        <w:rPr>
          <w:rStyle w:val="Hyperlink"/>
          <w:rFonts w:ascii="Arial" w:hAnsi="Arial" w:cs="Arial"/>
          <w:sz w:val="22"/>
          <w:szCs w:val="22"/>
        </w:rPr>
      </w:pPr>
      <w:r w:rsidRPr="00DB569C">
        <w:rPr>
          <w:rFonts w:ascii="Arial" w:hAnsi="Arial" w:cs="Arial"/>
          <w:sz w:val="22"/>
          <w:szCs w:val="22"/>
        </w:rPr>
        <w:t>Media Contact</w:t>
      </w:r>
      <w:r w:rsidR="004D484C" w:rsidRPr="00DB569C">
        <w:rPr>
          <w:rFonts w:ascii="Arial" w:hAnsi="Arial" w:cs="Arial"/>
          <w:sz w:val="22"/>
          <w:szCs w:val="22"/>
        </w:rPr>
        <w:t>: John Lovett</w:t>
      </w:r>
      <w:r w:rsidRPr="00DB569C">
        <w:rPr>
          <w:rFonts w:ascii="Arial" w:hAnsi="Arial" w:cs="Arial"/>
          <w:sz w:val="22"/>
          <w:szCs w:val="22"/>
        </w:rPr>
        <w:tab/>
      </w:r>
      <w:hyperlink r:id="rId6" w:history="1">
        <w:r w:rsidR="004D484C" w:rsidRPr="00DB569C">
          <w:rPr>
            <w:rStyle w:val="Hyperlink"/>
            <w:rFonts w:ascii="Arial" w:hAnsi="Arial" w:cs="Arial"/>
            <w:sz w:val="22"/>
            <w:szCs w:val="22"/>
          </w:rPr>
          <w:t>jlovett</w:t>
        </w:r>
        <w:r w:rsidRPr="00DB569C">
          <w:rPr>
            <w:rStyle w:val="Hyperlink"/>
            <w:rFonts w:ascii="Arial" w:hAnsi="Arial" w:cs="Arial"/>
            <w:sz w:val="22"/>
            <w:szCs w:val="22"/>
          </w:rPr>
          <w:t>@uark.edu</w:t>
        </w:r>
      </w:hyperlink>
      <w:r w:rsidRPr="00DB569C">
        <w:rPr>
          <w:rFonts w:ascii="Arial" w:hAnsi="Arial" w:cs="Arial"/>
          <w:sz w:val="22"/>
          <w:szCs w:val="22"/>
        </w:rPr>
        <w:tab/>
        <w:t>479-</w:t>
      </w:r>
      <w:r w:rsidR="004D484C" w:rsidRPr="00DB569C">
        <w:rPr>
          <w:rFonts w:ascii="Arial" w:hAnsi="Arial" w:cs="Arial"/>
          <w:sz w:val="22"/>
          <w:szCs w:val="22"/>
        </w:rPr>
        <w:t>502-9712</w:t>
      </w:r>
      <w:r w:rsidRPr="00DB569C">
        <w:rPr>
          <w:rFonts w:ascii="Arial" w:hAnsi="Arial" w:cs="Arial"/>
          <w:sz w:val="22"/>
          <w:szCs w:val="22"/>
        </w:rPr>
        <w:tab/>
      </w:r>
      <w:hyperlink r:id="rId7" w:history="1">
        <w:r w:rsidR="004D484C" w:rsidRPr="00DB569C">
          <w:rPr>
            <w:rStyle w:val="Hyperlink"/>
            <w:rFonts w:ascii="Arial" w:hAnsi="Arial" w:cs="Arial"/>
            <w:sz w:val="22"/>
            <w:szCs w:val="22"/>
          </w:rPr>
          <w:t>@ArkAgResearch</w:t>
        </w:r>
      </w:hyperlink>
    </w:p>
    <w:p w14:paraId="34DDA56A" w14:textId="7ECEFCC8" w:rsidR="008C18D1" w:rsidRPr="00DB569C" w:rsidRDefault="00DB569C" w:rsidP="006C168F">
      <w:pPr>
        <w:tabs>
          <w:tab w:val="left" w:pos="3240"/>
          <w:tab w:val="left" w:pos="5580"/>
          <w:tab w:val="left" w:pos="7560"/>
        </w:tabs>
        <w:rPr>
          <w:rFonts w:ascii="Arial" w:hAnsi="Arial" w:cs="Arial"/>
          <w:sz w:val="22"/>
          <w:szCs w:val="22"/>
        </w:rPr>
      </w:pPr>
      <w:r>
        <w:rPr>
          <w:rFonts w:ascii="Arial" w:hAnsi="Arial" w:cs="Arial"/>
          <w:sz w:val="22"/>
          <w:szCs w:val="22"/>
        </w:rPr>
        <w:t xml:space="preserve">Oct. </w:t>
      </w:r>
      <w:r w:rsidR="00607531">
        <w:rPr>
          <w:rFonts w:ascii="Arial" w:hAnsi="Arial" w:cs="Arial"/>
          <w:sz w:val="22"/>
          <w:szCs w:val="22"/>
        </w:rPr>
        <w:t>2</w:t>
      </w:r>
      <w:r w:rsidR="005F3224">
        <w:rPr>
          <w:rFonts w:ascii="Arial" w:hAnsi="Arial" w:cs="Arial"/>
          <w:sz w:val="22"/>
          <w:szCs w:val="22"/>
        </w:rPr>
        <w:t>5</w:t>
      </w:r>
      <w:r>
        <w:rPr>
          <w:rFonts w:ascii="Arial" w:hAnsi="Arial" w:cs="Arial"/>
          <w:sz w:val="22"/>
          <w:szCs w:val="22"/>
        </w:rPr>
        <w:t>, 2021</w:t>
      </w:r>
    </w:p>
    <w:p w14:paraId="361FA7A7" w14:textId="77777777" w:rsidR="00513770" w:rsidRPr="00DB569C" w:rsidRDefault="00513770" w:rsidP="006C168F">
      <w:pPr>
        <w:rPr>
          <w:rFonts w:ascii="Arial" w:hAnsi="Arial" w:cs="Arial"/>
          <w:color w:val="000000" w:themeColor="text1"/>
          <w:sz w:val="22"/>
          <w:szCs w:val="22"/>
        </w:rPr>
      </w:pPr>
    </w:p>
    <w:p w14:paraId="776F8AD4" w14:textId="4123A6E8" w:rsidR="00513770" w:rsidRPr="00DB569C" w:rsidRDefault="00DB569C" w:rsidP="006C168F">
      <w:pPr>
        <w:rPr>
          <w:rFonts w:ascii="Arial" w:hAnsi="Arial" w:cs="Arial"/>
          <w:b/>
          <w:color w:val="000000" w:themeColor="text1"/>
          <w:sz w:val="22"/>
          <w:szCs w:val="22"/>
        </w:rPr>
      </w:pPr>
      <w:r>
        <w:rPr>
          <w:rFonts w:ascii="Arial" w:hAnsi="Arial" w:cs="Arial"/>
          <w:b/>
          <w:color w:val="000000" w:themeColor="text1"/>
          <w:sz w:val="22"/>
          <w:szCs w:val="22"/>
        </w:rPr>
        <w:t xml:space="preserve">Chaff lining, seed mills </w:t>
      </w:r>
      <w:r w:rsidR="005F3224">
        <w:rPr>
          <w:rFonts w:ascii="Arial" w:hAnsi="Arial" w:cs="Arial"/>
          <w:b/>
          <w:color w:val="000000" w:themeColor="text1"/>
          <w:sz w:val="22"/>
          <w:szCs w:val="22"/>
        </w:rPr>
        <w:t>aid</w:t>
      </w:r>
      <w:r>
        <w:rPr>
          <w:rFonts w:ascii="Arial" w:hAnsi="Arial" w:cs="Arial"/>
          <w:b/>
          <w:color w:val="000000" w:themeColor="text1"/>
          <w:sz w:val="22"/>
          <w:szCs w:val="22"/>
        </w:rPr>
        <w:t xml:space="preserve"> in fight against herbicide-resistant weeds</w:t>
      </w:r>
    </w:p>
    <w:p w14:paraId="0D2DED11" w14:textId="77777777" w:rsidR="00513770" w:rsidRPr="00DB569C" w:rsidRDefault="00513770" w:rsidP="006C168F">
      <w:pPr>
        <w:rPr>
          <w:rFonts w:ascii="Arial" w:hAnsi="Arial" w:cs="Arial"/>
          <w:b/>
          <w:color w:val="000000" w:themeColor="text1"/>
          <w:sz w:val="22"/>
          <w:szCs w:val="22"/>
        </w:rPr>
      </w:pPr>
    </w:p>
    <w:p w14:paraId="35EC5701" w14:textId="77777777" w:rsidR="00A44C7F" w:rsidRPr="00DB569C" w:rsidRDefault="00A44C7F" w:rsidP="006C168F">
      <w:pPr>
        <w:rPr>
          <w:rFonts w:ascii="Arial" w:hAnsi="Arial" w:cs="Arial"/>
          <w:bCs/>
          <w:color w:val="000000" w:themeColor="text1"/>
          <w:sz w:val="22"/>
          <w:szCs w:val="22"/>
        </w:rPr>
      </w:pPr>
      <w:r w:rsidRPr="00DB569C">
        <w:rPr>
          <w:rFonts w:ascii="Arial" w:hAnsi="Arial" w:cs="Arial"/>
          <w:bCs/>
          <w:color w:val="000000" w:themeColor="text1"/>
          <w:sz w:val="22"/>
          <w:szCs w:val="22"/>
        </w:rPr>
        <w:t xml:space="preserve">By </w:t>
      </w:r>
      <w:r w:rsidR="004D484C" w:rsidRPr="00DB569C">
        <w:rPr>
          <w:rFonts w:ascii="Arial" w:hAnsi="Arial" w:cs="Arial"/>
          <w:bCs/>
          <w:color w:val="000000" w:themeColor="text1"/>
          <w:sz w:val="22"/>
          <w:szCs w:val="22"/>
        </w:rPr>
        <w:t>John Lovett</w:t>
      </w:r>
    </w:p>
    <w:p w14:paraId="46D2932F" w14:textId="77777777" w:rsidR="00A44C7F" w:rsidRPr="00DB569C" w:rsidRDefault="00A44C7F" w:rsidP="006C168F">
      <w:pPr>
        <w:rPr>
          <w:rFonts w:ascii="Arial" w:hAnsi="Arial" w:cs="Arial"/>
          <w:sz w:val="22"/>
          <w:szCs w:val="22"/>
        </w:rPr>
      </w:pPr>
      <w:r w:rsidRPr="00DB569C">
        <w:rPr>
          <w:rFonts w:ascii="Arial" w:hAnsi="Arial" w:cs="Arial"/>
          <w:sz w:val="22"/>
          <w:szCs w:val="22"/>
        </w:rPr>
        <w:t>U of A System Division of Agriculture</w:t>
      </w:r>
    </w:p>
    <w:p w14:paraId="17655967" w14:textId="77777777" w:rsidR="00513770" w:rsidRPr="00DB569C" w:rsidRDefault="005F3224" w:rsidP="006C168F">
      <w:pPr>
        <w:rPr>
          <w:rStyle w:val="Hyperlink"/>
          <w:rFonts w:ascii="Arial" w:hAnsi="Arial" w:cs="Arial"/>
          <w:sz w:val="22"/>
          <w:szCs w:val="22"/>
        </w:rPr>
      </w:pPr>
      <w:hyperlink r:id="rId8" w:history="1">
        <w:r w:rsidR="004D484C" w:rsidRPr="00DB569C">
          <w:rPr>
            <w:rStyle w:val="Hyperlink"/>
            <w:rFonts w:ascii="Arial" w:hAnsi="Arial" w:cs="Arial"/>
            <w:sz w:val="22"/>
            <w:szCs w:val="22"/>
          </w:rPr>
          <w:t>@ArkAgResearch</w:t>
        </w:r>
      </w:hyperlink>
    </w:p>
    <w:p w14:paraId="26238A67" w14:textId="77777777" w:rsidR="004D484C" w:rsidRPr="00DB569C" w:rsidRDefault="004D484C" w:rsidP="006C168F">
      <w:pPr>
        <w:rPr>
          <w:rFonts w:ascii="Arial" w:hAnsi="Arial" w:cs="Arial"/>
          <w:b/>
          <w:color w:val="000000" w:themeColor="text1"/>
          <w:sz w:val="22"/>
          <w:szCs w:val="22"/>
        </w:rPr>
      </w:pPr>
    </w:p>
    <w:p w14:paraId="3C815DEC" w14:textId="77777777" w:rsidR="00513770" w:rsidRPr="00DB569C" w:rsidRDefault="00513770" w:rsidP="006C168F">
      <w:pPr>
        <w:rPr>
          <w:rFonts w:ascii="Arial" w:hAnsi="Arial" w:cs="Arial"/>
          <w:b/>
          <w:color w:val="000000" w:themeColor="text1"/>
          <w:sz w:val="22"/>
          <w:szCs w:val="22"/>
        </w:rPr>
      </w:pPr>
      <w:r w:rsidRPr="00DB569C">
        <w:rPr>
          <w:rFonts w:ascii="Arial" w:hAnsi="Arial" w:cs="Arial"/>
          <w:b/>
          <w:color w:val="000000" w:themeColor="text1"/>
          <w:sz w:val="22"/>
          <w:szCs w:val="22"/>
        </w:rPr>
        <w:t>Fast facts</w:t>
      </w:r>
    </w:p>
    <w:p w14:paraId="49FCEBAB" w14:textId="59804D44" w:rsidR="00513770" w:rsidRPr="00DB569C" w:rsidRDefault="00EE3A10" w:rsidP="006C168F">
      <w:pPr>
        <w:pStyle w:val="ListParagraph"/>
        <w:numPr>
          <w:ilvl w:val="0"/>
          <w:numId w:val="2"/>
        </w:numPr>
        <w:rPr>
          <w:rFonts w:ascii="Arial" w:hAnsi="Arial" w:cs="Arial"/>
          <w:sz w:val="22"/>
          <w:szCs w:val="22"/>
        </w:rPr>
      </w:pPr>
      <w:r>
        <w:rPr>
          <w:rFonts w:ascii="Arial" w:hAnsi="Arial" w:cs="Arial"/>
          <w:sz w:val="22"/>
          <w:szCs w:val="22"/>
        </w:rPr>
        <w:t>Studies show c</w:t>
      </w:r>
      <w:r w:rsidR="00DB569C">
        <w:rPr>
          <w:rFonts w:ascii="Arial" w:hAnsi="Arial" w:cs="Arial"/>
          <w:sz w:val="22"/>
          <w:szCs w:val="22"/>
        </w:rPr>
        <w:t xml:space="preserve">haff lining </w:t>
      </w:r>
      <w:r w:rsidR="009753A3">
        <w:rPr>
          <w:rFonts w:ascii="Arial" w:hAnsi="Arial" w:cs="Arial"/>
          <w:sz w:val="22"/>
          <w:szCs w:val="22"/>
        </w:rPr>
        <w:t>and seed mill</w:t>
      </w:r>
      <w:r w:rsidR="007A6FBD">
        <w:rPr>
          <w:rFonts w:ascii="Arial" w:hAnsi="Arial" w:cs="Arial"/>
          <w:sz w:val="22"/>
          <w:szCs w:val="22"/>
        </w:rPr>
        <w:t>s</w:t>
      </w:r>
      <w:r w:rsidR="009753A3">
        <w:rPr>
          <w:rFonts w:ascii="Arial" w:hAnsi="Arial" w:cs="Arial"/>
          <w:sz w:val="22"/>
          <w:szCs w:val="22"/>
        </w:rPr>
        <w:t xml:space="preserve"> </w:t>
      </w:r>
      <w:r w:rsidR="007A6FBD">
        <w:rPr>
          <w:rFonts w:ascii="Arial" w:hAnsi="Arial" w:cs="Arial"/>
          <w:sz w:val="22"/>
          <w:szCs w:val="22"/>
        </w:rPr>
        <w:t xml:space="preserve">aid </w:t>
      </w:r>
      <w:r w:rsidR="004364DC">
        <w:rPr>
          <w:rFonts w:ascii="Arial" w:hAnsi="Arial" w:cs="Arial"/>
          <w:sz w:val="22"/>
          <w:szCs w:val="22"/>
        </w:rPr>
        <w:t xml:space="preserve">in non-chemical </w:t>
      </w:r>
      <w:r w:rsidR="00DB569C">
        <w:rPr>
          <w:rFonts w:ascii="Arial" w:hAnsi="Arial" w:cs="Arial"/>
          <w:sz w:val="22"/>
          <w:szCs w:val="22"/>
        </w:rPr>
        <w:t>weed control</w:t>
      </w:r>
    </w:p>
    <w:p w14:paraId="06E9DD29" w14:textId="7055615C" w:rsidR="00B257AC" w:rsidRPr="00DB569C" w:rsidRDefault="00DB569C" w:rsidP="006C168F">
      <w:pPr>
        <w:pStyle w:val="ListParagraph"/>
        <w:numPr>
          <w:ilvl w:val="0"/>
          <w:numId w:val="2"/>
        </w:numPr>
        <w:rPr>
          <w:rFonts w:ascii="Arial" w:hAnsi="Arial" w:cs="Arial"/>
          <w:sz w:val="22"/>
          <w:szCs w:val="22"/>
        </w:rPr>
      </w:pPr>
      <w:r>
        <w:rPr>
          <w:rFonts w:ascii="Arial" w:hAnsi="Arial" w:cs="Arial"/>
          <w:sz w:val="22"/>
          <w:szCs w:val="22"/>
        </w:rPr>
        <w:t xml:space="preserve">Herbicide resistance in weeds </w:t>
      </w:r>
      <w:r w:rsidR="000C4311">
        <w:rPr>
          <w:rFonts w:ascii="Arial" w:hAnsi="Arial" w:cs="Arial"/>
          <w:sz w:val="22"/>
          <w:szCs w:val="22"/>
        </w:rPr>
        <w:t>causes</w:t>
      </w:r>
      <w:r>
        <w:rPr>
          <w:rFonts w:ascii="Arial" w:hAnsi="Arial" w:cs="Arial"/>
          <w:sz w:val="22"/>
          <w:szCs w:val="22"/>
        </w:rPr>
        <w:t xml:space="preserve"> yield loss</w:t>
      </w:r>
      <w:r w:rsidR="000277FE">
        <w:rPr>
          <w:rFonts w:ascii="Arial" w:hAnsi="Arial" w:cs="Arial"/>
          <w:sz w:val="22"/>
          <w:szCs w:val="22"/>
        </w:rPr>
        <w:t xml:space="preserve">, </w:t>
      </w:r>
      <w:r>
        <w:rPr>
          <w:rFonts w:ascii="Arial" w:hAnsi="Arial" w:cs="Arial"/>
          <w:sz w:val="22"/>
          <w:szCs w:val="22"/>
        </w:rPr>
        <w:t>additional expense</w:t>
      </w:r>
      <w:r w:rsidR="000277FE">
        <w:rPr>
          <w:rFonts w:ascii="Arial" w:hAnsi="Arial" w:cs="Arial"/>
          <w:sz w:val="22"/>
          <w:szCs w:val="22"/>
        </w:rPr>
        <w:t>s</w:t>
      </w:r>
      <w:r w:rsidR="004E6F47">
        <w:rPr>
          <w:rFonts w:ascii="Arial" w:hAnsi="Arial" w:cs="Arial"/>
          <w:sz w:val="22"/>
          <w:szCs w:val="22"/>
        </w:rPr>
        <w:t xml:space="preserve"> and threatens conservation tillage</w:t>
      </w:r>
    </w:p>
    <w:p w14:paraId="54D61FCC" w14:textId="77777777" w:rsidR="00513770" w:rsidRPr="00DB569C" w:rsidRDefault="00513770" w:rsidP="006C168F">
      <w:pPr>
        <w:rPr>
          <w:rFonts w:ascii="Arial" w:hAnsi="Arial" w:cs="Arial"/>
          <w:sz w:val="22"/>
          <w:szCs w:val="22"/>
        </w:rPr>
      </w:pPr>
    </w:p>
    <w:p w14:paraId="358EADE6" w14:textId="2D1C93AE" w:rsidR="00513770" w:rsidRDefault="00513770" w:rsidP="006C168F">
      <w:pPr>
        <w:rPr>
          <w:rFonts w:ascii="Arial" w:hAnsi="Arial" w:cs="Arial"/>
          <w:sz w:val="22"/>
          <w:szCs w:val="22"/>
        </w:rPr>
      </w:pPr>
      <w:r w:rsidRPr="00DB569C">
        <w:rPr>
          <w:rFonts w:ascii="Arial" w:hAnsi="Arial" w:cs="Arial"/>
          <w:sz w:val="22"/>
          <w:szCs w:val="22"/>
        </w:rPr>
        <w:t>(</w:t>
      </w:r>
      <w:r w:rsidR="008027C2">
        <w:rPr>
          <w:rFonts w:ascii="Arial" w:hAnsi="Arial" w:cs="Arial"/>
          <w:sz w:val="22"/>
          <w:szCs w:val="22"/>
        </w:rPr>
        <w:t>1,0</w:t>
      </w:r>
      <w:r w:rsidR="00F02A5D">
        <w:rPr>
          <w:rFonts w:ascii="Arial" w:hAnsi="Arial" w:cs="Arial"/>
          <w:sz w:val="22"/>
          <w:szCs w:val="22"/>
        </w:rPr>
        <w:t>23</w:t>
      </w:r>
      <w:r w:rsidRPr="00DB569C">
        <w:rPr>
          <w:rFonts w:ascii="Arial" w:hAnsi="Arial" w:cs="Arial"/>
          <w:sz w:val="22"/>
          <w:szCs w:val="22"/>
        </w:rPr>
        <w:t xml:space="preserve"> words)</w:t>
      </w:r>
    </w:p>
    <w:p w14:paraId="3252460A" w14:textId="77777777" w:rsidR="00DB3A5E" w:rsidRDefault="00DB3A5E" w:rsidP="006C168F">
      <w:pPr>
        <w:rPr>
          <w:rFonts w:ascii="Arial" w:hAnsi="Arial" w:cs="Arial"/>
          <w:sz w:val="22"/>
          <w:szCs w:val="22"/>
        </w:rPr>
      </w:pPr>
    </w:p>
    <w:p w14:paraId="6F62A64C" w14:textId="77777777" w:rsidR="00DB3A5E" w:rsidRPr="00B85D75" w:rsidRDefault="00DB3A5E" w:rsidP="00DB3A5E">
      <w:pPr>
        <w:rPr>
          <w:rFonts w:ascii="Arial" w:hAnsi="Arial" w:cs="Arial"/>
          <w:b/>
          <w:bCs/>
          <w:sz w:val="22"/>
          <w:szCs w:val="22"/>
        </w:rPr>
      </w:pPr>
      <w:r w:rsidRPr="00B85D75">
        <w:rPr>
          <w:rFonts w:ascii="Arial" w:hAnsi="Arial" w:cs="Arial"/>
          <w:b/>
          <w:bCs/>
          <w:sz w:val="22"/>
          <w:szCs w:val="22"/>
        </w:rPr>
        <w:t xml:space="preserve">Related PHOTOS: </w:t>
      </w:r>
      <w:hyperlink r:id="rId9" w:history="1">
        <w:r w:rsidRPr="004F3E73">
          <w:rPr>
            <w:rStyle w:val="Hyperlink"/>
            <w:rFonts w:ascii="Arial" w:hAnsi="Arial" w:cs="Arial"/>
            <w:b/>
            <w:bCs/>
            <w:sz w:val="22"/>
            <w:szCs w:val="22"/>
          </w:rPr>
          <w:t>https://flic.kr/s/aHsmrFs7qp</w:t>
        </w:r>
      </w:hyperlink>
    </w:p>
    <w:p w14:paraId="76AC26BF" w14:textId="77777777" w:rsidR="005D4465" w:rsidRPr="00DB569C" w:rsidRDefault="005D4465" w:rsidP="006C168F">
      <w:pPr>
        <w:rPr>
          <w:rFonts w:ascii="Arial" w:hAnsi="Arial" w:cs="Arial"/>
          <w:sz w:val="22"/>
          <w:szCs w:val="22"/>
        </w:rPr>
      </w:pPr>
    </w:p>
    <w:p w14:paraId="44AC758A" w14:textId="0D9E5CE7" w:rsidR="00C04018" w:rsidRPr="00C04018" w:rsidRDefault="000921CA" w:rsidP="006C168F">
      <w:pPr>
        <w:pStyle w:val="paragraph"/>
        <w:textAlignment w:val="baseline"/>
        <w:rPr>
          <w:rStyle w:val="normaltextrun"/>
          <w:rFonts w:ascii="Arial" w:hAnsi="Arial" w:cs="Arial"/>
          <w:color w:val="000000"/>
          <w:sz w:val="22"/>
          <w:szCs w:val="22"/>
        </w:rPr>
      </w:pPr>
      <w:r w:rsidRPr="00DB569C">
        <w:rPr>
          <w:rFonts w:ascii="Arial" w:hAnsi="Arial" w:cs="Arial"/>
          <w:sz w:val="22"/>
          <w:szCs w:val="22"/>
        </w:rPr>
        <w:t>FAYETTEVILLE</w:t>
      </w:r>
      <w:r w:rsidR="00513770" w:rsidRPr="00DB569C">
        <w:rPr>
          <w:rFonts w:ascii="Arial" w:hAnsi="Arial" w:cs="Arial"/>
          <w:sz w:val="22"/>
          <w:szCs w:val="22"/>
        </w:rPr>
        <w:t xml:space="preserve">, Ark. </w:t>
      </w:r>
      <w:r w:rsidR="00BD054D" w:rsidRPr="00DB569C">
        <w:rPr>
          <w:rFonts w:ascii="Arial" w:hAnsi="Arial" w:cs="Arial"/>
          <w:sz w:val="22"/>
          <w:szCs w:val="22"/>
        </w:rPr>
        <w:t xml:space="preserve">— </w:t>
      </w:r>
      <w:r w:rsidR="00C04018" w:rsidRPr="00C04018">
        <w:rPr>
          <w:rStyle w:val="normaltextrun"/>
          <w:rFonts w:ascii="Arial" w:hAnsi="Arial" w:cs="Arial"/>
          <w:color w:val="000000"/>
          <w:sz w:val="22"/>
          <w:szCs w:val="22"/>
        </w:rPr>
        <w:t xml:space="preserve">The </w:t>
      </w:r>
      <w:r w:rsidR="006C168F">
        <w:rPr>
          <w:rStyle w:val="normaltextrun"/>
          <w:rFonts w:ascii="Arial" w:hAnsi="Arial" w:cs="Arial"/>
          <w:color w:val="000000"/>
          <w:sz w:val="22"/>
          <w:szCs w:val="22"/>
        </w:rPr>
        <w:t>Arkansas Agricultural Experiment Station</w:t>
      </w:r>
      <w:r w:rsidR="00C04018" w:rsidRPr="00C04018">
        <w:rPr>
          <w:rStyle w:val="normaltextrun"/>
          <w:rFonts w:ascii="Arial" w:hAnsi="Arial" w:cs="Arial"/>
          <w:color w:val="000000"/>
          <w:sz w:val="22"/>
          <w:szCs w:val="22"/>
        </w:rPr>
        <w:t xml:space="preserve"> is taking part in research to fight the battle against herbicide-resistant weeds.</w:t>
      </w:r>
    </w:p>
    <w:p w14:paraId="7FD7C26F" w14:textId="3C5A3D46" w:rsidR="00C04018" w:rsidRPr="00C04018" w:rsidRDefault="00C04018" w:rsidP="00A03199">
      <w:pPr>
        <w:pStyle w:val="paragraph"/>
        <w:textAlignment w:val="baseline"/>
        <w:rPr>
          <w:rStyle w:val="normaltextrun"/>
          <w:rFonts w:ascii="Arial" w:hAnsi="Arial" w:cs="Arial"/>
          <w:color w:val="000000"/>
          <w:sz w:val="22"/>
          <w:szCs w:val="22"/>
        </w:rPr>
      </w:pPr>
      <w:r w:rsidRPr="00C04018">
        <w:rPr>
          <w:rStyle w:val="normaltextrun"/>
          <w:rFonts w:ascii="Arial" w:hAnsi="Arial" w:cs="Arial"/>
          <w:color w:val="000000"/>
          <w:sz w:val="22"/>
          <w:szCs w:val="22"/>
        </w:rPr>
        <w:t xml:space="preserve">Catching weed seeds before they start a new generation of herbicide-resistant plants is the tactic behind a relatively new method in the United States that weed scientists in Arkansas, Iowa, </w:t>
      </w:r>
      <w:proofErr w:type="gramStart"/>
      <w:r w:rsidRPr="00C04018">
        <w:rPr>
          <w:rStyle w:val="normaltextrun"/>
          <w:rFonts w:ascii="Arial" w:hAnsi="Arial" w:cs="Arial"/>
          <w:color w:val="000000"/>
          <w:sz w:val="22"/>
          <w:szCs w:val="22"/>
        </w:rPr>
        <w:t>Kansas</w:t>
      </w:r>
      <w:proofErr w:type="gramEnd"/>
      <w:r w:rsidRPr="00C04018">
        <w:rPr>
          <w:rStyle w:val="normaltextrun"/>
          <w:rFonts w:ascii="Arial" w:hAnsi="Arial" w:cs="Arial"/>
          <w:color w:val="000000"/>
          <w:sz w:val="22"/>
          <w:szCs w:val="22"/>
        </w:rPr>
        <w:t xml:space="preserve"> and Missouri have partnered to </w:t>
      </w:r>
      <w:r w:rsidR="006C168F">
        <w:rPr>
          <w:rStyle w:val="normaltextrun"/>
          <w:rFonts w:ascii="Arial" w:hAnsi="Arial" w:cs="Arial"/>
          <w:color w:val="000000"/>
          <w:sz w:val="22"/>
          <w:szCs w:val="22"/>
        </w:rPr>
        <w:t>investigate</w:t>
      </w:r>
      <w:r w:rsidRPr="00C04018">
        <w:rPr>
          <w:rStyle w:val="normaltextrun"/>
          <w:rFonts w:ascii="Arial" w:hAnsi="Arial" w:cs="Arial"/>
          <w:color w:val="000000"/>
          <w:sz w:val="22"/>
          <w:szCs w:val="22"/>
        </w:rPr>
        <w:t>.</w:t>
      </w:r>
    </w:p>
    <w:p w14:paraId="448C4D9D" w14:textId="2BC24DD9" w:rsidR="00C04018" w:rsidRPr="00C04018" w:rsidRDefault="00C04018">
      <w:pPr>
        <w:pStyle w:val="paragraph"/>
        <w:textAlignment w:val="baseline"/>
        <w:rPr>
          <w:rStyle w:val="normaltextrun"/>
          <w:rFonts w:ascii="Arial" w:hAnsi="Arial" w:cs="Arial"/>
          <w:color w:val="000000"/>
          <w:sz w:val="22"/>
          <w:szCs w:val="22"/>
        </w:rPr>
      </w:pPr>
      <w:r w:rsidRPr="00C04018">
        <w:rPr>
          <w:rStyle w:val="normaltextrun"/>
          <w:rFonts w:ascii="Arial" w:hAnsi="Arial" w:cs="Arial"/>
          <w:color w:val="000000"/>
          <w:sz w:val="22"/>
          <w:szCs w:val="22"/>
        </w:rPr>
        <w:t xml:space="preserve">“When you take a look at weed management in general, it’s all really centered around soil seed bank management,” said Jason Norsworthy, </w:t>
      </w:r>
      <w:r w:rsidR="00BD578D">
        <w:rPr>
          <w:rStyle w:val="normaltextrun"/>
          <w:rFonts w:ascii="Arial" w:hAnsi="Arial" w:cs="Arial"/>
          <w:color w:val="000000"/>
          <w:sz w:val="22"/>
          <w:szCs w:val="22"/>
        </w:rPr>
        <w:t>D</w:t>
      </w:r>
      <w:r w:rsidR="00BD578D" w:rsidRPr="00C04018">
        <w:rPr>
          <w:rStyle w:val="normaltextrun"/>
          <w:rFonts w:ascii="Arial" w:hAnsi="Arial" w:cs="Arial"/>
          <w:color w:val="000000"/>
          <w:sz w:val="22"/>
          <w:szCs w:val="22"/>
        </w:rPr>
        <w:t xml:space="preserve">istinguished </w:t>
      </w:r>
      <w:r w:rsidR="00BD578D">
        <w:rPr>
          <w:rStyle w:val="normaltextrun"/>
          <w:rFonts w:ascii="Arial" w:hAnsi="Arial" w:cs="Arial"/>
          <w:color w:val="000000"/>
          <w:sz w:val="22"/>
          <w:szCs w:val="22"/>
        </w:rPr>
        <w:t>P</w:t>
      </w:r>
      <w:r w:rsidR="00BD578D" w:rsidRPr="00C04018">
        <w:rPr>
          <w:rStyle w:val="normaltextrun"/>
          <w:rFonts w:ascii="Arial" w:hAnsi="Arial" w:cs="Arial"/>
          <w:color w:val="000000"/>
          <w:sz w:val="22"/>
          <w:szCs w:val="22"/>
        </w:rPr>
        <w:t xml:space="preserve">rofessor </w:t>
      </w:r>
      <w:r w:rsidRPr="00C04018">
        <w:rPr>
          <w:rStyle w:val="normaltextrun"/>
          <w:rFonts w:ascii="Arial" w:hAnsi="Arial" w:cs="Arial"/>
          <w:color w:val="000000"/>
          <w:sz w:val="22"/>
          <w:szCs w:val="22"/>
        </w:rPr>
        <w:t xml:space="preserve">of weed science with the </w:t>
      </w:r>
      <w:r w:rsidR="006C168F">
        <w:rPr>
          <w:rStyle w:val="normaltextrun"/>
          <w:rFonts w:ascii="Arial" w:hAnsi="Arial" w:cs="Arial"/>
          <w:color w:val="000000"/>
          <w:sz w:val="22"/>
          <w:szCs w:val="22"/>
        </w:rPr>
        <w:t>e</w:t>
      </w:r>
      <w:r w:rsidR="00BD578D">
        <w:rPr>
          <w:rStyle w:val="normaltextrun"/>
          <w:rFonts w:ascii="Arial" w:hAnsi="Arial" w:cs="Arial"/>
          <w:color w:val="000000"/>
          <w:sz w:val="22"/>
          <w:szCs w:val="22"/>
        </w:rPr>
        <w:t xml:space="preserve">xperiment </w:t>
      </w:r>
      <w:r w:rsidR="006C168F">
        <w:rPr>
          <w:rStyle w:val="normaltextrun"/>
          <w:rFonts w:ascii="Arial" w:hAnsi="Arial" w:cs="Arial"/>
          <w:color w:val="000000"/>
          <w:sz w:val="22"/>
          <w:szCs w:val="22"/>
        </w:rPr>
        <w:t>s</w:t>
      </w:r>
      <w:r w:rsidR="00BD578D">
        <w:rPr>
          <w:rStyle w:val="normaltextrun"/>
          <w:rFonts w:ascii="Arial" w:hAnsi="Arial" w:cs="Arial"/>
          <w:color w:val="000000"/>
          <w:sz w:val="22"/>
          <w:szCs w:val="22"/>
        </w:rPr>
        <w:t xml:space="preserve">tation, the research arm of the </w:t>
      </w:r>
      <w:r w:rsidRPr="00C04018">
        <w:rPr>
          <w:rStyle w:val="normaltextrun"/>
          <w:rFonts w:ascii="Arial" w:hAnsi="Arial" w:cs="Arial"/>
          <w:color w:val="000000"/>
          <w:sz w:val="22"/>
          <w:szCs w:val="22"/>
        </w:rPr>
        <w:t>University of Arkansas System Division of Agriculture. “If we can drive those soil seedbanks down it’s going to benefit us in terms of the future populations or densities we have in those fields as well as lessening the risk of herbicide resistance evolution and spread.”</w:t>
      </w:r>
    </w:p>
    <w:p w14:paraId="37AF57A9" w14:textId="2AFFD20B" w:rsidR="00C04018" w:rsidRPr="00C04018" w:rsidRDefault="00C04018">
      <w:pPr>
        <w:pStyle w:val="paragraph"/>
        <w:textAlignment w:val="baseline"/>
        <w:rPr>
          <w:rStyle w:val="normaltextrun"/>
          <w:rFonts w:ascii="Arial" w:hAnsi="Arial" w:cs="Arial"/>
          <w:color w:val="000000"/>
          <w:sz w:val="22"/>
          <w:szCs w:val="22"/>
        </w:rPr>
      </w:pPr>
      <w:r w:rsidRPr="00C04018">
        <w:rPr>
          <w:rStyle w:val="normaltextrun"/>
          <w:rFonts w:ascii="Arial" w:hAnsi="Arial" w:cs="Arial"/>
          <w:color w:val="000000"/>
          <w:sz w:val="22"/>
          <w:szCs w:val="22"/>
        </w:rPr>
        <w:t>The seeds can be caught in the chaff and crushed by a seed mill or laid down in a “chaff line” to consolidate and create a mulching effect, Norsworthy explained.</w:t>
      </w:r>
    </w:p>
    <w:p w14:paraId="359CED96" w14:textId="6F3E006D" w:rsidR="00C04018" w:rsidRPr="00C04018" w:rsidRDefault="00C04018">
      <w:pPr>
        <w:pStyle w:val="paragraph"/>
        <w:textAlignment w:val="baseline"/>
        <w:rPr>
          <w:rStyle w:val="normaltextrun"/>
          <w:rFonts w:ascii="Arial" w:hAnsi="Arial" w:cs="Arial"/>
          <w:color w:val="000000"/>
          <w:sz w:val="22"/>
          <w:szCs w:val="22"/>
        </w:rPr>
      </w:pPr>
      <w:r w:rsidRPr="00C04018">
        <w:rPr>
          <w:rStyle w:val="normaltextrun"/>
          <w:rFonts w:ascii="Arial" w:hAnsi="Arial" w:cs="Arial"/>
          <w:color w:val="000000"/>
          <w:sz w:val="22"/>
          <w:szCs w:val="22"/>
        </w:rPr>
        <w:t>Since most of the weed seeds are in the chaff, chaff lining calls for a baffle and chute on the harvester that consolidates the chaff in a narrow row 20 to 24 inches wide on the ground behind the harvester. The chutes can be fabricated by farmers.</w:t>
      </w:r>
    </w:p>
    <w:p w14:paraId="77E47219" w14:textId="58315AF7" w:rsidR="00C04018" w:rsidRPr="00C04018" w:rsidRDefault="00C04018">
      <w:pPr>
        <w:pStyle w:val="paragraph"/>
        <w:textAlignment w:val="baseline"/>
        <w:rPr>
          <w:rStyle w:val="normaltextrun"/>
          <w:rFonts w:ascii="Arial" w:hAnsi="Arial" w:cs="Arial"/>
          <w:color w:val="000000"/>
          <w:sz w:val="22"/>
          <w:szCs w:val="22"/>
        </w:rPr>
      </w:pPr>
      <w:r w:rsidRPr="00C04018">
        <w:rPr>
          <w:rStyle w:val="normaltextrun"/>
          <w:rFonts w:ascii="Arial" w:hAnsi="Arial" w:cs="Arial"/>
          <w:color w:val="000000"/>
          <w:sz w:val="22"/>
          <w:szCs w:val="22"/>
        </w:rPr>
        <w:t xml:space="preserve">Seed crushers do as the name implies, catching the seeds and crushing them. But some seed crushers work better for different kinds of crops and weed species. That is also part of the </w:t>
      </w:r>
      <w:r w:rsidR="006C168F">
        <w:rPr>
          <w:rStyle w:val="normaltextrun"/>
          <w:rFonts w:ascii="Arial" w:hAnsi="Arial" w:cs="Arial"/>
          <w:color w:val="000000"/>
          <w:sz w:val="22"/>
          <w:szCs w:val="22"/>
        </w:rPr>
        <w:t>experiment station</w:t>
      </w:r>
      <w:r w:rsidR="00BD578D">
        <w:rPr>
          <w:rStyle w:val="normaltextrun"/>
          <w:rFonts w:ascii="Arial" w:hAnsi="Arial" w:cs="Arial"/>
          <w:color w:val="000000"/>
          <w:sz w:val="22"/>
          <w:szCs w:val="22"/>
        </w:rPr>
        <w:t xml:space="preserve"> study</w:t>
      </w:r>
      <w:r w:rsidRPr="00C04018">
        <w:rPr>
          <w:rStyle w:val="normaltextrun"/>
          <w:rFonts w:ascii="Arial" w:hAnsi="Arial" w:cs="Arial"/>
          <w:color w:val="000000"/>
          <w:sz w:val="22"/>
          <w:szCs w:val="22"/>
        </w:rPr>
        <w:t>.</w:t>
      </w:r>
    </w:p>
    <w:p w14:paraId="4134B38D" w14:textId="4E0C970D" w:rsidR="00C04018" w:rsidRPr="00C04018" w:rsidRDefault="00C04018">
      <w:pPr>
        <w:pStyle w:val="paragraph"/>
        <w:textAlignment w:val="baseline"/>
        <w:rPr>
          <w:rStyle w:val="normaltextrun"/>
          <w:rFonts w:ascii="Arial" w:hAnsi="Arial" w:cs="Arial"/>
          <w:color w:val="000000"/>
          <w:sz w:val="22"/>
          <w:szCs w:val="22"/>
        </w:rPr>
      </w:pPr>
      <w:r w:rsidRPr="00C04018">
        <w:rPr>
          <w:rStyle w:val="normaltextrun"/>
          <w:rFonts w:ascii="Arial" w:hAnsi="Arial" w:cs="Arial"/>
          <w:color w:val="000000"/>
          <w:sz w:val="22"/>
          <w:szCs w:val="22"/>
        </w:rPr>
        <w:t>Harvest weed seed control was pioneered in Australia by Michael Walsh</w:t>
      </w:r>
      <w:r w:rsidR="00B30F71">
        <w:rPr>
          <w:rStyle w:val="normaltextrun"/>
          <w:rFonts w:ascii="Arial" w:hAnsi="Arial" w:cs="Arial"/>
          <w:color w:val="000000"/>
          <w:sz w:val="22"/>
          <w:szCs w:val="22"/>
        </w:rPr>
        <w:t>,</w:t>
      </w:r>
      <w:r w:rsidR="00CA13E8">
        <w:rPr>
          <w:rStyle w:val="normaltextrun"/>
          <w:rFonts w:ascii="Arial" w:hAnsi="Arial" w:cs="Arial"/>
          <w:color w:val="000000"/>
          <w:sz w:val="22"/>
          <w:szCs w:val="22"/>
        </w:rPr>
        <w:t xml:space="preserve"> associate </w:t>
      </w:r>
      <w:proofErr w:type="gramStart"/>
      <w:r w:rsidR="00CA13E8">
        <w:rPr>
          <w:rStyle w:val="normaltextrun"/>
          <w:rFonts w:ascii="Arial" w:hAnsi="Arial" w:cs="Arial"/>
          <w:color w:val="000000"/>
          <w:sz w:val="22"/>
          <w:szCs w:val="22"/>
        </w:rPr>
        <w:t>professor</w:t>
      </w:r>
      <w:proofErr w:type="gramEnd"/>
      <w:r w:rsidR="000019E9">
        <w:rPr>
          <w:rStyle w:val="normaltextrun"/>
          <w:rFonts w:ascii="Arial" w:hAnsi="Arial" w:cs="Arial"/>
          <w:color w:val="000000"/>
          <w:sz w:val="22"/>
          <w:szCs w:val="22"/>
        </w:rPr>
        <w:t xml:space="preserve"> and director of weed research</w:t>
      </w:r>
      <w:r w:rsidR="00B30F71">
        <w:rPr>
          <w:rStyle w:val="normaltextrun"/>
          <w:rFonts w:ascii="Arial" w:hAnsi="Arial" w:cs="Arial"/>
          <w:color w:val="000000"/>
          <w:sz w:val="22"/>
          <w:szCs w:val="22"/>
        </w:rPr>
        <w:t xml:space="preserve"> with the University of Sydne</w:t>
      </w:r>
      <w:r w:rsidR="008934F7">
        <w:rPr>
          <w:rStyle w:val="normaltextrun"/>
          <w:rFonts w:ascii="Arial" w:hAnsi="Arial" w:cs="Arial"/>
          <w:color w:val="000000"/>
          <w:sz w:val="22"/>
          <w:szCs w:val="22"/>
        </w:rPr>
        <w:t xml:space="preserve">y. The method </w:t>
      </w:r>
      <w:r w:rsidRPr="00C04018">
        <w:rPr>
          <w:rStyle w:val="normaltextrun"/>
          <w:rFonts w:ascii="Arial" w:hAnsi="Arial" w:cs="Arial"/>
          <w:color w:val="000000"/>
          <w:sz w:val="22"/>
          <w:szCs w:val="22"/>
        </w:rPr>
        <w:t xml:space="preserve">has been widely adopted there to capture weed seeds as they come </w:t>
      </w:r>
      <w:r w:rsidR="00F07D87">
        <w:rPr>
          <w:rStyle w:val="normaltextrun"/>
          <w:rFonts w:ascii="Arial" w:hAnsi="Arial" w:cs="Arial"/>
          <w:color w:val="000000"/>
          <w:sz w:val="22"/>
          <w:szCs w:val="22"/>
        </w:rPr>
        <w:t>through</w:t>
      </w:r>
      <w:r w:rsidR="00F07D87" w:rsidRPr="00C04018">
        <w:rPr>
          <w:rStyle w:val="normaltextrun"/>
          <w:rFonts w:ascii="Arial" w:hAnsi="Arial" w:cs="Arial"/>
          <w:color w:val="000000"/>
          <w:sz w:val="22"/>
          <w:szCs w:val="22"/>
        </w:rPr>
        <w:t xml:space="preserve"> </w:t>
      </w:r>
      <w:r w:rsidRPr="00C04018">
        <w:rPr>
          <w:rStyle w:val="normaltextrun"/>
          <w:rFonts w:ascii="Arial" w:hAnsi="Arial" w:cs="Arial"/>
          <w:color w:val="000000"/>
          <w:sz w:val="22"/>
          <w:szCs w:val="22"/>
        </w:rPr>
        <w:t>a combine during harvest, Norsworthy said.</w:t>
      </w:r>
      <w:r w:rsidR="00512DD8">
        <w:rPr>
          <w:rStyle w:val="normaltextrun"/>
          <w:rFonts w:ascii="Arial" w:hAnsi="Arial" w:cs="Arial"/>
          <w:color w:val="000000"/>
          <w:sz w:val="22"/>
          <w:szCs w:val="22"/>
        </w:rPr>
        <w:t xml:space="preserve"> Experiments in Arkansas on chaff lining and seed crushing have been conducted at the</w:t>
      </w:r>
      <w:r w:rsidR="00F07D87">
        <w:rPr>
          <w:rStyle w:val="normaltextrun"/>
          <w:rFonts w:ascii="Arial" w:hAnsi="Arial" w:cs="Arial"/>
          <w:color w:val="000000"/>
          <w:sz w:val="22"/>
          <w:szCs w:val="22"/>
        </w:rPr>
        <w:t xml:space="preserve"> Division of Agriculture’s</w:t>
      </w:r>
      <w:r w:rsidR="00512DD8">
        <w:rPr>
          <w:rStyle w:val="normaltextrun"/>
          <w:rFonts w:ascii="Arial" w:hAnsi="Arial" w:cs="Arial"/>
          <w:color w:val="000000"/>
          <w:sz w:val="22"/>
          <w:szCs w:val="22"/>
        </w:rPr>
        <w:t xml:space="preserve"> Northeast Research and Extension Center in K</w:t>
      </w:r>
      <w:r w:rsidR="00197C8A">
        <w:rPr>
          <w:rStyle w:val="normaltextrun"/>
          <w:rFonts w:ascii="Arial" w:hAnsi="Arial" w:cs="Arial"/>
          <w:color w:val="000000"/>
          <w:sz w:val="22"/>
          <w:szCs w:val="22"/>
        </w:rPr>
        <w:t>e</w:t>
      </w:r>
      <w:r w:rsidR="00512DD8">
        <w:rPr>
          <w:rStyle w:val="normaltextrun"/>
          <w:rFonts w:ascii="Arial" w:hAnsi="Arial" w:cs="Arial"/>
          <w:color w:val="000000"/>
          <w:sz w:val="22"/>
          <w:szCs w:val="22"/>
        </w:rPr>
        <w:t>iser.</w:t>
      </w:r>
    </w:p>
    <w:p w14:paraId="00F28EE1" w14:textId="3495830A" w:rsidR="000B0EFA" w:rsidRDefault="00C04018">
      <w:pPr>
        <w:pStyle w:val="paragraph"/>
        <w:spacing w:before="0" w:beforeAutospacing="0" w:after="0" w:afterAutospacing="0"/>
        <w:textAlignment w:val="baseline"/>
        <w:rPr>
          <w:rStyle w:val="normaltextrun"/>
          <w:rFonts w:ascii="Arial" w:hAnsi="Arial" w:cs="Arial"/>
          <w:color w:val="000000"/>
          <w:sz w:val="22"/>
          <w:szCs w:val="22"/>
        </w:rPr>
      </w:pPr>
      <w:r w:rsidRPr="00C04018">
        <w:rPr>
          <w:rStyle w:val="normaltextrun"/>
          <w:rFonts w:ascii="Arial" w:hAnsi="Arial" w:cs="Arial"/>
          <w:color w:val="000000"/>
          <w:sz w:val="22"/>
          <w:szCs w:val="22"/>
        </w:rPr>
        <w:lastRenderedPageBreak/>
        <w:t>Prashant Jha, professor of weed science at Iowa State University, showed more than 95 percent of the weed seeds can be concentrated in a chaff line at the time of soybean harvest during a 2021 study in Iowa funded by the Iowa Soybean Association.</w:t>
      </w:r>
      <w:r w:rsidR="00D01022">
        <w:rPr>
          <w:rStyle w:val="normaltextrun"/>
          <w:rFonts w:ascii="Arial" w:hAnsi="Arial" w:cs="Arial"/>
          <w:color w:val="000000"/>
          <w:sz w:val="22"/>
          <w:szCs w:val="22"/>
        </w:rPr>
        <w:t xml:space="preserve"> Jha</w:t>
      </w:r>
      <w:r w:rsidR="0037138B">
        <w:rPr>
          <w:rStyle w:val="normaltextrun"/>
          <w:rFonts w:ascii="Arial" w:hAnsi="Arial" w:cs="Arial"/>
          <w:color w:val="000000"/>
          <w:sz w:val="22"/>
          <w:szCs w:val="22"/>
        </w:rPr>
        <w:t>, who</w:t>
      </w:r>
      <w:r w:rsidR="00D01022">
        <w:rPr>
          <w:rStyle w:val="normaltextrun"/>
          <w:rFonts w:ascii="Arial" w:hAnsi="Arial" w:cs="Arial"/>
          <w:color w:val="000000"/>
          <w:sz w:val="22"/>
          <w:szCs w:val="22"/>
        </w:rPr>
        <w:t xml:space="preserve"> was a graduate student </w:t>
      </w:r>
      <w:r w:rsidR="006229D2">
        <w:rPr>
          <w:rStyle w:val="normaltextrun"/>
          <w:rFonts w:ascii="Arial" w:hAnsi="Arial" w:cs="Arial"/>
          <w:color w:val="000000"/>
          <w:sz w:val="22"/>
          <w:szCs w:val="22"/>
        </w:rPr>
        <w:t xml:space="preserve">under Norsworthy </w:t>
      </w:r>
      <w:r w:rsidR="00D01022">
        <w:rPr>
          <w:rStyle w:val="normaltextrun"/>
          <w:rFonts w:ascii="Arial" w:hAnsi="Arial" w:cs="Arial"/>
          <w:color w:val="000000"/>
          <w:sz w:val="22"/>
          <w:szCs w:val="22"/>
        </w:rPr>
        <w:t>at Clemson University</w:t>
      </w:r>
      <w:r w:rsidR="0037138B">
        <w:rPr>
          <w:rStyle w:val="normaltextrun"/>
          <w:rFonts w:ascii="Arial" w:hAnsi="Arial" w:cs="Arial"/>
          <w:color w:val="000000"/>
          <w:sz w:val="22"/>
          <w:szCs w:val="22"/>
        </w:rPr>
        <w:t xml:space="preserve">, said his studies have shown that </w:t>
      </w:r>
      <w:r w:rsidR="000B0EFA">
        <w:rPr>
          <w:rStyle w:val="normaltextrun"/>
          <w:rFonts w:ascii="Arial" w:hAnsi="Arial" w:cs="Arial"/>
          <w:color w:val="000000"/>
          <w:sz w:val="22"/>
          <w:szCs w:val="22"/>
        </w:rPr>
        <w:t>chaff lining reduces the spread of herbicide</w:t>
      </w:r>
      <w:r w:rsidR="00FC32CA">
        <w:rPr>
          <w:rStyle w:val="normaltextrun"/>
          <w:rFonts w:ascii="Arial" w:hAnsi="Arial" w:cs="Arial"/>
          <w:color w:val="000000"/>
          <w:sz w:val="22"/>
          <w:szCs w:val="22"/>
        </w:rPr>
        <w:t>-</w:t>
      </w:r>
      <w:r w:rsidR="000B0EFA">
        <w:rPr>
          <w:rStyle w:val="normaltextrun"/>
          <w:rFonts w:ascii="Arial" w:hAnsi="Arial" w:cs="Arial"/>
          <w:color w:val="000000"/>
          <w:sz w:val="22"/>
          <w:szCs w:val="22"/>
        </w:rPr>
        <w:t>resistant weed seeds.</w:t>
      </w:r>
    </w:p>
    <w:p w14:paraId="244353D3" w14:textId="77777777" w:rsidR="000B0EFA" w:rsidRDefault="000B0EFA">
      <w:pPr>
        <w:pStyle w:val="paragraph"/>
        <w:spacing w:before="0" w:beforeAutospacing="0" w:after="0" w:afterAutospacing="0"/>
        <w:textAlignment w:val="baseline"/>
        <w:rPr>
          <w:rStyle w:val="normaltextrun"/>
          <w:rFonts w:ascii="Arial" w:hAnsi="Arial" w:cs="Arial"/>
          <w:color w:val="000000"/>
          <w:sz w:val="22"/>
          <w:szCs w:val="22"/>
        </w:rPr>
      </w:pPr>
    </w:p>
    <w:p w14:paraId="63978A31" w14:textId="0FABDBAE" w:rsidR="00DB569C" w:rsidRDefault="00DB569C">
      <w:pPr>
        <w:pStyle w:val="paragraph"/>
        <w:spacing w:before="0" w:beforeAutospacing="0" w:after="0" w:afterAutospacing="0"/>
        <w:textAlignment w:val="baseline"/>
        <w:rPr>
          <w:rStyle w:val="normaltextrun"/>
          <w:rFonts w:ascii="Arial" w:hAnsi="Arial" w:cs="Arial"/>
          <w:color w:val="000000"/>
          <w:sz w:val="22"/>
          <w:szCs w:val="22"/>
        </w:rPr>
      </w:pPr>
      <w:r w:rsidRPr="00DB569C">
        <w:rPr>
          <w:rStyle w:val="normaltextrun"/>
          <w:rFonts w:ascii="Arial" w:hAnsi="Arial" w:cs="Arial"/>
          <w:color w:val="000000"/>
          <w:sz w:val="22"/>
          <w:szCs w:val="22"/>
        </w:rPr>
        <w:t>The weed seeds that were concentrated into rows emerged four to six weeks later than usual, which allowed the herbicides to be more effective because the weeds were smaller, Jha said. By the time the weeds in the chaff line grew to 2-3 inches, the smaller number of weed</w:t>
      </w:r>
      <w:r w:rsidR="00B91D05">
        <w:rPr>
          <w:rStyle w:val="normaltextrun"/>
          <w:rFonts w:ascii="Arial" w:hAnsi="Arial" w:cs="Arial"/>
          <w:color w:val="000000"/>
          <w:sz w:val="22"/>
          <w:szCs w:val="22"/>
        </w:rPr>
        <w:t xml:space="preserve">s </w:t>
      </w:r>
      <w:r w:rsidRPr="00DB569C">
        <w:rPr>
          <w:rStyle w:val="normaltextrun"/>
          <w:rFonts w:ascii="Arial" w:hAnsi="Arial" w:cs="Arial"/>
          <w:color w:val="000000"/>
          <w:sz w:val="22"/>
          <w:szCs w:val="22"/>
        </w:rPr>
        <w:t>outside the rows had grown to 6-8 inches.</w:t>
      </w:r>
    </w:p>
    <w:p w14:paraId="3CFE9574" w14:textId="77777777" w:rsidR="00044AFF" w:rsidRDefault="00044AFF">
      <w:pPr>
        <w:pStyle w:val="paragraph"/>
        <w:spacing w:before="0" w:beforeAutospacing="0" w:after="0" w:afterAutospacing="0"/>
        <w:textAlignment w:val="baseline"/>
        <w:rPr>
          <w:rStyle w:val="normaltextrun"/>
          <w:rFonts w:ascii="Arial" w:hAnsi="Arial" w:cs="Arial"/>
          <w:color w:val="000000"/>
          <w:sz w:val="22"/>
          <w:szCs w:val="22"/>
        </w:rPr>
      </w:pPr>
    </w:p>
    <w:p w14:paraId="3BB152F0" w14:textId="27A1FF03" w:rsidR="00E70193" w:rsidRDefault="004B77E1">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Also taking part in the study is Vipan Kumar, assistant professor of weed science at Kansas State University. Kumar</w:t>
      </w:r>
      <w:r w:rsidR="000054BC">
        <w:rPr>
          <w:rStyle w:val="normaltextrun"/>
          <w:rFonts w:ascii="Arial" w:hAnsi="Arial" w:cs="Arial"/>
          <w:color w:val="000000"/>
          <w:sz w:val="22"/>
          <w:szCs w:val="22"/>
        </w:rPr>
        <w:t xml:space="preserve">, who </w:t>
      </w:r>
      <w:r>
        <w:rPr>
          <w:rStyle w:val="normaltextrun"/>
          <w:rFonts w:ascii="Arial" w:hAnsi="Arial" w:cs="Arial"/>
          <w:color w:val="000000"/>
          <w:sz w:val="22"/>
          <w:szCs w:val="22"/>
        </w:rPr>
        <w:t>was a graduate student under Jha</w:t>
      </w:r>
      <w:r w:rsidR="000F22AE">
        <w:rPr>
          <w:rStyle w:val="normaltextrun"/>
          <w:rFonts w:ascii="Arial" w:hAnsi="Arial" w:cs="Arial"/>
          <w:color w:val="000000"/>
          <w:sz w:val="22"/>
          <w:szCs w:val="22"/>
        </w:rPr>
        <w:t xml:space="preserve"> at Montana State University, said his wheat and sorghum chaff lining research in Kansas has shown to significantly reduce kochia and downy brome emergenc</w:t>
      </w:r>
      <w:r w:rsidR="006C168F">
        <w:rPr>
          <w:rStyle w:val="normaltextrun"/>
          <w:rFonts w:ascii="Arial" w:hAnsi="Arial" w:cs="Arial"/>
          <w:color w:val="000000"/>
          <w:sz w:val="22"/>
          <w:szCs w:val="22"/>
        </w:rPr>
        <w:t>e</w:t>
      </w:r>
      <w:r w:rsidR="00956199">
        <w:rPr>
          <w:rStyle w:val="normaltextrun"/>
          <w:rFonts w:ascii="Arial" w:hAnsi="Arial" w:cs="Arial"/>
          <w:color w:val="000000"/>
          <w:sz w:val="22"/>
          <w:szCs w:val="22"/>
        </w:rPr>
        <w:t>.</w:t>
      </w:r>
    </w:p>
    <w:p w14:paraId="7271637F" w14:textId="77777777" w:rsidR="00044AFF" w:rsidRDefault="00044AFF">
      <w:pPr>
        <w:pStyle w:val="paragraph"/>
        <w:spacing w:before="0" w:beforeAutospacing="0" w:after="0" w:afterAutospacing="0"/>
        <w:textAlignment w:val="baseline"/>
        <w:rPr>
          <w:rStyle w:val="normaltextrun"/>
          <w:rFonts w:ascii="Arial" w:hAnsi="Arial" w:cs="Arial"/>
          <w:color w:val="000000"/>
          <w:sz w:val="22"/>
          <w:szCs w:val="22"/>
        </w:rPr>
      </w:pPr>
    </w:p>
    <w:p w14:paraId="4DCE96E7" w14:textId="1712CADC" w:rsidR="000E7B3F" w:rsidRDefault="004F0479">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 xml:space="preserve">“The mulching effect of </w:t>
      </w:r>
      <w:r w:rsidR="000E7B3F">
        <w:rPr>
          <w:rStyle w:val="normaltextrun"/>
          <w:rFonts w:ascii="Arial" w:hAnsi="Arial" w:cs="Arial"/>
          <w:color w:val="000000"/>
          <w:sz w:val="22"/>
          <w:szCs w:val="22"/>
        </w:rPr>
        <w:t>chaff lining</w:t>
      </w:r>
      <w:r>
        <w:rPr>
          <w:rStyle w:val="normaltextrun"/>
          <w:rFonts w:ascii="Arial" w:hAnsi="Arial" w:cs="Arial"/>
          <w:color w:val="000000"/>
          <w:sz w:val="22"/>
          <w:szCs w:val="22"/>
        </w:rPr>
        <w:t xml:space="preserve"> on weed seed banks further depends on the type of crop being used and the target weed species</w:t>
      </w:r>
      <w:r w:rsidR="00E70193">
        <w:rPr>
          <w:rStyle w:val="normaltextrun"/>
          <w:rFonts w:ascii="Arial" w:hAnsi="Arial" w:cs="Arial"/>
          <w:color w:val="000000"/>
          <w:sz w:val="22"/>
          <w:szCs w:val="22"/>
        </w:rPr>
        <w:t>,</w:t>
      </w:r>
      <w:r>
        <w:rPr>
          <w:rStyle w:val="normaltextrun"/>
          <w:rFonts w:ascii="Arial" w:hAnsi="Arial" w:cs="Arial"/>
          <w:color w:val="000000"/>
          <w:sz w:val="22"/>
          <w:szCs w:val="22"/>
        </w:rPr>
        <w:t xml:space="preserve">” Kumar </w:t>
      </w:r>
      <w:r w:rsidR="00817ABF">
        <w:rPr>
          <w:rStyle w:val="normaltextrun"/>
          <w:rFonts w:ascii="Arial" w:hAnsi="Arial" w:cs="Arial"/>
          <w:color w:val="000000"/>
          <w:sz w:val="22"/>
          <w:szCs w:val="22"/>
        </w:rPr>
        <w:t>noted</w:t>
      </w:r>
      <w:r>
        <w:rPr>
          <w:rStyle w:val="normaltextrun"/>
          <w:rFonts w:ascii="Arial" w:hAnsi="Arial" w:cs="Arial"/>
          <w:color w:val="000000"/>
          <w:sz w:val="22"/>
          <w:szCs w:val="22"/>
        </w:rPr>
        <w:t>.</w:t>
      </w:r>
    </w:p>
    <w:p w14:paraId="30B5825B" w14:textId="77777777" w:rsidR="00DB569C" w:rsidRPr="00DB569C" w:rsidRDefault="00DB569C">
      <w:pPr>
        <w:pStyle w:val="paragraph"/>
        <w:spacing w:before="0" w:beforeAutospacing="0" w:after="0" w:afterAutospacing="0"/>
        <w:textAlignment w:val="baseline"/>
        <w:rPr>
          <w:rFonts w:ascii="Arial" w:hAnsi="Arial" w:cs="Arial"/>
          <w:sz w:val="22"/>
          <w:szCs w:val="22"/>
        </w:rPr>
      </w:pPr>
    </w:p>
    <w:p w14:paraId="7A7BE24A" w14:textId="2B34066A" w:rsidR="00DB569C" w:rsidRDefault="00DB569C">
      <w:pPr>
        <w:pStyle w:val="paragraph"/>
        <w:spacing w:before="0" w:beforeAutospacing="0" w:after="0" w:afterAutospacing="0"/>
        <w:textAlignment w:val="baseline"/>
        <w:rPr>
          <w:rStyle w:val="eop"/>
          <w:rFonts w:ascii="Arial" w:hAnsi="Arial" w:cs="Arial"/>
          <w:color w:val="000000"/>
          <w:sz w:val="22"/>
          <w:szCs w:val="22"/>
        </w:rPr>
      </w:pPr>
      <w:r w:rsidRPr="00DB569C">
        <w:rPr>
          <w:rStyle w:val="normaltextrun"/>
          <w:rFonts w:ascii="Arial" w:hAnsi="Arial" w:cs="Arial"/>
          <w:color w:val="000000"/>
          <w:sz w:val="22"/>
          <w:szCs w:val="22"/>
        </w:rPr>
        <w:t>Cover crops, various herbicides and seed harvest tactics are part of the multi-level</w:t>
      </w:r>
      <w:r w:rsidR="009637C5">
        <w:rPr>
          <w:rStyle w:val="normaltextrun"/>
          <w:rFonts w:ascii="Arial" w:hAnsi="Arial" w:cs="Arial"/>
          <w:color w:val="000000"/>
          <w:sz w:val="22"/>
          <w:szCs w:val="22"/>
        </w:rPr>
        <w:t>, multi-state</w:t>
      </w:r>
      <w:r w:rsidRPr="00DB569C">
        <w:rPr>
          <w:rStyle w:val="normaltextrun"/>
          <w:rFonts w:ascii="Arial" w:hAnsi="Arial" w:cs="Arial"/>
          <w:color w:val="000000"/>
          <w:sz w:val="22"/>
          <w:szCs w:val="22"/>
        </w:rPr>
        <w:t> experiment on harvest weed seed control, Norsworthy said.</w:t>
      </w:r>
    </w:p>
    <w:p w14:paraId="76544952" w14:textId="77777777" w:rsidR="00DB569C" w:rsidRPr="00DB569C" w:rsidRDefault="00DB569C">
      <w:pPr>
        <w:pStyle w:val="paragraph"/>
        <w:spacing w:before="0" w:beforeAutospacing="0" w:after="0" w:afterAutospacing="0"/>
        <w:textAlignment w:val="baseline"/>
        <w:rPr>
          <w:rFonts w:ascii="Arial" w:hAnsi="Arial" w:cs="Arial"/>
          <w:sz w:val="22"/>
          <w:szCs w:val="22"/>
        </w:rPr>
      </w:pPr>
    </w:p>
    <w:p w14:paraId="029FA836" w14:textId="45E9A727" w:rsidR="00DB569C" w:rsidRDefault="00DB569C">
      <w:pPr>
        <w:pStyle w:val="paragraph"/>
        <w:spacing w:before="0" w:beforeAutospacing="0" w:after="0" w:afterAutospacing="0"/>
        <w:textAlignment w:val="baseline"/>
        <w:rPr>
          <w:rStyle w:val="normaltextrun"/>
          <w:rFonts w:ascii="Arial" w:hAnsi="Arial" w:cs="Arial"/>
          <w:color w:val="000000"/>
          <w:sz w:val="22"/>
          <w:szCs w:val="22"/>
        </w:rPr>
      </w:pPr>
      <w:r w:rsidRPr="00DB569C">
        <w:rPr>
          <w:rStyle w:val="normaltextrun"/>
          <w:rFonts w:ascii="Arial" w:hAnsi="Arial" w:cs="Arial"/>
          <w:color w:val="000000"/>
          <w:sz w:val="22"/>
          <w:szCs w:val="22"/>
        </w:rPr>
        <w:t>In Arkansas studies</w:t>
      </w:r>
      <w:r w:rsidR="002F3A83">
        <w:rPr>
          <w:rStyle w:val="normaltextrun"/>
          <w:rFonts w:ascii="Arial" w:hAnsi="Arial" w:cs="Arial"/>
          <w:color w:val="000000"/>
          <w:sz w:val="22"/>
          <w:szCs w:val="22"/>
        </w:rPr>
        <w:t xml:space="preserve"> on weed seed control</w:t>
      </w:r>
      <w:r w:rsidRPr="00DB569C">
        <w:rPr>
          <w:rStyle w:val="normaltextrun"/>
          <w:rFonts w:ascii="Arial" w:hAnsi="Arial" w:cs="Arial"/>
          <w:color w:val="000000"/>
          <w:sz w:val="22"/>
          <w:szCs w:val="22"/>
        </w:rPr>
        <w:t xml:space="preserve">, Norsworthy has also experimented with </w:t>
      </w:r>
      <w:r w:rsidR="009753A3">
        <w:rPr>
          <w:rStyle w:val="normaltextrun"/>
          <w:rFonts w:ascii="Arial" w:hAnsi="Arial" w:cs="Arial"/>
          <w:color w:val="000000"/>
          <w:sz w:val="22"/>
          <w:szCs w:val="22"/>
        </w:rPr>
        <w:t xml:space="preserve">narrow </w:t>
      </w:r>
      <w:r w:rsidRPr="00DB569C">
        <w:rPr>
          <w:rStyle w:val="normaltextrun"/>
          <w:rFonts w:ascii="Arial" w:hAnsi="Arial" w:cs="Arial"/>
          <w:color w:val="000000"/>
          <w:sz w:val="22"/>
          <w:szCs w:val="22"/>
        </w:rPr>
        <w:t>windrow</w:t>
      </w:r>
      <w:r>
        <w:rPr>
          <w:rStyle w:val="normaltextrun"/>
          <w:rFonts w:ascii="Arial" w:hAnsi="Arial" w:cs="Arial"/>
          <w:color w:val="000000"/>
          <w:sz w:val="22"/>
          <w:szCs w:val="22"/>
        </w:rPr>
        <w:t xml:space="preserve"> burning.</w:t>
      </w:r>
      <w:r w:rsidRPr="00DB569C">
        <w:rPr>
          <w:rStyle w:val="normaltextrun"/>
          <w:rFonts w:ascii="Arial" w:hAnsi="Arial" w:cs="Arial"/>
          <w:color w:val="000000"/>
          <w:sz w:val="22"/>
          <w:szCs w:val="22"/>
        </w:rPr>
        <w:t xml:space="preserve"> This method </w:t>
      </w:r>
      <w:r w:rsidR="009637C5">
        <w:rPr>
          <w:rStyle w:val="normaltextrun"/>
          <w:rFonts w:ascii="Arial" w:hAnsi="Arial" w:cs="Arial"/>
          <w:color w:val="000000"/>
          <w:sz w:val="22"/>
          <w:szCs w:val="22"/>
        </w:rPr>
        <w:t xml:space="preserve">collects the seeds in the chaff </w:t>
      </w:r>
      <w:r w:rsidR="006B3D8D">
        <w:rPr>
          <w:rStyle w:val="normaltextrun"/>
          <w:rFonts w:ascii="Arial" w:hAnsi="Arial" w:cs="Arial"/>
          <w:color w:val="000000"/>
          <w:sz w:val="22"/>
          <w:szCs w:val="22"/>
        </w:rPr>
        <w:t>on the ground, but it is then burned</w:t>
      </w:r>
      <w:r w:rsidR="009637C5">
        <w:rPr>
          <w:rStyle w:val="normaltextrun"/>
          <w:rFonts w:ascii="Arial" w:hAnsi="Arial" w:cs="Arial"/>
          <w:color w:val="000000"/>
          <w:sz w:val="22"/>
          <w:szCs w:val="22"/>
        </w:rPr>
        <w:t xml:space="preserve">. </w:t>
      </w:r>
      <w:r w:rsidR="0092407E">
        <w:rPr>
          <w:rStyle w:val="normaltextrun"/>
          <w:rFonts w:ascii="Arial" w:hAnsi="Arial" w:cs="Arial"/>
          <w:color w:val="000000"/>
          <w:sz w:val="22"/>
          <w:szCs w:val="22"/>
        </w:rPr>
        <w:t xml:space="preserve">Norsworthy said his studies </w:t>
      </w:r>
      <w:r w:rsidR="0070589E">
        <w:rPr>
          <w:rStyle w:val="normaltextrun"/>
          <w:rFonts w:ascii="Arial" w:hAnsi="Arial" w:cs="Arial"/>
          <w:color w:val="000000"/>
          <w:sz w:val="22"/>
          <w:szCs w:val="22"/>
        </w:rPr>
        <w:t xml:space="preserve">showed a 100 percent kill rate of </w:t>
      </w:r>
      <w:r w:rsidR="000570B9">
        <w:rPr>
          <w:rStyle w:val="normaltextrun"/>
          <w:rFonts w:ascii="Arial" w:hAnsi="Arial" w:cs="Arial"/>
          <w:color w:val="000000"/>
          <w:sz w:val="22"/>
          <w:szCs w:val="22"/>
        </w:rPr>
        <w:t xml:space="preserve">weed </w:t>
      </w:r>
      <w:r w:rsidR="0070589E">
        <w:rPr>
          <w:rStyle w:val="normaltextrun"/>
          <w:rFonts w:ascii="Arial" w:hAnsi="Arial" w:cs="Arial"/>
          <w:color w:val="000000"/>
          <w:sz w:val="22"/>
          <w:szCs w:val="22"/>
        </w:rPr>
        <w:t xml:space="preserve">seeds using windrow burning, and </w:t>
      </w:r>
      <w:r>
        <w:rPr>
          <w:rStyle w:val="normaltextrun"/>
          <w:rFonts w:ascii="Arial" w:hAnsi="Arial" w:cs="Arial"/>
          <w:color w:val="000000"/>
          <w:sz w:val="22"/>
          <w:szCs w:val="22"/>
        </w:rPr>
        <w:t>he has</w:t>
      </w:r>
      <w:r w:rsidRPr="00DB569C">
        <w:rPr>
          <w:rStyle w:val="normaltextrun"/>
          <w:rFonts w:ascii="Arial" w:hAnsi="Arial" w:cs="Arial"/>
          <w:color w:val="000000"/>
          <w:sz w:val="22"/>
          <w:szCs w:val="22"/>
        </w:rPr>
        <w:t xml:space="preserve"> seen </w:t>
      </w:r>
      <w:r w:rsidR="0092407E">
        <w:rPr>
          <w:rStyle w:val="normaltextrun"/>
          <w:rFonts w:ascii="Arial" w:hAnsi="Arial" w:cs="Arial"/>
          <w:color w:val="000000"/>
          <w:sz w:val="22"/>
          <w:szCs w:val="22"/>
        </w:rPr>
        <w:t xml:space="preserve">some </w:t>
      </w:r>
      <w:r w:rsidRPr="00DB569C">
        <w:rPr>
          <w:rStyle w:val="normaltextrun"/>
          <w:rFonts w:ascii="Arial" w:hAnsi="Arial" w:cs="Arial"/>
          <w:color w:val="000000"/>
          <w:sz w:val="22"/>
          <w:szCs w:val="22"/>
        </w:rPr>
        <w:t xml:space="preserve">row crop farmers in Arkansas </w:t>
      </w:r>
      <w:r w:rsidR="0092407E">
        <w:rPr>
          <w:rStyle w:val="normaltextrun"/>
          <w:rFonts w:ascii="Arial" w:hAnsi="Arial" w:cs="Arial"/>
          <w:color w:val="000000"/>
          <w:sz w:val="22"/>
          <w:szCs w:val="22"/>
        </w:rPr>
        <w:t xml:space="preserve">effectively </w:t>
      </w:r>
      <w:r w:rsidRPr="00DB569C">
        <w:rPr>
          <w:rStyle w:val="normaltextrun"/>
          <w:rFonts w:ascii="Arial" w:hAnsi="Arial" w:cs="Arial"/>
          <w:color w:val="000000"/>
          <w:sz w:val="22"/>
          <w:szCs w:val="22"/>
        </w:rPr>
        <w:t>use this method</w:t>
      </w:r>
      <w:r w:rsidR="0070589E">
        <w:rPr>
          <w:rStyle w:val="normaltextrun"/>
          <w:rFonts w:ascii="Arial" w:hAnsi="Arial" w:cs="Arial"/>
          <w:color w:val="000000"/>
          <w:sz w:val="22"/>
          <w:szCs w:val="22"/>
        </w:rPr>
        <w:t>. B</w:t>
      </w:r>
      <w:r w:rsidRPr="00DB569C">
        <w:rPr>
          <w:rStyle w:val="normaltextrun"/>
          <w:rFonts w:ascii="Arial" w:hAnsi="Arial" w:cs="Arial"/>
          <w:color w:val="000000"/>
          <w:sz w:val="22"/>
          <w:szCs w:val="22"/>
        </w:rPr>
        <w:t>ut he is researching other methods since burning creates issues that include smoke and carbon dioxide release.</w:t>
      </w:r>
    </w:p>
    <w:p w14:paraId="0B23B8CC" w14:textId="41C1912A" w:rsidR="00DB569C" w:rsidRDefault="00DB569C">
      <w:pPr>
        <w:pStyle w:val="paragraph"/>
        <w:spacing w:before="0" w:beforeAutospacing="0" w:after="0" w:afterAutospacing="0"/>
        <w:textAlignment w:val="baseline"/>
        <w:rPr>
          <w:rStyle w:val="normaltextrun"/>
          <w:rFonts w:ascii="Arial" w:hAnsi="Arial" w:cs="Arial"/>
          <w:color w:val="000000"/>
          <w:sz w:val="22"/>
          <w:szCs w:val="22"/>
        </w:rPr>
      </w:pPr>
    </w:p>
    <w:p w14:paraId="26C84F65" w14:textId="51D406F3" w:rsidR="00DB569C" w:rsidRDefault="00DB569C">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After testing </w:t>
      </w:r>
      <w:r w:rsidR="008860DD">
        <w:rPr>
          <w:rStyle w:val="normaltextrun"/>
          <w:rFonts w:ascii="Arial" w:hAnsi="Arial" w:cs="Arial"/>
          <w:color w:val="000000"/>
          <w:sz w:val="22"/>
          <w:szCs w:val="22"/>
        </w:rPr>
        <w:t xml:space="preserve">narrow </w:t>
      </w:r>
      <w:r>
        <w:rPr>
          <w:rStyle w:val="normaltextrun"/>
          <w:rFonts w:ascii="Arial" w:hAnsi="Arial" w:cs="Arial"/>
          <w:color w:val="000000"/>
          <w:sz w:val="22"/>
          <w:szCs w:val="22"/>
        </w:rPr>
        <w:t xml:space="preserve">windrow burning, Norsworthy tested the Integrated Harrington Seed Destructor. </w:t>
      </w:r>
      <w:r w:rsidRPr="00DB569C">
        <w:rPr>
          <w:rStyle w:val="normaltextrun"/>
          <w:rFonts w:ascii="Arial" w:hAnsi="Arial" w:cs="Arial"/>
          <w:color w:val="000000"/>
          <w:sz w:val="22"/>
          <w:szCs w:val="22"/>
        </w:rPr>
        <w:t>He said it was 9</w:t>
      </w:r>
      <w:r w:rsidR="009753A3">
        <w:rPr>
          <w:rStyle w:val="normaltextrun"/>
          <w:rFonts w:ascii="Arial" w:hAnsi="Arial" w:cs="Arial"/>
          <w:color w:val="000000"/>
          <w:sz w:val="22"/>
          <w:szCs w:val="22"/>
        </w:rPr>
        <w:t>9</w:t>
      </w:r>
      <w:r w:rsidRPr="00DB569C">
        <w:rPr>
          <w:rStyle w:val="normaltextrun"/>
          <w:rFonts w:ascii="Arial" w:hAnsi="Arial" w:cs="Arial"/>
          <w:color w:val="000000"/>
          <w:sz w:val="22"/>
          <w:szCs w:val="22"/>
        </w:rPr>
        <w:t xml:space="preserve"> percent effective </w:t>
      </w:r>
      <w:r w:rsidR="0070589E">
        <w:rPr>
          <w:rStyle w:val="normaltextrun"/>
          <w:rFonts w:ascii="Arial" w:hAnsi="Arial" w:cs="Arial"/>
          <w:color w:val="000000"/>
          <w:sz w:val="22"/>
          <w:szCs w:val="22"/>
        </w:rPr>
        <w:t>in t</w:t>
      </w:r>
      <w:r w:rsidRPr="00DB569C">
        <w:rPr>
          <w:rStyle w:val="normaltextrun"/>
          <w:rFonts w:ascii="Arial" w:hAnsi="Arial" w:cs="Arial"/>
          <w:color w:val="000000"/>
          <w:sz w:val="22"/>
          <w:szCs w:val="22"/>
        </w:rPr>
        <w:t xml:space="preserve">erminating pigweed seeds when the seed mill did not “clog up” in fields with green pigweed plants. Norsworthy is now testing a </w:t>
      </w:r>
      <w:proofErr w:type="spellStart"/>
      <w:r w:rsidRPr="00DB569C">
        <w:rPr>
          <w:rStyle w:val="normaltextrun"/>
          <w:rFonts w:ascii="Arial" w:hAnsi="Arial" w:cs="Arial"/>
          <w:color w:val="000000"/>
          <w:sz w:val="22"/>
          <w:szCs w:val="22"/>
        </w:rPr>
        <w:t>Redekop</w:t>
      </w:r>
      <w:proofErr w:type="spellEnd"/>
      <w:r w:rsidRPr="00DB569C">
        <w:rPr>
          <w:rStyle w:val="normaltextrun"/>
          <w:rFonts w:ascii="Arial" w:hAnsi="Arial" w:cs="Arial"/>
          <w:color w:val="000000"/>
          <w:sz w:val="22"/>
          <w:szCs w:val="22"/>
        </w:rPr>
        <w:t> </w:t>
      </w:r>
      <w:r w:rsidR="006B6E0A">
        <w:rPr>
          <w:rStyle w:val="normaltextrun"/>
          <w:rFonts w:ascii="Arial" w:hAnsi="Arial" w:cs="Arial"/>
          <w:color w:val="000000"/>
          <w:sz w:val="22"/>
          <w:szCs w:val="22"/>
        </w:rPr>
        <w:t xml:space="preserve">Seed </w:t>
      </w:r>
      <w:r w:rsidR="009753A3">
        <w:rPr>
          <w:rStyle w:val="normaltextrun"/>
          <w:rFonts w:ascii="Arial" w:hAnsi="Arial" w:cs="Arial"/>
          <w:color w:val="000000"/>
          <w:sz w:val="22"/>
          <w:szCs w:val="22"/>
        </w:rPr>
        <w:t>Destr</w:t>
      </w:r>
      <w:r w:rsidR="006B6E0A">
        <w:rPr>
          <w:rStyle w:val="normaltextrun"/>
          <w:rFonts w:ascii="Arial" w:hAnsi="Arial" w:cs="Arial"/>
          <w:color w:val="000000"/>
          <w:sz w:val="22"/>
          <w:szCs w:val="22"/>
        </w:rPr>
        <w:t>uctor</w:t>
      </w:r>
      <w:r w:rsidRPr="00DB569C">
        <w:rPr>
          <w:rStyle w:val="normaltextrun"/>
          <w:rFonts w:ascii="Arial" w:hAnsi="Arial" w:cs="Arial"/>
          <w:color w:val="000000"/>
          <w:sz w:val="22"/>
          <w:szCs w:val="22"/>
        </w:rPr>
        <w:t xml:space="preserve">, which he says does not </w:t>
      </w:r>
      <w:r w:rsidR="009753A3">
        <w:rPr>
          <w:rStyle w:val="normaltextrun"/>
          <w:rFonts w:ascii="Arial" w:hAnsi="Arial" w:cs="Arial"/>
          <w:color w:val="000000"/>
          <w:sz w:val="22"/>
          <w:szCs w:val="22"/>
        </w:rPr>
        <w:t xml:space="preserve">have </w:t>
      </w:r>
      <w:r w:rsidR="004D2271">
        <w:rPr>
          <w:rStyle w:val="normaltextrun"/>
          <w:rFonts w:ascii="Arial" w:hAnsi="Arial" w:cs="Arial"/>
          <w:color w:val="000000"/>
          <w:sz w:val="22"/>
          <w:szCs w:val="22"/>
        </w:rPr>
        <w:t>as much of a</w:t>
      </w:r>
      <w:r w:rsidR="009753A3">
        <w:rPr>
          <w:rStyle w:val="normaltextrun"/>
          <w:rFonts w:ascii="Arial" w:hAnsi="Arial" w:cs="Arial"/>
          <w:color w:val="000000"/>
          <w:sz w:val="22"/>
          <w:szCs w:val="22"/>
        </w:rPr>
        <w:t xml:space="preserve"> tendency to </w:t>
      </w:r>
      <w:r w:rsidRPr="00DB569C">
        <w:rPr>
          <w:rStyle w:val="normaltextrun"/>
          <w:rFonts w:ascii="Arial" w:hAnsi="Arial" w:cs="Arial"/>
          <w:color w:val="000000"/>
          <w:sz w:val="22"/>
          <w:szCs w:val="22"/>
        </w:rPr>
        <w:t xml:space="preserve">clog on green </w:t>
      </w:r>
      <w:r w:rsidR="009753A3">
        <w:rPr>
          <w:rStyle w:val="normaltextrun"/>
          <w:rFonts w:ascii="Arial" w:hAnsi="Arial" w:cs="Arial"/>
          <w:color w:val="000000"/>
          <w:sz w:val="22"/>
          <w:szCs w:val="22"/>
        </w:rPr>
        <w:t>Palmer amaranth</w:t>
      </w:r>
      <w:r w:rsidR="006A7394">
        <w:rPr>
          <w:rStyle w:val="normaltextrun"/>
          <w:rFonts w:ascii="Arial" w:hAnsi="Arial" w:cs="Arial"/>
          <w:color w:val="000000"/>
          <w:sz w:val="22"/>
          <w:szCs w:val="22"/>
        </w:rPr>
        <w:t xml:space="preserve"> pigweed</w:t>
      </w:r>
      <w:r w:rsidR="009753A3">
        <w:rPr>
          <w:rStyle w:val="normaltextrun"/>
          <w:rFonts w:ascii="Arial" w:hAnsi="Arial" w:cs="Arial"/>
          <w:color w:val="000000"/>
          <w:sz w:val="22"/>
          <w:szCs w:val="22"/>
        </w:rPr>
        <w:t xml:space="preserve"> plants</w:t>
      </w:r>
      <w:r>
        <w:rPr>
          <w:rStyle w:val="normaltextrun"/>
          <w:rFonts w:ascii="Arial" w:hAnsi="Arial" w:cs="Arial"/>
          <w:color w:val="000000"/>
          <w:sz w:val="22"/>
          <w:szCs w:val="22"/>
        </w:rPr>
        <w:t xml:space="preserve">. </w:t>
      </w:r>
      <w:r w:rsidR="009753A3">
        <w:rPr>
          <w:rStyle w:val="normaltextrun"/>
          <w:rFonts w:ascii="Arial" w:hAnsi="Arial" w:cs="Arial"/>
          <w:color w:val="000000"/>
          <w:sz w:val="22"/>
          <w:szCs w:val="22"/>
        </w:rPr>
        <w:t xml:space="preserve">A </w:t>
      </w:r>
      <w:r w:rsidRPr="00DB569C">
        <w:rPr>
          <w:rStyle w:val="normaltextrun"/>
          <w:rFonts w:ascii="Arial" w:hAnsi="Arial" w:cs="Arial"/>
          <w:color w:val="000000"/>
          <w:sz w:val="22"/>
          <w:szCs w:val="22"/>
        </w:rPr>
        <w:t>desiccate </w:t>
      </w:r>
      <w:r w:rsidR="009753A3">
        <w:rPr>
          <w:rStyle w:val="normaltextrun"/>
          <w:rFonts w:ascii="Arial" w:hAnsi="Arial" w:cs="Arial"/>
          <w:color w:val="000000"/>
          <w:sz w:val="22"/>
          <w:szCs w:val="22"/>
        </w:rPr>
        <w:t xml:space="preserve">can be used </w:t>
      </w:r>
      <w:r w:rsidRPr="00DB569C">
        <w:rPr>
          <w:rStyle w:val="normaltextrun"/>
          <w:rFonts w:ascii="Arial" w:hAnsi="Arial" w:cs="Arial"/>
          <w:color w:val="000000"/>
          <w:sz w:val="22"/>
          <w:szCs w:val="22"/>
        </w:rPr>
        <w:t xml:space="preserve">to </w:t>
      </w:r>
      <w:r w:rsidR="00EA528D">
        <w:rPr>
          <w:rStyle w:val="normaltextrun"/>
          <w:rFonts w:ascii="Arial" w:hAnsi="Arial" w:cs="Arial"/>
          <w:color w:val="000000"/>
          <w:sz w:val="22"/>
          <w:szCs w:val="22"/>
        </w:rPr>
        <w:t xml:space="preserve">help </w:t>
      </w:r>
      <w:r w:rsidRPr="00DB569C">
        <w:rPr>
          <w:rStyle w:val="normaltextrun"/>
          <w:rFonts w:ascii="Arial" w:hAnsi="Arial" w:cs="Arial"/>
          <w:color w:val="000000"/>
          <w:sz w:val="22"/>
          <w:szCs w:val="22"/>
        </w:rPr>
        <w:t>dry the Palmer amaranth since the female plants remain gree</w:t>
      </w:r>
      <w:r w:rsidR="009753A3">
        <w:rPr>
          <w:rStyle w:val="normaltextrun"/>
          <w:rFonts w:ascii="Arial" w:hAnsi="Arial" w:cs="Arial"/>
          <w:color w:val="000000"/>
          <w:sz w:val="22"/>
          <w:szCs w:val="22"/>
        </w:rPr>
        <w:t>n</w:t>
      </w:r>
      <w:r w:rsidRPr="00DB569C">
        <w:rPr>
          <w:rStyle w:val="normaltextrun"/>
          <w:rFonts w:ascii="Arial" w:hAnsi="Arial" w:cs="Arial"/>
          <w:color w:val="000000"/>
          <w:sz w:val="22"/>
          <w:szCs w:val="22"/>
        </w:rPr>
        <w:t xml:space="preserve"> until a winter freeze</w:t>
      </w:r>
      <w:r>
        <w:rPr>
          <w:rStyle w:val="normaltextrun"/>
          <w:rFonts w:ascii="Arial" w:hAnsi="Arial" w:cs="Arial"/>
          <w:color w:val="000000"/>
          <w:sz w:val="22"/>
          <w:szCs w:val="22"/>
        </w:rPr>
        <w:t>, he said.</w:t>
      </w:r>
    </w:p>
    <w:p w14:paraId="67113B06" w14:textId="77777777" w:rsidR="00DB569C" w:rsidRPr="00DB569C" w:rsidRDefault="00DB569C">
      <w:pPr>
        <w:pStyle w:val="paragraph"/>
        <w:spacing w:before="0" w:beforeAutospacing="0" w:after="0" w:afterAutospacing="0"/>
        <w:textAlignment w:val="baseline"/>
        <w:rPr>
          <w:rFonts w:ascii="Arial" w:hAnsi="Arial" w:cs="Arial"/>
          <w:color w:val="000000"/>
          <w:sz w:val="22"/>
          <w:szCs w:val="22"/>
        </w:rPr>
      </w:pPr>
    </w:p>
    <w:p w14:paraId="09531AD2" w14:textId="4E1B7171" w:rsidR="00DB569C" w:rsidRDefault="00DB569C">
      <w:pPr>
        <w:pStyle w:val="paragraph"/>
        <w:spacing w:before="0" w:beforeAutospacing="0" w:after="0" w:afterAutospacing="0"/>
        <w:textAlignment w:val="baseline"/>
        <w:rPr>
          <w:rStyle w:val="normaltextrun"/>
          <w:rFonts w:ascii="Arial" w:hAnsi="Arial" w:cs="Arial"/>
          <w:color w:val="000000"/>
          <w:sz w:val="22"/>
          <w:szCs w:val="22"/>
        </w:rPr>
      </w:pPr>
      <w:r w:rsidRPr="00DB569C">
        <w:rPr>
          <w:rStyle w:val="normaltextrun"/>
          <w:rFonts w:ascii="Arial" w:hAnsi="Arial" w:cs="Arial"/>
          <w:color w:val="000000"/>
          <w:sz w:val="22"/>
          <w:szCs w:val="22"/>
        </w:rPr>
        <w:t>“The end goal is to protect yield potential in fields and reduce the risk of herbicide resistance,” Norsworthy said.</w:t>
      </w:r>
    </w:p>
    <w:p w14:paraId="0DDBDBBD" w14:textId="4689936A" w:rsidR="006A7394" w:rsidRDefault="006A7394">
      <w:pPr>
        <w:pStyle w:val="paragraph"/>
        <w:spacing w:before="0" w:beforeAutospacing="0" w:after="0" w:afterAutospacing="0"/>
        <w:textAlignment w:val="baseline"/>
        <w:rPr>
          <w:rStyle w:val="normaltextrun"/>
          <w:rFonts w:ascii="Arial" w:hAnsi="Arial" w:cs="Arial"/>
          <w:color w:val="000000"/>
          <w:sz w:val="22"/>
          <w:szCs w:val="22"/>
        </w:rPr>
      </w:pPr>
    </w:p>
    <w:p w14:paraId="26E9145D" w14:textId="46FD2779" w:rsidR="006A7394" w:rsidRPr="00D93FFB" w:rsidRDefault="00D93FFB">
      <w:pPr>
        <w:pStyle w:val="paragraph"/>
        <w:spacing w:before="0" w:beforeAutospacing="0" w:after="0" w:afterAutospacing="0"/>
        <w:textAlignment w:val="baseline"/>
        <w:rPr>
          <w:rStyle w:val="normaltextrun"/>
          <w:rFonts w:ascii="Arial" w:hAnsi="Arial" w:cs="Arial"/>
          <w:b/>
          <w:bCs/>
          <w:color w:val="000000"/>
          <w:sz w:val="22"/>
          <w:szCs w:val="22"/>
        </w:rPr>
      </w:pPr>
      <w:r w:rsidRPr="00D93FFB">
        <w:rPr>
          <w:rStyle w:val="normaltextrun"/>
          <w:rFonts w:ascii="Arial" w:hAnsi="Arial" w:cs="Arial"/>
          <w:b/>
          <w:bCs/>
          <w:color w:val="000000"/>
          <w:sz w:val="22"/>
          <w:szCs w:val="22"/>
        </w:rPr>
        <w:t>Impact of herbicide-resistant weeds</w:t>
      </w:r>
    </w:p>
    <w:p w14:paraId="6CB6D18A" w14:textId="77777777" w:rsidR="00CA01A6" w:rsidRPr="00C04018" w:rsidRDefault="00CA01A6" w:rsidP="00CA01A6">
      <w:pPr>
        <w:pStyle w:val="paragraph"/>
        <w:textAlignment w:val="baseline"/>
        <w:rPr>
          <w:rStyle w:val="normaltextrun"/>
          <w:rFonts w:ascii="Arial" w:hAnsi="Arial" w:cs="Arial"/>
          <w:color w:val="000000"/>
          <w:sz w:val="22"/>
          <w:szCs w:val="22"/>
        </w:rPr>
      </w:pPr>
      <w:r w:rsidRPr="00C04018">
        <w:rPr>
          <w:rStyle w:val="normaltextrun"/>
          <w:rFonts w:ascii="Arial" w:hAnsi="Arial" w:cs="Arial"/>
          <w:color w:val="000000"/>
          <w:sz w:val="22"/>
          <w:szCs w:val="22"/>
        </w:rPr>
        <w:t xml:space="preserve">As weeds like Palmer amaranth, </w:t>
      </w:r>
      <w:proofErr w:type="spellStart"/>
      <w:r w:rsidRPr="00C04018">
        <w:rPr>
          <w:rStyle w:val="normaltextrun"/>
          <w:rFonts w:ascii="Arial" w:hAnsi="Arial" w:cs="Arial"/>
          <w:color w:val="000000"/>
          <w:sz w:val="22"/>
          <w:szCs w:val="22"/>
        </w:rPr>
        <w:t>waterhemp</w:t>
      </w:r>
      <w:proofErr w:type="spellEnd"/>
      <w:r w:rsidRPr="00C04018">
        <w:rPr>
          <w:rStyle w:val="normaltextrun"/>
          <w:rFonts w:ascii="Arial" w:hAnsi="Arial" w:cs="Arial"/>
          <w:color w:val="000000"/>
          <w:sz w:val="22"/>
          <w:szCs w:val="22"/>
        </w:rPr>
        <w:t xml:space="preserve">, and </w:t>
      </w:r>
      <w:proofErr w:type="spellStart"/>
      <w:r w:rsidRPr="00C04018">
        <w:rPr>
          <w:rStyle w:val="normaltextrun"/>
          <w:rFonts w:ascii="Arial" w:hAnsi="Arial" w:cs="Arial"/>
          <w:color w:val="000000"/>
          <w:sz w:val="22"/>
          <w:szCs w:val="22"/>
        </w:rPr>
        <w:t>barnyardgrass</w:t>
      </w:r>
      <w:proofErr w:type="spellEnd"/>
      <w:r w:rsidRPr="00C04018">
        <w:rPr>
          <w:rStyle w:val="normaltextrun"/>
          <w:rFonts w:ascii="Arial" w:hAnsi="Arial" w:cs="Arial"/>
          <w:color w:val="000000"/>
          <w:sz w:val="22"/>
          <w:szCs w:val="22"/>
        </w:rPr>
        <w:t xml:space="preserve"> grow increasingly resistant to herbicides, farmers face more potential yield losses and more threats to conservation tillage in agronomic crops</w:t>
      </w:r>
      <w:r>
        <w:rPr>
          <w:rStyle w:val="normaltextrun"/>
          <w:rFonts w:ascii="Arial" w:hAnsi="Arial" w:cs="Arial"/>
          <w:color w:val="000000"/>
          <w:sz w:val="22"/>
          <w:szCs w:val="22"/>
        </w:rPr>
        <w:t xml:space="preserve">, according to a </w:t>
      </w:r>
      <w:hyperlink r:id="rId10" w:history="1">
        <w:r w:rsidRPr="006E5A43">
          <w:rPr>
            <w:rStyle w:val="Hyperlink"/>
            <w:rFonts w:ascii="Arial" w:hAnsi="Arial" w:cs="Arial"/>
            <w:sz w:val="22"/>
            <w:szCs w:val="22"/>
          </w:rPr>
          <w:t>2021 study</w:t>
        </w:r>
      </w:hyperlink>
      <w:r>
        <w:rPr>
          <w:rStyle w:val="normaltextrun"/>
          <w:rFonts w:ascii="Arial" w:hAnsi="Arial" w:cs="Arial"/>
          <w:color w:val="000000"/>
          <w:sz w:val="22"/>
          <w:szCs w:val="22"/>
        </w:rPr>
        <w:t xml:space="preserve"> published in the American Journal of Agricultural Economics.</w:t>
      </w:r>
    </w:p>
    <w:p w14:paraId="43037BF2" w14:textId="5ABB77B2" w:rsidR="00DB569C" w:rsidRDefault="00DB569C">
      <w:pPr>
        <w:pStyle w:val="paragraph"/>
        <w:spacing w:before="0" w:beforeAutospacing="0" w:after="0" w:afterAutospacing="0"/>
        <w:textAlignment w:val="baseline"/>
        <w:rPr>
          <w:rStyle w:val="normaltextrun"/>
          <w:rFonts w:ascii="Arial" w:hAnsi="Arial" w:cs="Arial"/>
          <w:color w:val="000000"/>
          <w:sz w:val="22"/>
          <w:szCs w:val="22"/>
        </w:rPr>
      </w:pPr>
      <w:r w:rsidRPr="00DB569C">
        <w:rPr>
          <w:rStyle w:val="normaltextrun"/>
          <w:rFonts w:ascii="Arial" w:hAnsi="Arial" w:cs="Arial"/>
          <w:color w:val="000000"/>
          <w:sz w:val="22"/>
          <w:szCs w:val="22"/>
        </w:rPr>
        <w:t xml:space="preserve">According to Tommy Butts, assistant professor and </w:t>
      </w:r>
      <w:r w:rsidR="00661344">
        <w:rPr>
          <w:rStyle w:val="normaltextrun"/>
          <w:rFonts w:ascii="Arial" w:hAnsi="Arial" w:cs="Arial"/>
          <w:color w:val="000000"/>
          <w:sz w:val="22"/>
          <w:szCs w:val="22"/>
        </w:rPr>
        <w:t>e</w:t>
      </w:r>
      <w:r w:rsidRPr="00DB569C">
        <w:rPr>
          <w:rStyle w:val="normaltextrun"/>
          <w:rFonts w:ascii="Arial" w:hAnsi="Arial" w:cs="Arial"/>
          <w:color w:val="000000"/>
          <w:sz w:val="22"/>
          <w:szCs w:val="22"/>
        </w:rPr>
        <w:t>xtension weed scientist with the University of Arkansas System Division of Agriculture, previous research has shown Palmer amaranth can cause up to 80 percent yield loss in soybean and 90 percent yield loss in corn.</w:t>
      </w:r>
    </w:p>
    <w:p w14:paraId="5438A748" w14:textId="3D8F7189" w:rsidR="00DB569C" w:rsidRPr="00DB569C" w:rsidRDefault="00DB569C">
      <w:pPr>
        <w:pStyle w:val="paragraph"/>
        <w:spacing w:before="0" w:beforeAutospacing="0" w:after="0" w:afterAutospacing="0"/>
        <w:textAlignment w:val="baseline"/>
        <w:rPr>
          <w:rFonts w:ascii="Arial" w:hAnsi="Arial" w:cs="Arial"/>
          <w:sz w:val="22"/>
          <w:szCs w:val="22"/>
        </w:rPr>
      </w:pPr>
      <w:r w:rsidRPr="00DB569C">
        <w:rPr>
          <w:rStyle w:val="eop"/>
          <w:rFonts w:ascii="Arial" w:hAnsi="Arial" w:cs="Arial"/>
          <w:color w:val="000000"/>
          <w:sz w:val="22"/>
          <w:szCs w:val="22"/>
        </w:rPr>
        <w:t> </w:t>
      </w:r>
    </w:p>
    <w:p w14:paraId="1C764974" w14:textId="622E5903" w:rsidR="00DB569C" w:rsidRDefault="00DB569C">
      <w:pPr>
        <w:pStyle w:val="paragraph"/>
        <w:spacing w:before="0" w:beforeAutospacing="0" w:after="0" w:afterAutospacing="0"/>
        <w:textAlignment w:val="baseline"/>
        <w:rPr>
          <w:rStyle w:val="eop"/>
          <w:rFonts w:ascii="Arial" w:hAnsi="Arial" w:cs="Arial"/>
          <w:color w:val="000000"/>
          <w:sz w:val="22"/>
          <w:szCs w:val="22"/>
        </w:rPr>
      </w:pPr>
      <w:r w:rsidRPr="00DB569C">
        <w:rPr>
          <w:rStyle w:val="normaltextrun"/>
          <w:rFonts w:ascii="Arial" w:hAnsi="Arial" w:cs="Arial"/>
          <w:color w:val="000000"/>
          <w:sz w:val="22"/>
          <w:szCs w:val="22"/>
        </w:rPr>
        <w:lastRenderedPageBreak/>
        <w:t xml:space="preserve">Research has also shown the potential for about 80 percent yield loss or more from </w:t>
      </w:r>
      <w:proofErr w:type="spellStart"/>
      <w:r w:rsidRPr="00DB569C">
        <w:rPr>
          <w:rStyle w:val="normaltextrun"/>
          <w:rFonts w:ascii="Arial" w:hAnsi="Arial" w:cs="Arial"/>
          <w:color w:val="000000"/>
          <w:sz w:val="22"/>
          <w:szCs w:val="22"/>
        </w:rPr>
        <w:t>barnyardgrass</w:t>
      </w:r>
      <w:proofErr w:type="spellEnd"/>
      <w:r w:rsidRPr="00DB569C">
        <w:rPr>
          <w:rStyle w:val="normaltextrun"/>
          <w:rFonts w:ascii="Arial" w:hAnsi="Arial" w:cs="Arial"/>
          <w:color w:val="000000"/>
          <w:sz w:val="22"/>
          <w:szCs w:val="22"/>
        </w:rPr>
        <w:t xml:space="preserve"> in rice fields</w:t>
      </w:r>
      <w:r w:rsidR="003008D1">
        <w:rPr>
          <w:rStyle w:val="normaltextrun"/>
          <w:rFonts w:ascii="Arial" w:hAnsi="Arial" w:cs="Arial"/>
          <w:color w:val="000000"/>
          <w:sz w:val="22"/>
          <w:szCs w:val="22"/>
        </w:rPr>
        <w:t>,</w:t>
      </w:r>
      <w:r w:rsidR="00EA528D">
        <w:rPr>
          <w:rStyle w:val="normaltextrun"/>
          <w:rFonts w:ascii="Arial" w:hAnsi="Arial" w:cs="Arial"/>
          <w:color w:val="000000"/>
          <w:sz w:val="22"/>
          <w:szCs w:val="22"/>
        </w:rPr>
        <w:t xml:space="preserve"> Butts added</w:t>
      </w:r>
      <w:r w:rsidRPr="00DB569C">
        <w:rPr>
          <w:rStyle w:val="normaltextrun"/>
          <w:rFonts w:ascii="Arial" w:hAnsi="Arial" w:cs="Arial"/>
          <w:color w:val="000000"/>
          <w:sz w:val="22"/>
          <w:szCs w:val="22"/>
        </w:rPr>
        <w:t>. Based on Arkansas survey data, Butt</w:t>
      </w:r>
      <w:r>
        <w:rPr>
          <w:rStyle w:val="normaltextrun"/>
          <w:rFonts w:ascii="Arial" w:hAnsi="Arial" w:cs="Arial"/>
          <w:color w:val="000000"/>
          <w:sz w:val="22"/>
          <w:szCs w:val="22"/>
        </w:rPr>
        <w:t>s</w:t>
      </w:r>
      <w:r w:rsidRPr="00DB569C">
        <w:rPr>
          <w:rStyle w:val="normaltextrun"/>
          <w:rFonts w:ascii="Arial" w:hAnsi="Arial" w:cs="Arial"/>
          <w:color w:val="000000"/>
          <w:sz w:val="22"/>
          <w:szCs w:val="22"/>
        </w:rPr>
        <w:t xml:space="preserve"> said it was estimated that </w:t>
      </w:r>
      <w:proofErr w:type="spellStart"/>
      <w:r w:rsidRPr="00DB569C">
        <w:rPr>
          <w:rStyle w:val="normaltextrun"/>
          <w:rFonts w:ascii="Arial" w:hAnsi="Arial" w:cs="Arial"/>
          <w:color w:val="000000"/>
          <w:sz w:val="22"/>
          <w:szCs w:val="22"/>
        </w:rPr>
        <w:t>barnyardgrass</w:t>
      </w:r>
      <w:proofErr w:type="spellEnd"/>
      <w:r w:rsidRPr="00DB569C">
        <w:rPr>
          <w:rStyle w:val="normaltextrun"/>
          <w:rFonts w:ascii="Arial" w:hAnsi="Arial" w:cs="Arial"/>
          <w:color w:val="000000"/>
          <w:sz w:val="22"/>
          <w:szCs w:val="22"/>
        </w:rPr>
        <w:t xml:space="preserve"> caused an average yield loss between 10 and 19 bushels per acre and the most heavily infested fields had an average</w:t>
      </w:r>
      <w:r w:rsidR="003008D1">
        <w:rPr>
          <w:rStyle w:val="normaltextrun"/>
          <w:rFonts w:ascii="Arial" w:hAnsi="Arial" w:cs="Arial"/>
          <w:color w:val="000000"/>
          <w:sz w:val="22"/>
          <w:szCs w:val="22"/>
        </w:rPr>
        <w:t xml:space="preserve"> loss</w:t>
      </w:r>
      <w:r w:rsidRPr="00DB569C">
        <w:rPr>
          <w:rStyle w:val="normaltextrun"/>
          <w:rFonts w:ascii="Arial" w:hAnsi="Arial" w:cs="Arial"/>
          <w:color w:val="000000"/>
          <w:sz w:val="22"/>
          <w:szCs w:val="22"/>
        </w:rPr>
        <w:t xml:space="preserve"> of 30 to 44 bushels per acre.</w:t>
      </w:r>
    </w:p>
    <w:p w14:paraId="64D95DBB" w14:textId="77777777" w:rsidR="00DB569C" w:rsidRPr="00DB569C" w:rsidRDefault="00DB569C">
      <w:pPr>
        <w:pStyle w:val="paragraph"/>
        <w:spacing w:before="0" w:beforeAutospacing="0" w:after="0" w:afterAutospacing="0"/>
        <w:textAlignment w:val="baseline"/>
        <w:rPr>
          <w:rFonts w:ascii="Arial" w:hAnsi="Arial" w:cs="Arial"/>
          <w:sz w:val="22"/>
          <w:szCs w:val="22"/>
        </w:rPr>
      </w:pPr>
    </w:p>
    <w:p w14:paraId="00ECA7E2" w14:textId="2719AF0B" w:rsidR="00DB569C" w:rsidRDefault="00DB569C">
      <w:pPr>
        <w:pStyle w:val="paragraph"/>
        <w:spacing w:before="0" w:beforeAutospacing="0" w:after="0" w:afterAutospacing="0"/>
        <w:textAlignment w:val="baseline"/>
        <w:rPr>
          <w:rStyle w:val="eop"/>
          <w:rFonts w:ascii="Arial" w:hAnsi="Arial" w:cs="Arial"/>
          <w:color w:val="000000"/>
          <w:sz w:val="22"/>
          <w:szCs w:val="22"/>
        </w:rPr>
      </w:pPr>
      <w:r w:rsidRPr="00DB569C">
        <w:rPr>
          <w:rStyle w:val="normaltextrun"/>
          <w:rFonts w:ascii="Arial" w:hAnsi="Arial" w:cs="Arial"/>
          <w:color w:val="000000"/>
          <w:sz w:val="22"/>
          <w:szCs w:val="22"/>
        </w:rPr>
        <w:t>Based on the same survey data, Butt</w:t>
      </w:r>
      <w:r>
        <w:rPr>
          <w:rStyle w:val="normaltextrun"/>
          <w:rFonts w:ascii="Arial" w:hAnsi="Arial" w:cs="Arial"/>
          <w:color w:val="000000"/>
          <w:sz w:val="22"/>
          <w:szCs w:val="22"/>
        </w:rPr>
        <w:t xml:space="preserve">s </w:t>
      </w:r>
      <w:r w:rsidRPr="00DB569C">
        <w:rPr>
          <w:rStyle w:val="normaltextrun"/>
          <w:rFonts w:ascii="Arial" w:hAnsi="Arial" w:cs="Arial"/>
          <w:color w:val="000000"/>
          <w:sz w:val="22"/>
          <w:szCs w:val="22"/>
        </w:rPr>
        <w:t xml:space="preserve">noted, over 70 percent of Arkansas rice growers and consultants suspected herbicide-resistant </w:t>
      </w:r>
      <w:proofErr w:type="spellStart"/>
      <w:r w:rsidRPr="00DB569C">
        <w:rPr>
          <w:rStyle w:val="normaltextrun"/>
          <w:rFonts w:ascii="Arial" w:hAnsi="Arial" w:cs="Arial"/>
          <w:color w:val="000000"/>
          <w:sz w:val="22"/>
          <w:szCs w:val="22"/>
        </w:rPr>
        <w:t>barnyardgrass</w:t>
      </w:r>
      <w:proofErr w:type="spellEnd"/>
      <w:r w:rsidRPr="00DB569C">
        <w:rPr>
          <w:rStyle w:val="normaltextrun"/>
          <w:rFonts w:ascii="Arial" w:hAnsi="Arial" w:cs="Arial"/>
          <w:color w:val="000000"/>
          <w:sz w:val="22"/>
          <w:szCs w:val="22"/>
        </w:rPr>
        <w:t xml:space="preserve"> in their rice fields and over 75 percent suspected other herbicide-resistant weeds in their rice fields.</w:t>
      </w:r>
    </w:p>
    <w:p w14:paraId="57E3BE50" w14:textId="77777777" w:rsidR="00DB569C" w:rsidRPr="00DB569C" w:rsidRDefault="00DB569C">
      <w:pPr>
        <w:pStyle w:val="paragraph"/>
        <w:spacing w:before="0" w:beforeAutospacing="0" w:after="0" w:afterAutospacing="0"/>
        <w:textAlignment w:val="baseline"/>
        <w:rPr>
          <w:rFonts w:ascii="Arial" w:hAnsi="Arial" w:cs="Arial"/>
          <w:sz w:val="22"/>
          <w:szCs w:val="22"/>
        </w:rPr>
      </w:pPr>
    </w:p>
    <w:p w14:paraId="78788632" w14:textId="4E35C99B" w:rsidR="00AF2CC7" w:rsidRDefault="00DB569C">
      <w:pPr>
        <w:pStyle w:val="paragraph"/>
        <w:spacing w:before="0" w:beforeAutospacing="0" w:after="0" w:afterAutospacing="0"/>
        <w:textAlignment w:val="baseline"/>
        <w:rPr>
          <w:rStyle w:val="normaltextrun"/>
          <w:rFonts w:ascii="Arial" w:hAnsi="Arial" w:cs="Arial"/>
          <w:color w:val="000000"/>
          <w:sz w:val="22"/>
          <w:szCs w:val="22"/>
        </w:rPr>
      </w:pPr>
      <w:r w:rsidRPr="00DB569C">
        <w:rPr>
          <w:rStyle w:val="normaltextrun"/>
          <w:rFonts w:ascii="Arial" w:hAnsi="Arial" w:cs="Arial"/>
          <w:color w:val="000000"/>
          <w:sz w:val="22"/>
          <w:szCs w:val="22"/>
        </w:rPr>
        <w:t>The U.S. Department of Agriculture</w:t>
      </w:r>
      <w:r w:rsidR="006C168F">
        <w:rPr>
          <w:rStyle w:val="normaltextrun"/>
          <w:rFonts w:ascii="Arial" w:hAnsi="Arial" w:cs="Arial"/>
          <w:color w:val="000000"/>
          <w:sz w:val="22"/>
          <w:szCs w:val="22"/>
        </w:rPr>
        <w:t xml:space="preserve"> </w:t>
      </w:r>
      <w:r w:rsidR="006B6E0A">
        <w:rPr>
          <w:rStyle w:val="normaltextrun"/>
          <w:rFonts w:ascii="Arial" w:hAnsi="Arial" w:cs="Arial"/>
          <w:color w:val="000000"/>
          <w:sz w:val="22"/>
          <w:szCs w:val="22"/>
        </w:rPr>
        <w:t>National Institute of Food and Agriculture</w:t>
      </w:r>
      <w:r w:rsidR="006C168F">
        <w:rPr>
          <w:rStyle w:val="normaltextrun"/>
          <w:rFonts w:ascii="Arial" w:hAnsi="Arial" w:cs="Arial"/>
          <w:color w:val="000000"/>
          <w:sz w:val="22"/>
          <w:szCs w:val="22"/>
        </w:rPr>
        <w:t xml:space="preserve"> Crop Protection and Pest Management </w:t>
      </w:r>
      <w:r w:rsidR="00CA046F">
        <w:rPr>
          <w:rStyle w:val="normaltextrun"/>
          <w:rFonts w:ascii="Arial" w:hAnsi="Arial" w:cs="Arial"/>
          <w:color w:val="000000"/>
          <w:sz w:val="22"/>
          <w:szCs w:val="22"/>
        </w:rPr>
        <w:t>program a</w:t>
      </w:r>
      <w:r w:rsidRPr="00DB569C">
        <w:rPr>
          <w:rStyle w:val="normaltextrun"/>
          <w:rFonts w:ascii="Arial" w:hAnsi="Arial" w:cs="Arial"/>
          <w:color w:val="000000"/>
          <w:sz w:val="22"/>
          <w:szCs w:val="22"/>
        </w:rPr>
        <w:t xml:space="preserve">nd the National Corn Growers Association help support this research on chaff lining and seed crushing in Arkansas, </w:t>
      </w:r>
      <w:proofErr w:type="gramStart"/>
      <w:r w:rsidRPr="00DB569C">
        <w:rPr>
          <w:rStyle w:val="normaltextrun"/>
          <w:rFonts w:ascii="Arial" w:hAnsi="Arial" w:cs="Arial"/>
          <w:color w:val="000000"/>
          <w:sz w:val="22"/>
          <w:szCs w:val="22"/>
        </w:rPr>
        <w:t>Iowa</w:t>
      </w:r>
      <w:proofErr w:type="gramEnd"/>
      <w:r w:rsidRPr="00DB569C">
        <w:rPr>
          <w:rStyle w:val="normaltextrun"/>
          <w:rFonts w:ascii="Arial" w:hAnsi="Arial" w:cs="Arial"/>
          <w:color w:val="000000"/>
          <w:sz w:val="22"/>
          <w:szCs w:val="22"/>
        </w:rPr>
        <w:t xml:space="preserve"> and Kansas. </w:t>
      </w:r>
      <w:r w:rsidR="000B426B">
        <w:rPr>
          <w:rStyle w:val="normaltextrun"/>
          <w:rFonts w:ascii="Arial" w:hAnsi="Arial" w:cs="Arial"/>
          <w:color w:val="000000"/>
          <w:sz w:val="22"/>
          <w:szCs w:val="22"/>
        </w:rPr>
        <w:t>Collabor</w:t>
      </w:r>
      <w:r w:rsidR="008E4E62">
        <w:rPr>
          <w:rStyle w:val="normaltextrun"/>
          <w:rFonts w:ascii="Arial" w:hAnsi="Arial" w:cs="Arial"/>
          <w:color w:val="000000"/>
          <w:sz w:val="22"/>
          <w:szCs w:val="22"/>
        </w:rPr>
        <w:t xml:space="preserve">ators </w:t>
      </w:r>
      <w:r w:rsidR="00607531">
        <w:rPr>
          <w:rStyle w:val="normaltextrun"/>
          <w:rFonts w:ascii="Arial" w:hAnsi="Arial" w:cs="Arial"/>
          <w:color w:val="000000"/>
          <w:sz w:val="22"/>
          <w:szCs w:val="22"/>
        </w:rPr>
        <w:t xml:space="preserve">with Norsworthy </w:t>
      </w:r>
      <w:r w:rsidR="008E4E62">
        <w:rPr>
          <w:rStyle w:val="normaltextrun"/>
          <w:rFonts w:ascii="Arial" w:hAnsi="Arial" w:cs="Arial"/>
          <w:color w:val="000000"/>
          <w:sz w:val="22"/>
          <w:szCs w:val="22"/>
        </w:rPr>
        <w:t>include Vipan Kumar at Kansas State University</w:t>
      </w:r>
      <w:r w:rsidR="00B57C11">
        <w:rPr>
          <w:rStyle w:val="normaltextrun"/>
          <w:rFonts w:ascii="Arial" w:hAnsi="Arial" w:cs="Arial"/>
          <w:color w:val="000000"/>
          <w:sz w:val="22"/>
          <w:szCs w:val="22"/>
        </w:rPr>
        <w:t>, Prashant Jha at Iowa State University</w:t>
      </w:r>
      <w:r w:rsidR="008E4E62">
        <w:rPr>
          <w:rStyle w:val="normaltextrun"/>
          <w:rFonts w:ascii="Arial" w:hAnsi="Arial" w:cs="Arial"/>
          <w:color w:val="000000"/>
          <w:sz w:val="22"/>
          <w:szCs w:val="22"/>
        </w:rPr>
        <w:t xml:space="preserve"> and Kevin Bradley at the University of Missouri.</w:t>
      </w:r>
    </w:p>
    <w:p w14:paraId="3B03E7D4" w14:textId="77777777" w:rsidR="008E4E62" w:rsidRPr="00DB569C" w:rsidRDefault="008E4E62">
      <w:pPr>
        <w:pStyle w:val="paragraph"/>
        <w:spacing w:before="0" w:beforeAutospacing="0" w:after="0" w:afterAutospacing="0"/>
        <w:textAlignment w:val="baseline"/>
        <w:rPr>
          <w:rFonts w:ascii="Arial" w:hAnsi="Arial" w:cs="Arial"/>
          <w:sz w:val="22"/>
          <w:szCs w:val="22"/>
        </w:rPr>
      </w:pPr>
    </w:p>
    <w:p w14:paraId="61867705" w14:textId="77777777" w:rsidR="00EC5E0F" w:rsidRPr="00DB569C" w:rsidRDefault="008117E3">
      <w:pPr>
        <w:spacing w:after="200"/>
        <w:rPr>
          <w:rFonts w:ascii="Arial" w:eastAsia="Arial" w:hAnsi="Arial" w:cs="Arial"/>
          <w:sz w:val="22"/>
          <w:szCs w:val="22"/>
        </w:rPr>
      </w:pPr>
      <w:r w:rsidRPr="00DB569C">
        <w:rPr>
          <w:rFonts w:ascii="Arial" w:hAnsi="Arial" w:cs="Arial"/>
          <w:sz w:val="22"/>
          <w:szCs w:val="22"/>
        </w:rPr>
        <w:t>To learn more about Division of Agriculture research, visit the Arkansas Agricultural Experiment Station website:</w:t>
      </w:r>
      <w:r w:rsidRPr="00DB569C">
        <w:rPr>
          <w:rStyle w:val="apple-converted-space"/>
          <w:rFonts w:ascii="Arial" w:hAnsi="Arial" w:cs="Arial"/>
          <w:sz w:val="22"/>
          <w:szCs w:val="22"/>
        </w:rPr>
        <w:t> </w:t>
      </w:r>
      <w:hyperlink r:id="rId11" w:history="1">
        <w:r w:rsidRPr="00DB569C">
          <w:rPr>
            <w:rStyle w:val="Hyperlink"/>
            <w:rFonts w:ascii="Arial" w:hAnsi="Arial" w:cs="Arial"/>
            <w:color w:val="0563C1"/>
            <w:sz w:val="22"/>
            <w:szCs w:val="22"/>
          </w:rPr>
          <w:t>https://aaes.uada.edu/</w:t>
        </w:r>
      </w:hyperlink>
      <w:r w:rsidRPr="00DB569C">
        <w:rPr>
          <w:rFonts w:ascii="Arial" w:hAnsi="Arial" w:cs="Arial"/>
          <w:sz w:val="22"/>
          <w:szCs w:val="22"/>
        </w:rPr>
        <w:t>. Follow us on Twitter at</w:t>
      </w:r>
      <w:r w:rsidRPr="00DB569C">
        <w:rPr>
          <w:rStyle w:val="apple-converted-space"/>
          <w:rFonts w:ascii="Arial" w:hAnsi="Arial" w:cs="Arial"/>
          <w:sz w:val="22"/>
          <w:szCs w:val="22"/>
        </w:rPr>
        <w:t> </w:t>
      </w:r>
      <w:hyperlink r:id="rId12" w:history="1">
        <w:r w:rsidRPr="00DB569C">
          <w:rPr>
            <w:rStyle w:val="Hyperlink"/>
            <w:rFonts w:ascii="Arial" w:hAnsi="Arial" w:cs="Arial"/>
            <w:color w:val="0563C1"/>
            <w:sz w:val="22"/>
            <w:szCs w:val="22"/>
          </w:rPr>
          <w:t>@ArkAgResearch</w:t>
        </w:r>
      </w:hyperlink>
      <w:r w:rsidR="00EC5E0F" w:rsidRPr="00DB569C">
        <w:rPr>
          <w:rFonts w:ascii="Arial" w:hAnsi="Arial" w:cs="Arial"/>
          <w:sz w:val="22"/>
          <w:szCs w:val="22"/>
        </w:rPr>
        <w:t xml:space="preserve"> </w:t>
      </w:r>
      <w:r w:rsidR="00EC5E0F" w:rsidRPr="00DB569C">
        <w:rPr>
          <w:rFonts w:ascii="Arial" w:eastAsia="Arial" w:hAnsi="Arial" w:cs="Arial"/>
          <w:sz w:val="22"/>
          <w:szCs w:val="22"/>
        </w:rPr>
        <w:t>and Instagram at </w:t>
      </w:r>
      <w:hyperlink r:id="rId13" w:history="1">
        <w:r w:rsidR="00EC5E0F" w:rsidRPr="00DB569C">
          <w:rPr>
            <w:rStyle w:val="Hyperlink"/>
            <w:rFonts w:ascii="Arial" w:eastAsia="Arial" w:hAnsi="Arial" w:cs="Arial"/>
            <w:sz w:val="22"/>
            <w:szCs w:val="22"/>
          </w:rPr>
          <w:t>@ArkAgResearch</w:t>
        </w:r>
      </w:hyperlink>
      <w:r w:rsidR="00EC5E0F" w:rsidRPr="00DB569C">
        <w:rPr>
          <w:rFonts w:ascii="Arial" w:eastAsia="Arial" w:hAnsi="Arial" w:cs="Arial"/>
          <w:sz w:val="22"/>
          <w:szCs w:val="22"/>
        </w:rPr>
        <w:t>.</w:t>
      </w:r>
    </w:p>
    <w:p w14:paraId="780BF0D0" w14:textId="25E228ED" w:rsidR="00333F6A" w:rsidRDefault="008117E3" w:rsidP="0084691A">
      <w:pPr>
        <w:spacing w:after="200"/>
        <w:rPr>
          <w:rFonts w:ascii="Arial" w:hAnsi="Arial" w:cs="Arial"/>
          <w:sz w:val="22"/>
          <w:szCs w:val="22"/>
        </w:rPr>
      </w:pPr>
      <w:r w:rsidRPr="00DB569C">
        <w:rPr>
          <w:rFonts w:ascii="Arial" w:hAnsi="Arial" w:cs="Arial"/>
          <w:sz w:val="22"/>
          <w:szCs w:val="22"/>
        </w:rPr>
        <w:t>To learn about Extension Programs in Arkansas, contact your local Cooperative Extension Service agent or visit</w:t>
      </w:r>
      <w:hyperlink r:id="rId14" w:history="1">
        <w:r w:rsidRPr="00DB569C">
          <w:rPr>
            <w:rStyle w:val="Hyperlink"/>
            <w:rFonts w:ascii="Arial" w:hAnsi="Arial" w:cs="Arial"/>
            <w:color w:val="0563C1"/>
            <w:sz w:val="22"/>
            <w:szCs w:val="22"/>
          </w:rPr>
          <w:t>https://uaex.uada.edu/</w:t>
        </w:r>
      </w:hyperlink>
      <w:r w:rsidRPr="00DB569C">
        <w:rPr>
          <w:rFonts w:ascii="Arial" w:hAnsi="Arial" w:cs="Arial"/>
          <w:color w:val="34332F"/>
          <w:sz w:val="22"/>
          <w:szCs w:val="22"/>
        </w:rPr>
        <w:t>. Follow us on Twitter at</w:t>
      </w:r>
      <w:r w:rsidRPr="00DB569C">
        <w:rPr>
          <w:rStyle w:val="apple-converted-space"/>
          <w:rFonts w:ascii="Arial" w:hAnsi="Arial" w:cs="Arial"/>
          <w:color w:val="34332F"/>
          <w:sz w:val="22"/>
          <w:szCs w:val="22"/>
        </w:rPr>
        <w:t> </w:t>
      </w:r>
      <w:hyperlink r:id="rId15" w:history="1">
        <w:r w:rsidRPr="00DB569C">
          <w:rPr>
            <w:rStyle w:val="Hyperlink"/>
            <w:rFonts w:ascii="Arial" w:hAnsi="Arial" w:cs="Arial"/>
            <w:color w:val="0563C1"/>
            <w:sz w:val="22"/>
            <w:szCs w:val="22"/>
          </w:rPr>
          <w:t>@AR_Extension</w:t>
        </w:r>
      </w:hyperlink>
      <w:r w:rsidRPr="00DB569C">
        <w:rPr>
          <w:rFonts w:ascii="Arial" w:hAnsi="Arial" w:cs="Arial"/>
          <w:color w:val="34332F"/>
          <w:sz w:val="22"/>
          <w:szCs w:val="22"/>
        </w:rPr>
        <w:t>.</w:t>
      </w:r>
    </w:p>
    <w:p w14:paraId="7048E46F" w14:textId="77777777" w:rsidR="008E4E62" w:rsidRPr="00DB569C" w:rsidRDefault="008E4E62" w:rsidP="0084691A">
      <w:pPr>
        <w:spacing w:after="200"/>
        <w:rPr>
          <w:rFonts w:ascii="Arial" w:hAnsi="Arial" w:cs="Arial"/>
          <w:sz w:val="22"/>
          <w:szCs w:val="22"/>
        </w:rPr>
      </w:pPr>
    </w:p>
    <w:p w14:paraId="7D22607B" w14:textId="77777777" w:rsidR="00513770" w:rsidRPr="00DB569C" w:rsidRDefault="00513770" w:rsidP="0084691A">
      <w:pPr>
        <w:spacing w:after="200"/>
        <w:rPr>
          <w:rFonts w:ascii="Arial" w:hAnsi="Arial" w:cs="Arial"/>
          <w:b/>
          <w:sz w:val="22"/>
          <w:szCs w:val="22"/>
        </w:rPr>
      </w:pPr>
      <w:r w:rsidRPr="00DB569C">
        <w:rPr>
          <w:rFonts w:ascii="Arial" w:hAnsi="Arial" w:cs="Arial"/>
          <w:b/>
          <w:sz w:val="22"/>
          <w:szCs w:val="22"/>
        </w:rPr>
        <w:t>About the Division of Agriculture</w:t>
      </w:r>
    </w:p>
    <w:p w14:paraId="2ADC57E1" w14:textId="77777777" w:rsidR="00513770" w:rsidRPr="00DB569C" w:rsidRDefault="00513770" w:rsidP="0084691A">
      <w:pPr>
        <w:pStyle w:val="xmsonormal"/>
        <w:spacing w:before="0" w:beforeAutospacing="0" w:after="200" w:afterAutospacing="0"/>
        <w:rPr>
          <w:rFonts w:ascii="Arial" w:hAnsi="Arial" w:cs="Arial"/>
          <w:color w:val="000000" w:themeColor="text1"/>
          <w:sz w:val="22"/>
          <w:szCs w:val="22"/>
        </w:rPr>
      </w:pPr>
      <w:r w:rsidRPr="00DB569C">
        <w:rPr>
          <w:rFonts w:ascii="Arial" w:hAnsi="Arial" w:cs="Arial"/>
          <w:color w:val="000000" w:themeColor="text1"/>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62241CB1" w14:textId="77777777" w:rsidR="00513770" w:rsidRPr="00DB569C" w:rsidRDefault="00513770" w:rsidP="0084691A">
      <w:pPr>
        <w:pStyle w:val="xmsonormal"/>
        <w:spacing w:before="0" w:beforeAutospacing="0" w:after="200" w:afterAutospacing="0"/>
        <w:rPr>
          <w:rFonts w:ascii="Arial" w:hAnsi="Arial" w:cs="Arial"/>
          <w:color w:val="000000" w:themeColor="text1"/>
          <w:sz w:val="22"/>
          <w:szCs w:val="22"/>
        </w:rPr>
      </w:pPr>
      <w:r w:rsidRPr="00DB569C">
        <w:rPr>
          <w:rFonts w:ascii="Arial" w:hAnsi="Arial" w:cs="Arial"/>
          <w:color w:val="000000" w:themeColor="text1"/>
          <w:sz w:val="22"/>
          <w:szCs w:val="22"/>
        </w:rPr>
        <w:t>The Division of Agriculture is one of 20 entities within the University of Arkansas System. It has offices in all 75 counties in Arkansas and faculty on five system campuses.</w:t>
      </w:r>
    </w:p>
    <w:p w14:paraId="1E6D96DB" w14:textId="77777777" w:rsidR="00513770" w:rsidRPr="00DB569C" w:rsidRDefault="00513770" w:rsidP="0084691A">
      <w:pPr>
        <w:pStyle w:val="xmsonormal"/>
        <w:shd w:val="clear" w:color="auto" w:fill="FFFFFF"/>
        <w:spacing w:before="0" w:beforeAutospacing="0" w:after="200" w:afterAutospacing="0"/>
        <w:rPr>
          <w:rFonts w:ascii="Arial" w:hAnsi="Arial" w:cs="Arial"/>
          <w:color w:val="000000" w:themeColor="text1"/>
          <w:sz w:val="22"/>
          <w:szCs w:val="22"/>
        </w:rPr>
      </w:pPr>
      <w:r w:rsidRPr="00DB569C">
        <w:rPr>
          <w:rFonts w:ascii="Arial" w:hAnsi="Arial" w:cs="Arial"/>
          <w:color w:val="000000" w:themeColor="text1"/>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6D412041" w14:textId="77777777" w:rsidR="00F476F3" w:rsidRPr="00DB569C" w:rsidRDefault="00513770" w:rsidP="0084691A">
      <w:pPr>
        <w:pStyle w:val="xmsonormal"/>
        <w:shd w:val="clear" w:color="auto" w:fill="FFFFFF"/>
        <w:spacing w:before="0" w:beforeAutospacing="0" w:after="200" w:afterAutospacing="0"/>
        <w:jc w:val="center"/>
        <w:rPr>
          <w:rFonts w:ascii="Arial" w:hAnsi="Arial" w:cs="Arial"/>
          <w:color w:val="000000" w:themeColor="text1"/>
          <w:sz w:val="22"/>
          <w:szCs w:val="22"/>
        </w:rPr>
      </w:pPr>
      <w:r w:rsidRPr="00DB569C">
        <w:rPr>
          <w:rFonts w:ascii="Arial" w:hAnsi="Arial" w:cs="Arial"/>
          <w:color w:val="000000" w:themeColor="text1"/>
          <w:sz w:val="22"/>
          <w:szCs w:val="22"/>
        </w:rPr>
        <w:t># # #</w:t>
      </w:r>
    </w:p>
    <w:sectPr w:rsidR="00F476F3" w:rsidRPr="00DB569C" w:rsidSect="00874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69C"/>
    <w:rsid w:val="000019E9"/>
    <w:rsid w:val="000054BC"/>
    <w:rsid w:val="00016EC7"/>
    <w:rsid w:val="000226EE"/>
    <w:rsid w:val="000277FE"/>
    <w:rsid w:val="00044AFF"/>
    <w:rsid w:val="000570B9"/>
    <w:rsid w:val="000648BC"/>
    <w:rsid w:val="00071F51"/>
    <w:rsid w:val="000913DE"/>
    <w:rsid w:val="000921CA"/>
    <w:rsid w:val="000A5220"/>
    <w:rsid w:val="000B0EFA"/>
    <w:rsid w:val="000B426B"/>
    <w:rsid w:val="000C4311"/>
    <w:rsid w:val="000E7B3F"/>
    <w:rsid w:val="000F0CB4"/>
    <w:rsid w:val="000F22AE"/>
    <w:rsid w:val="000F650E"/>
    <w:rsid w:val="001031E1"/>
    <w:rsid w:val="001264EC"/>
    <w:rsid w:val="00130BFB"/>
    <w:rsid w:val="001519AE"/>
    <w:rsid w:val="00162C4E"/>
    <w:rsid w:val="0017427B"/>
    <w:rsid w:val="00184D69"/>
    <w:rsid w:val="00197C8A"/>
    <w:rsid w:val="001B5157"/>
    <w:rsid w:val="001B6E74"/>
    <w:rsid w:val="001D30DC"/>
    <w:rsid w:val="001D74C9"/>
    <w:rsid w:val="00206224"/>
    <w:rsid w:val="00213C69"/>
    <w:rsid w:val="00225E45"/>
    <w:rsid w:val="00232B71"/>
    <w:rsid w:val="00235D7F"/>
    <w:rsid w:val="0025048E"/>
    <w:rsid w:val="00264E5A"/>
    <w:rsid w:val="002838C1"/>
    <w:rsid w:val="00285E8D"/>
    <w:rsid w:val="002C7FA8"/>
    <w:rsid w:val="002D75C8"/>
    <w:rsid w:val="002F3A83"/>
    <w:rsid w:val="003008D1"/>
    <w:rsid w:val="00302D04"/>
    <w:rsid w:val="003042DA"/>
    <w:rsid w:val="00331E14"/>
    <w:rsid w:val="00333F6A"/>
    <w:rsid w:val="0037138B"/>
    <w:rsid w:val="0037265D"/>
    <w:rsid w:val="003A4397"/>
    <w:rsid w:val="003F542A"/>
    <w:rsid w:val="00406CC3"/>
    <w:rsid w:val="00411660"/>
    <w:rsid w:val="004364DC"/>
    <w:rsid w:val="004B77E1"/>
    <w:rsid w:val="004D2271"/>
    <w:rsid w:val="004D484C"/>
    <w:rsid w:val="004E6F47"/>
    <w:rsid w:val="004F0479"/>
    <w:rsid w:val="00512DD8"/>
    <w:rsid w:val="00513770"/>
    <w:rsid w:val="005273DE"/>
    <w:rsid w:val="00537E56"/>
    <w:rsid w:val="00541A04"/>
    <w:rsid w:val="00542255"/>
    <w:rsid w:val="005679B1"/>
    <w:rsid w:val="00576E81"/>
    <w:rsid w:val="00587822"/>
    <w:rsid w:val="00593E23"/>
    <w:rsid w:val="005C3AC0"/>
    <w:rsid w:val="005C44CF"/>
    <w:rsid w:val="005D425B"/>
    <w:rsid w:val="005D4465"/>
    <w:rsid w:val="005E30F7"/>
    <w:rsid w:val="005F3224"/>
    <w:rsid w:val="00602F8C"/>
    <w:rsid w:val="00607531"/>
    <w:rsid w:val="006229D2"/>
    <w:rsid w:val="00661344"/>
    <w:rsid w:val="00661A0B"/>
    <w:rsid w:val="006679C2"/>
    <w:rsid w:val="006A378D"/>
    <w:rsid w:val="006A5A65"/>
    <w:rsid w:val="006A6525"/>
    <w:rsid w:val="006A7394"/>
    <w:rsid w:val="006B117A"/>
    <w:rsid w:val="006B3D8D"/>
    <w:rsid w:val="006B6E0A"/>
    <w:rsid w:val="006C168F"/>
    <w:rsid w:val="006C4BCC"/>
    <w:rsid w:val="006E3020"/>
    <w:rsid w:val="006E5A43"/>
    <w:rsid w:val="006F48A4"/>
    <w:rsid w:val="0070589E"/>
    <w:rsid w:val="00707A88"/>
    <w:rsid w:val="00712000"/>
    <w:rsid w:val="00717160"/>
    <w:rsid w:val="00721B13"/>
    <w:rsid w:val="00754F42"/>
    <w:rsid w:val="00770449"/>
    <w:rsid w:val="00790C40"/>
    <w:rsid w:val="007A6049"/>
    <w:rsid w:val="007A6FBD"/>
    <w:rsid w:val="007B1B30"/>
    <w:rsid w:val="007D040C"/>
    <w:rsid w:val="007D6D0B"/>
    <w:rsid w:val="007F74E4"/>
    <w:rsid w:val="008027C2"/>
    <w:rsid w:val="008117E3"/>
    <w:rsid w:val="00817ABF"/>
    <w:rsid w:val="00825874"/>
    <w:rsid w:val="00845693"/>
    <w:rsid w:val="0084691A"/>
    <w:rsid w:val="00850781"/>
    <w:rsid w:val="00870F25"/>
    <w:rsid w:val="00874CC8"/>
    <w:rsid w:val="008860DD"/>
    <w:rsid w:val="008934F7"/>
    <w:rsid w:val="008A217C"/>
    <w:rsid w:val="008A546E"/>
    <w:rsid w:val="008B5518"/>
    <w:rsid w:val="008C18D1"/>
    <w:rsid w:val="008C7B3C"/>
    <w:rsid w:val="008D7BE4"/>
    <w:rsid w:val="008E1FF2"/>
    <w:rsid w:val="008E4E62"/>
    <w:rsid w:val="0092407E"/>
    <w:rsid w:val="00937685"/>
    <w:rsid w:val="009415AE"/>
    <w:rsid w:val="00950E74"/>
    <w:rsid w:val="0095181D"/>
    <w:rsid w:val="00956199"/>
    <w:rsid w:val="0095725A"/>
    <w:rsid w:val="0096120E"/>
    <w:rsid w:val="009637C5"/>
    <w:rsid w:val="009753A3"/>
    <w:rsid w:val="009856B3"/>
    <w:rsid w:val="00992640"/>
    <w:rsid w:val="009A212D"/>
    <w:rsid w:val="009E2958"/>
    <w:rsid w:val="009F710F"/>
    <w:rsid w:val="00A03199"/>
    <w:rsid w:val="00A11C83"/>
    <w:rsid w:val="00A20125"/>
    <w:rsid w:val="00A376E3"/>
    <w:rsid w:val="00A44C7F"/>
    <w:rsid w:val="00A559F3"/>
    <w:rsid w:val="00A76B00"/>
    <w:rsid w:val="00A81E7C"/>
    <w:rsid w:val="00A86C64"/>
    <w:rsid w:val="00AB025B"/>
    <w:rsid w:val="00AF2CC7"/>
    <w:rsid w:val="00AF36FC"/>
    <w:rsid w:val="00B21F07"/>
    <w:rsid w:val="00B257AC"/>
    <w:rsid w:val="00B30F71"/>
    <w:rsid w:val="00B4194F"/>
    <w:rsid w:val="00B57C11"/>
    <w:rsid w:val="00B72A55"/>
    <w:rsid w:val="00B77AB3"/>
    <w:rsid w:val="00B8535F"/>
    <w:rsid w:val="00B91D05"/>
    <w:rsid w:val="00BA65CF"/>
    <w:rsid w:val="00BC732A"/>
    <w:rsid w:val="00BD054D"/>
    <w:rsid w:val="00BD578D"/>
    <w:rsid w:val="00C04018"/>
    <w:rsid w:val="00C30A92"/>
    <w:rsid w:val="00C41FBA"/>
    <w:rsid w:val="00C73078"/>
    <w:rsid w:val="00C93A2A"/>
    <w:rsid w:val="00CA01A6"/>
    <w:rsid w:val="00CA046F"/>
    <w:rsid w:val="00CA13E8"/>
    <w:rsid w:val="00CA5FB1"/>
    <w:rsid w:val="00CE2CD4"/>
    <w:rsid w:val="00CE520A"/>
    <w:rsid w:val="00CF3431"/>
    <w:rsid w:val="00D008F3"/>
    <w:rsid w:val="00D01022"/>
    <w:rsid w:val="00D12B9B"/>
    <w:rsid w:val="00D258C7"/>
    <w:rsid w:val="00D5635C"/>
    <w:rsid w:val="00D67594"/>
    <w:rsid w:val="00D93FFB"/>
    <w:rsid w:val="00D94160"/>
    <w:rsid w:val="00DA2E7B"/>
    <w:rsid w:val="00DB3A5E"/>
    <w:rsid w:val="00DB569C"/>
    <w:rsid w:val="00DB6951"/>
    <w:rsid w:val="00DE02F9"/>
    <w:rsid w:val="00E051FB"/>
    <w:rsid w:val="00E5167B"/>
    <w:rsid w:val="00E655D9"/>
    <w:rsid w:val="00E674CA"/>
    <w:rsid w:val="00E70193"/>
    <w:rsid w:val="00E84011"/>
    <w:rsid w:val="00E92BD7"/>
    <w:rsid w:val="00EA528D"/>
    <w:rsid w:val="00EB5CC3"/>
    <w:rsid w:val="00EC5E0F"/>
    <w:rsid w:val="00EE3A10"/>
    <w:rsid w:val="00F02A5D"/>
    <w:rsid w:val="00F07D87"/>
    <w:rsid w:val="00F25C66"/>
    <w:rsid w:val="00F476F3"/>
    <w:rsid w:val="00F710D2"/>
    <w:rsid w:val="00F73647"/>
    <w:rsid w:val="00F96E41"/>
    <w:rsid w:val="00FC32CA"/>
    <w:rsid w:val="00FC53FC"/>
    <w:rsid w:val="00FE3DC7"/>
    <w:rsid w:val="00FF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B61D3"/>
  <w15:chartTrackingRefBased/>
  <w15:docId w15:val="{CFC92997-006A-43E9-A7D4-0AA549E0E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customStyle="1" w:styleId="UnresolvedMention1">
    <w:name w:val="Unresolved Mention1"/>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paragraph" w:customStyle="1" w:styleId="paragraph">
    <w:name w:val="paragraph"/>
    <w:basedOn w:val="Normal"/>
    <w:rsid w:val="00DB569C"/>
    <w:pPr>
      <w:spacing w:before="100" w:beforeAutospacing="1" w:after="100" w:afterAutospacing="1"/>
    </w:pPr>
  </w:style>
  <w:style w:type="character" w:customStyle="1" w:styleId="normaltextrun">
    <w:name w:val="normaltextrun"/>
    <w:basedOn w:val="DefaultParagraphFont"/>
    <w:rsid w:val="00DB569C"/>
  </w:style>
  <w:style w:type="character" w:customStyle="1" w:styleId="eop">
    <w:name w:val="eop"/>
    <w:basedOn w:val="DefaultParagraphFont"/>
    <w:rsid w:val="00DB569C"/>
  </w:style>
  <w:style w:type="character" w:styleId="UnresolvedMention">
    <w:name w:val="Unresolved Mention"/>
    <w:basedOn w:val="DefaultParagraphFont"/>
    <w:uiPriority w:val="99"/>
    <w:semiHidden/>
    <w:unhideWhenUsed/>
    <w:rsid w:val="00950E74"/>
    <w:rPr>
      <w:color w:val="605E5C"/>
      <w:shd w:val="clear" w:color="auto" w:fill="E1DFDD"/>
    </w:rPr>
  </w:style>
  <w:style w:type="paragraph" w:styleId="Revision">
    <w:name w:val="Revision"/>
    <w:hidden/>
    <w:uiPriority w:val="99"/>
    <w:semiHidden/>
    <w:rsid w:val="001031E1"/>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D578D"/>
    <w:rPr>
      <w:sz w:val="16"/>
      <w:szCs w:val="16"/>
    </w:rPr>
  </w:style>
  <w:style w:type="paragraph" w:styleId="CommentText">
    <w:name w:val="annotation text"/>
    <w:basedOn w:val="Normal"/>
    <w:link w:val="CommentTextChar"/>
    <w:uiPriority w:val="99"/>
    <w:semiHidden/>
    <w:unhideWhenUsed/>
    <w:rsid w:val="00BD578D"/>
    <w:rPr>
      <w:sz w:val="20"/>
      <w:szCs w:val="20"/>
    </w:rPr>
  </w:style>
  <w:style w:type="character" w:customStyle="1" w:styleId="CommentTextChar">
    <w:name w:val="Comment Text Char"/>
    <w:basedOn w:val="DefaultParagraphFont"/>
    <w:link w:val="CommentText"/>
    <w:uiPriority w:val="99"/>
    <w:semiHidden/>
    <w:rsid w:val="00BD578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578D"/>
    <w:rPr>
      <w:b/>
      <w:bCs/>
    </w:rPr>
  </w:style>
  <w:style w:type="character" w:customStyle="1" w:styleId="CommentSubjectChar">
    <w:name w:val="Comment Subject Char"/>
    <w:basedOn w:val="CommentTextChar"/>
    <w:link w:val="CommentSubject"/>
    <w:uiPriority w:val="99"/>
    <w:semiHidden/>
    <w:rsid w:val="00BD578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 w:id="238905082">
          <w:marLeft w:val="0"/>
          <w:marRight w:val="0"/>
          <w:marTop w:val="0"/>
          <w:marBottom w:val="0"/>
          <w:divBdr>
            <w:top w:val="none" w:sz="0" w:space="0" w:color="auto"/>
            <w:left w:val="none" w:sz="0" w:space="0" w:color="auto"/>
            <w:bottom w:val="none" w:sz="0" w:space="0" w:color="auto"/>
            <w:right w:val="none" w:sz="0" w:space="0" w:color="auto"/>
          </w:divBdr>
        </w:div>
      </w:divsChild>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 w:id="1947620031">
      <w:bodyDiv w:val="1"/>
      <w:marLeft w:val="0"/>
      <w:marRight w:val="0"/>
      <w:marTop w:val="0"/>
      <w:marBottom w:val="0"/>
      <w:divBdr>
        <w:top w:val="none" w:sz="0" w:space="0" w:color="auto"/>
        <w:left w:val="none" w:sz="0" w:space="0" w:color="auto"/>
        <w:bottom w:val="none" w:sz="0" w:space="0" w:color="auto"/>
        <w:right w:val="none" w:sz="0" w:space="0" w:color="auto"/>
      </w:divBdr>
      <w:divsChild>
        <w:div w:id="1277911458">
          <w:marLeft w:val="0"/>
          <w:marRight w:val="0"/>
          <w:marTop w:val="0"/>
          <w:marBottom w:val="0"/>
          <w:divBdr>
            <w:top w:val="none" w:sz="0" w:space="0" w:color="auto"/>
            <w:left w:val="none" w:sz="0" w:space="0" w:color="auto"/>
            <w:bottom w:val="none" w:sz="0" w:space="0" w:color="auto"/>
            <w:right w:val="none" w:sz="0" w:space="0" w:color="auto"/>
          </w:divBdr>
        </w:div>
        <w:div w:id="966005106">
          <w:marLeft w:val="0"/>
          <w:marRight w:val="0"/>
          <w:marTop w:val="0"/>
          <w:marBottom w:val="0"/>
          <w:divBdr>
            <w:top w:val="none" w:sz="0" w:space="0" w:color="auto"/>
            <w:left w:val="none" w:sz="0" w:space="0" w:color="auto"/>
            <w:bottom w:val="none" w:sz="0" w:space="0" w:color="auto"/>
            <w:right w:val="none" w:sz="0" w:space="0" w:color="auto"/>
          </w:divBdr>
        </w:div>
        <w:div w:id="1106465098">
          <w:marLeft w:val="0"/>
          <w:marRight w:val="0"/>
          <w:marTop w:val="0"/>
          <w:marBottom w:val="0"/>
          <w:divBdr>
            <w:top w:val="none" w:sz="0" w:space="0" w:color="auto"/>
            <w:left w:val="none" w:sz="0" w:space="0" w:color="auto"/>
            <w:bottom w:val="none" w:sz="0" w:space="0" w:color="auto"/>
            <w:right w:val="none" w:sz="0" w:space="0" w:color="auto"/>
          </w:divBdr>
        </w:div>
        <w:div w:id="863906569">
          <w:marLeft w:val="0"/>
          <w:marRight w:val="0"/>
          <w:marTop w:val="0"/>
          <w:marBottom w:val="0"/>
          <w:divBdr>
            <w:top w:val="none" w:sz="0" w:space="0" w:color="auto"/>
            <w:left w:val="none" w:sz="0" w:space="0" w:color="auto"/>
            <w:bottom w:val="none" w:sz="0" w:space="0" w:color="auto"/>
            <w:right w:val="none" w:sz="0" w:space="0" w:color="auto"/>
          </w:divBdr>
        </w:div>
        <w:div w:id="202134200">
          <w:marLeft w:val="0"/>
          <w:marRight w:val="0"/>
          <w:marTop w:val="0"/>
          <w:marBottom w:val="0"/>
          <w:divBdr>
            <w:top w:val="none" w:sz="0" w:space="0" w:color="auto"/>
            <w:left w:val="none" w:sz="0" w:space="0" w:color="auto"/>
            <w:bottom w:val="none" w:sz="0" w:space="0" w:color="auto"/>
            <w:right w:val="none" w:sz="0" w:space="0" w:color="auto"/>
          </w:divBdr>
        </w:div>
        <w:div w:id="90783337">
          <w:marLeft w:val="0"/>
          <w:marRight w:val="0"/>
          <w:marTop w:val="0"/>
          <w:marBottom w:val="0"/>
          <w:divBdr>
            <w:top w:val="none" w:sz="0" w:space="0" w:color="auto"/>
            <w:left w:val="none" w:sz="0" w:space="0" w:color="auto"/>
            <w:bottom w:val="none" w:sz="0" w:space="0" w:color="auto"/>
            <w:right w:val="none" w:sz="0" w:space="0" w:color="auto"/>
          </w:divBdr>
        </w:div>
        <w:div w:id="1592201437">
          <w:marLeft w:val="0"/>
          <w:marRight w:val="0"/>
          <w:marTop w:val="0"/>
          <w:marBottom w:val="0"/>
          <w:divBdr>
            <w:top w:val="none" w:sz="0" w:space="0" w:color="auto"/>
            <w:left w:val="none" w:sz="0" w:space="0" w:color="auto"/>
            <w:bottom w:val="none" w:sz="0" w:space="0" w:color="auto"/>
            <w:right w:val="none" w:sz="0" w:space="0" w:color="auto"/>
          </w:divBdr>
        </w:div>
        <w:div w:id="1810586017">
          <w:marLeft w:val="0"/>
          <w:marRight w:val="0"/>
          <w:marTop w:val="0"/>
          <w:marBottom w:val="0"/>
          <w:divBdr>
            <w:top w:val="none" w:sz="0" w:space="0" w:color="auto"/>
            <w:left w:val="none" w:sz="0" w:space="0" w:color="auto"/>
            <w:bottom w:val="none" w:sz="0" w:space="0" w:color="auto"/>
            <w:right w:val="none" w:sz="0" w:space="0" w:color="auto"/>
          </w:divBdr>
        </w:div>
        <w:div w:id="373774112">
          <w:marLeft w:val="0"/>
          <w:marRight w:val="0"/>
          <w:marTop w:val="0"/>
          <w:marBottom w:val="0"/>
          <w:divBdr>
            <w:top w:val="none" w:sz="0" w:space="0" w:color="auto"/>
            <w:left w:val="none" w:sz="0" w:space="0" w:color="auto"/>
            <w:bottom w:val="none" w:sz="0" w:space="0" w:color="auto"/>
            <w:right w:val="none" w:sz="0" w:space="0" w:color="auto"/>
          </w:divBdr>
        </w:div>
        <w:div w:id="313412233">
          <w:marLeft w:val="0"/>
          <w:marRight w:val="0"/>
          <w:marTop w:val="0"/>
          <w:marBottom w:val="0"/>
          <w:divBdr>
            <w:top w:val="none" w:sz="0" w:space="0" w:color="auto"/>
            <w:left w:val="none" w:sz="0" w:space="0" w:color="auto"/>
            <w:bottom w:val="none" w:sz="0" w:space="0" w:color="auto"/>
            <w:right w:val="none" w:sz="0" w:space="0" w:color="auto"/>
          </w:divBdr>
        </w:div>
        <w:div w:id="2088726199">
          <w:marLeft w:val="0"/>
          <w:marRight w:val="0"/>
          <w:marTop w:val="0"/>
          <w:marBottom w:val="0"/>
          <w:divBdr>
            <w:top w:val="none" w:sz="0" w:space="0" w:color="auto"/>
            <w:left w:val="none" w:sz="0" w:space="0" w:color="auto"/>
            <w:bottom w:val="none" w:sz="0" w:space="0" w:color="auto"/>
            <w:right w:val="none" w:sz="0" w:space="0" w:color="auto"/>
          </w:divBdr>
        </w:div>
        <w:div w:id="506022092">
          <w:marLeft w:val="0"/>
          <w:marRight w:val="0"/>
          <w:marTop w:val="0"/>
          <w:marBottom w:val="0"/>
          <w:divBdr>
            <w:top w:val="none" w:sz="0" w:space="0" w:color="auto"/>
            <w:left w:val="none" w:sz="0" w:space="0" w:color="auto"/>
            <w:bottom w:val="none" w:sz="0" w:space="0" w:color="auto"/>
            <w:right w:val="none" w:sz="0" w:space="0" w:color="auto"/>
          </w:divBdr>
        </w:div>
        <w:div w:id="1625775171">
          <w:marLeft w:val="0"/>
          <w:marRight w:val="0"/>
          <w:marTop w:val="0"/>
          <w:marBottom w:val="0"/>
          <w:divBdr>
            <w:top w:val="none" w:sz="0" w:space="0" w:color="auto"/>
            <w:left w:val="none" w:sz="0" w:space="0" w:color="auto"/>
            <w:bottom w:val="none" w:sz="0" w:space="0" w:color="auto"/>
            <w:right w:val="none" w:sz="0" w:space="0" w:color="auto"/>
          </w:divBdr>
        </w:div>
        <w:div w:id="207036923">
          <w:marLeft w:val="0"/>
          <w:marRight w:val="0"/>
          <w:marTop w:val="0"/>
          <w:marBottom w:val="0"/>
          <w:divBdr>
            <w:top w:val="none" w:sz="0" w:space="0" w:color="auto"/>
            <w:left w:val="none" w:sz="0" w:space="0" w:color="auto"/>
            <w:bottom w:val="none" w:sz="0" w:space="0" w:color="auto"/>
            <w:right w:val="none" w:sz="0" w:space="0" w:color="auto"/>
          </w:divBdr>
        </w:div>
        <w:div w:id="1022129839">
          <w:marLeft w:val="0"/>
          <w:marRight w:val="0"/>
          <w:marTop w:val="0"/>
          <w:marBottom w:val="0"/>
          <w:divBdr>
            <w:top w:val="none" w:sz="0" w:space="0" w:color="auto"/>
            <w:left w:val="none" w:sz="0" w:space="0" w:color="auto"/>
            <w:bottom w:val="none" w:sz="0" w:space="0" w:color="auto"/>
            <w:right w:val="none" w:sz="0" w:space="0" w:color="auto"/>
          </w:divBdr>
        </w:div>
        <w:div w:id="1321731529">
          <w:marLeft w:val="0"/>
          <w:marRight w:val="0"/>
          <w:marTop w:val="0"/>
          <w:marBottom w:val="0"/>
          <w:divBdr>
            <w:top w:val="none" w:sz="0" w:space="0" w:color="auto"/>
            <w:left w:val="none" w:sz="0" w:space="0" w:color="auto"/>
            <w:bottom w:val="none" w:sz="0" w:space="0" w:color="auto"/>
            <w:right w:val="none" w:sz="0" w:space="0" w:color="auto"/>
          </w:divBdr>
        </w:div>
        <w:div w:id="1850754514">
          <w:marLeft w:val="0"/>
          <w:marRight w:val="0"/>
          <w:marTop w:val="0"/>
          <w:marBottom w:val="0"/>
          <w:divBdr>
            <w:top w:val="none" w:sz="0" w:space="0" w:color="auto"/>
            <w:left w:val="none" w:sz="0" w:space="0" w:color="auto"/>
            <w:bottom w:val="none" w:sz="0" w:space="0" w:color="auto"/>
            <w:right w:val="none" w:sz="0" w:space="0" w:color="auto"/>
          </w:divBdr>
        </w:div>
        <w:div w:id="937254197">
          <w:marLeft w:val="0"/>
          <w:marRight w:val="0"/>
          <w:marTop w:val="0"/>
          <w:marBottom w:val="0"/>
          <w:divBdr>
            <w:top w:val="none" w:sz="0" w:space="0" w:color="auto"/>
            <w:left w:val="none" w:sz="0" w:space="0" w:color="auto"/>
            <w:bottom w:val="none" w:sz="0" w:space="0" w:color="auto"/>
            <w:right w:val="none" w:sz="0" w:space="0" w:color="auto"/>
          </w:divBdr>
        </w:div>
        <w:div w:id="1752508037">
          <w:marLeft w:val="0"/>
          <w:marRight w:val="0"/>
          <w:marTop w:val="0"/>
          <w:marBottom w:val="0"/>
          <w:divBdr>
            <w:top w:val="none" w:sz="0" w:space="0" w:color="auto"/>
            <w:left w:val="none" w:sz="0" w:space="0" w:color="auto"/>
            <w:bottom w:val="none" w:sz="0" w:space="0" w:color="auto"/>
            <w:right w:val="none" w:sz="0" w:space="0" w:color="auto"/>
          </w:divBdr>
        </w:div>
        <w:div w:id="1082801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ArkAgResearch" TargetMode="External"/><Relationship Id="rId13" Type="http://schemas.openxmlformats.org/officeDocument/2006/relationships/hyperlink" Target="https://www.instagram.com/arkagresearch/" TargetMode="External"/><Relationship Id="rId3" Type="http://schemas.openxmlformats.org/officeDocument/2006/relationships/settings" Target="settings.xml"/><Relationship Id="rId7" Type="http://schemas.openxmlformats.org/officeDocument/2006/relationships/hyperlink" Target="https://twitter.com/ArkAgResearch" TargetMode="External"/><Relationship Id="rId12" Type="http://schemas.openxmlformats.org/officeDocument/2006/relationships/hyperlink" Target="https://nam11.safelinks.protection.outlook.com/?url=https%3A%2F%2Ftwitter.com%2FArkAgResearch&amp;data=04%7C01%7Cfmiller%40uark.edu%7C5cd2aea2b12c4dfceb9c08d942da0e9d%7C79c742c4e61c4fa5be89a3cb566a80d1%7C0%7C0%7C637614326581633943%7CUnknown%7CTWFpbGZsb3d8eyJWIjoiMC4wLjAwMDAiLCJQIjoiV2luMzIiLCJBTiI6Ik1haWwiLCJXVCI6Mn0%3D%7C1000&amp;sdata=nH1djoLMIYNT7ERwtQMektp5RVjEjY1B93nJK%2BhyjJE%3D&amp;reserved=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fmiller@uark.edu" TargetMode="External"/><Relationship Id="rId11" Type="http://schemas.openxmlformats.org/officeDocument/2006/relationships/hyperlink" Target="https://nam11.safelinks.protection.outlook.com/?url=https%3A%2F%2Faaes.uada.edu%2F&amp;data=04%7C01%7Cfmiller%40uark.edu%7C5cd2aea2b12c4dfceb9c08d942da0e9d%7C79c742c4e61c4fa5be89a3cb566a80d1%7C0%7C0%7C637614326581623988%7CUnknown%7CTWFpbGZsb3d8eyJWIjoiMC4wLjAwMDAiLCJQIjoiV2luMzIiLCJBTiI6Ik1haWwiLCJXVCI6Mn0%3D%7C1000&amp;sdata=aepGh27NgEgSYv9mb8nggzA%2BaUdOhXMw7e6sspVov8c%3D&amp;reserved=0" TargetMode="External"/><Relationship Id="rId5" Type="http://schemas.openxmlformats.org/officeDocument/2006/relationships/image" Target="media/image1.emf"/><Relationship Id="rId15" Type="http://schemas.openxmlformats.org/officeDocument/2006/relationships/hyperlink" Target="https://nam11.safelinks.protection.outlook.com/?url=https%3A%2F%2Ftwitter.com%2FAR_Extension&amp;data=04%7C01%7Cfmiller%40uark.edu%7C5cd2aea2b12c4dfceb9c08d942da0e9d%7C79c742c4e61c4fa5be89a3cb566a80d1%7C0%7C0%7C637614326581643904%7CUnknown%7CTWFpbGZsb3d8eyJWIjoiMC4wLjAwMDAiLCJQIjoiV2luMzIiLCJBTiI6Ik1haWwiLCJXVCI6Mn0%3D%7C1000&amp;sdata=YQoRCkE%2BSsXnBgGm2MUpF05wbhqC%2BjT9dJZjOc6aR2s%3D&amp;reserved=0" TargetMode="External"/><Relationship Id="rId10" Type="http://schemas.openxmlformats.org/officeDocument/2006/relationships/hyperlink" Target="https://onlinelibrary.wiley.com/doi/10.1111/ajae.12243" TargetMode="External"/><Relationship Id="rId4" Type="http://schemas.openxmlformats.org/officeDocument/2006/relationships/webSettings" Target="webSettings.xml"/><Relationship Id="rId9" Type="http://schemas.openxmlformats.org/officeDocument/2006/relationships/hyperlink" Target="https://flic.kr/s/aHsmrFs7qp" TargetMode="External"/><Relationship Id="rId14" Type="http://schemas.openxmlformats.org/officeDocument/2006/relationships/hyperlink" Target="https://nam11.safelinks.protection.outlook.com/?url=https%3A%2F%2Fuaex.uada.edu%2F&amp;data=04%7C01%7Cfmiller%40uark.edu%7C5cd2aea2b12c4dfceb9c08d942da0e9d%7C79c742c4e61c4fa5be89a3cb566a80d1%7C0%7C0%7C637614326581633943%7CUnknown%7CTWFpbGZsb3d8eyJWIjoiMC4wLjAwMDAiLCJQIjoiV2luMzIiLCJBTiI6Ik1haWwiLCJXVCI6Mn0%3D%7C1000&amp;sdata=tMAl7%2F3AqZzURpqzB65VI3VPmKNtNFM5w0uES9n0aWE%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vett\OneDrive%20-%20University%20of%20Arkansas%20System%20Division%20of%20Agriculture\John%20Lovett%20Stor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John Lovett Story Template</Template>
  <TotalTime>94</TotalTime>
  <Pages>3</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9791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Lovett</dc:creator>
  <cp:keywords/>
  <dc:description/>
  <cp:lastModifiedBy>John Lovett</cp:lastModifiedBy>
  <cp:revision>50</cp:revision>
  <dcterms:created xsi:type="dcterms:W3CDTF">2021-10-21T13:14:00Z</dcterms:created>
  <dcterms:modified xsi:type="dcterms:W3CDTF">2021-10-25T13:18:00Z</dcterms:modified>
  <cp:category>Agricultural science news</cp:category>
</cp:coreProperties>
</file>