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F1274" w14:textId="77777777" w:rsidR="00C56C60" w:rsidRPr="00DD7E4C" w:rsidRDefault="00C56C60" w:rsidP="00C56C60">
      <w:pPr>
        <w:rPr>
          <w:rFonts w:ascii="Arial" w:hAnsi="Arial" w:cs="Arial"/>
          <w:sz w:val="22"/>
          <w:szCs w:val="22"/>
        </w:rPr>
      </w:pPr>
      <w:r w:rsidRPr="00DD7E4C">
        <w:rPr>
          <w:rFonts w:ascii="Arial" w:hAnsi="Arial" w:cs="Arial"/>
          <w:noProof/>
          <w:sz w:val="22"/>
          <w:szCs w:val="22"/>
        </w:rPr>
        <w:drawing>
          <wp:anchor distT="0" distB="0" distL="114300" distR="114300" simplePos="0" relativeHeight="251659264" behindDoc="0" locked="0" layoutInCell="1" allowOverlap="1" wp14:anchorId="40DF48EC" wp14:editId="50FD6C76">
            <wp:simplePos x="0" y="0"/>
            <wp:positionH relativeFrom="margin">
              <wp:align>left</wp:align>
            </wp:positionH>
            <wp:positionV relativeFrom="paragraph">
              <wp:posOffset>-421145</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A20F79" w14:textId="77777777" w:rsidR="00C56C60" w:rsidRPr="00DD7E4C" w:rsidRDefault="00C56C60" w:rsidP="00C56C60">
      <w:pPr>
        <w:rPr>
          <w:rFonts w:ascii="Arial" w:hAnsi="Arial" w:cs="Arial"/>
          <w:b/>
          <w:bCs/>
          <w:sz w:val="22"/>
          <w:szCs w:val="22"/>
        </w:rPr>
      </w:pPr>
      <w:r w:rsidRPr="00DD7E4C">
        <w:rPr>
          <w:rFonts w:ascii="Arial" w:hAnsi="Arial" w:cs="Arial"/>
          <w:b/>
          <w:bCs/>
          <w:sz w:val="22"/>
          <w:szCs w:val="22"/>
        </w:rPr>
        <w:t>Media contact: Mary Hightower          </w:t>
      </w:r>
      <w:hyperlink r:id="rId6" w:history="1">
        <w:r w:rsidRPr="00DD7E4C">
          <w:rPr>
            <w:rStyle w:val="Hyperlink"/>
            <w:rFonts w:ascii="Arial" w:hAnsi="Arial" w:cs="Arial"/>
            <w:b/>
            <w:bCs/>
            <w:sz w:val="22"/>
            <w:szCs w:val="22"/>
          </w:rPr>
          <w:t>mhightower@uada.edu</w:t>
        </w:r>
      </w:hyperlink>
      <w:r w:rsidRPr="00DD7E4C">
        <w:rPr>
          <w:rFonts w:ascii="Arial" w:hAnsi="Arial" w:cs="Arial"/>
          <w:b/>
          <w:bCs/>
          <w:sz w:val="22"/>
          <w:szCs w:val="22"/>
        </w:rPr>
        <w:t>               501-671-2006</w:t>
      </w:r>
    </w:p>
    <w:p w14:paraId="7F3883EC" w14:textId="71D6E3FF" w:rsidR="00C56C60" w:rsidRPr="00E22405" w:rsidRDefault="00C56C60" w:rsidP="00C56C60">
      <w:pPr>
        <w:rPr>
          <w:rFonts w:ascii="Arial" w:hAnsi="Arial" w:cs="Arial"/>
          <w:sz w:val="22"/>
          <w:szCs w:val="22"/>
        </w:rPr>
      </w:pPr>
      <w:r w:rsidRPr="00E22405">
        <w:rPr>
          <w:rFonts w:ascii="Arial" w:hAnsi="Arial" w:cs="Arial"/>
          <w:sz w:val="22"/>
          <w:szCs w:val="22"/>
        </w:rPr>
        <w:t xml:space="preserve">July </w:t>
      </w:r>
      <w:r w:rsidR="003C2B17" w:rsidRPr="00E22405">
        <w:rPr>
          <w:rFonts w:ascii="Arial" w:hAnsi="Arial" w:cs="Arial"/>
          <w:sz w:val="22"/>
          <w:szCs w:val="22"/>
        </w:rPr>
        <w:t>1</w:t>
      </w:r>
      <w:r w:rsidR="002B0090">
        <w:rPr>
          <w:rFonts w:ascii="Arial" w:hAnsi="Arial" w:cs="Arial"/>
          <w:sz w:val="22"/>
          <w:szCs w:val="22"/>
        </w:rPr>
        <w:t>5</w:t>
      </w:r>
      <w:r w:rsidRPr="00E22405">
        <w:rPr>
          <w:rFonts w:ascii="Arial" w:hAnsi="Arial" w:cs="Arial"/>
          <w:sz w:val="22"/>
          <w:szCs w:val="22"/>
        </w:rPr>
        <w:t>, 2021</w:t>
      </w:r>
    </w:p>
    <w:p w14:paraId="3629F550" w14:textId="77777777" w:rsidR="00C56C60" w:rsidRPr="00DD7E4C" w:rsidRDefault="00C56C60" w:rsidP="00C56C60">
      <w:pPr>
        <w:rPr>
          <w:rFonts w:ascii="Arial" w:hAnsi="Arial" w:cs="Arial"/>
          <w:b/>
          <w:bCs/>
          <w:sz w:val="22"/>
          <w:szCs w:val="22"/>
        </w:rPr>
      </w:pPr>
    </w:p>
    <w:p w14:paraId="4112B40F" w14:textId="77777777" w:rsidR="003E0B8D" w:rsidRPr="00C4187D" w:rsidRDefault="003E0B8D" w:rsidP="003E0B8D">
      <w:pPr>
        <w:rPr>
          <w:rFonts w:ascii="Arial" w:hAnsi="Arial" w:cs="Arial"/>
          <w:b/>
          <w:bCs/>
          <w:sz w:val="22"/>
          <w:szCs w:val="22"/>
        </w:rPr>
      </w:pPr>
      <w:r w:rsidRPr="00C4187D">
        <w:rPr>
          <w:rFonts w:ascii="Arial" w:hAnsi="Arial" w:cs="Arial"/>
          <w:b/>
          <w:bCs/>
          <w:sz w:val="22"/>
          <w:szCs w:val="22"/>
        </w:rPr>
        <w:t>Fall armyworms appearing in high numbers in Arkansas pastures</w:t>
      </w:r>
    </w:p>
    <w:p w14:paraId="6D0B1EC3" w14:textId="77777777" w:rsidR="00C56C60" w:rsidRPr="00DD7E4C" w:rsidRDefault="00C56C60" w:rsidP="00C56C60">
      <w:pPr>
        <w:rPr>
          <w:rFonts w:ascii="Arial" w:hAnsi="Arial" w:cs="Arial"/>
          <w:b/>
          <w:bCs/>
          <w:sz w:val="22"/>
          <w:szCs w:val="22"/>
        </w:rPr>
      </w:pPr>
    </w:p>
    <w:p w14:paraId="5EA8154D" w14:textId="77777777" w:rsidR="00C56C60" w:rsidRPr="00DD7E4C" w:rsidRDefault="00C56C60" w:rsidP="00C56C60">
      <w:pPr>
        <w:rPr>
          <w:rFonts w:ascii="Arial" w:hAnsi="Arial" w:cs="Arial"/>
          <w:sz w:val="22"/>
          <w:szCs w:val="22"/>
        </w:rPr>
      </w:pPr>
      <w:r w:rsidRPr="00DD7E4C">
        <w:rPr>
          <w:rFonts w:ascii="Arial" w:hAnsi="Arial" w:cs="Arial"/>
          <w:sz w:val="22"/>
          <w:szCs w:val="22"/>
        </w:rPr>
        <w:t>By Mary Hightower</w:t>
      </w:r>
      <w:r w:rsidRPr="00DD7E4C">
        <w:rPr>
          <w:rFonts w:ascii="Arial" w:hAnsi="Arial" w:cs="Arial"/>
          <w:sz w:val="22"/>
          <w:szCs w:val="22"/>
        </w:rPr>
        <w:br/>
        <w:t>U of A System Division of Agriculture</w:t>
      </w:r>
    </w:p>
    <w:p w14:paraId="7146227B" w14:textId="77777777" w:rsidR="00C56C60" w:rsidRPr="00DD7E4C" w:rsidRDefault="00C56C60" w:rsidP="00C56C60">
      <w:pPr>
        <w:rPr>
          <w:rFonts w:ascii="Arial" w:hAnsi="Arial" w:cs="Arial"/>
          <w:sz w:val="22"/>
          <w:szCs w:val="22"/>
        </w:rPr>
      </w:pPr>
    </w:p>
    <w:p w14:paraId="2AA5BE06" w14:textId="77777777" w:rsidR="00C56C60" w:rsidRPr="00DD7E4C" w:rsidRDefault="00C56C60" w:rsidP="00C56C60">
      <w:pPr>
        <w:rPr>
          <w:rFonts w:ascii="Arial" w:hAnsi="Arial" w:cs="Arial"/>
          <w:b/>
          <w:bCs/>
          <w:sz w:val="22"/>
          <w:szCs w:val="22"/>
        </w:rPr>
      </w:pPr>
      <w:r w:rsidRPr="00DD7E4C">
        <w:rPr>
          <w:rFonts w:ascii="Arial" w:hAnsi="Arial" w:cs="Arial"/>
          <w:b/>
          <w:bCs/>
          <w:sz w:val="22"/>
          <w:szCs w:val="22"/>
        </w:rPr>
        <w:t>Fast facts</w:t>
      </w:r>
    </w:p>
    <w:p w14:paraId="3377B10A" w14:textId="6CFBDFAE" w:rsidR="00C56C60" w:rsidRPr="00DD7E4C" w:rsidRDefault="002044F8" w:rsidP="00C56C60">
      <w:pPr>
        <w:pStyle w:val="ListParagraph"/>
        <w:numPr>
          <w:ilvl w:val="0"/>
          <w:numId w:val="1"/>
        </w:numPr>
        <w:spacing w:after="0" w:line="240" w:lineRule="auto"/>
        <w:rPr>
          <w:rFonts w:ascii="Arial" w:hAnsi="Arial" w:cs="Arial"/>
        </w:rPr>
      </w:pPr>
      <w:r>
        <w:rPr>
          <w:rFonts w:ascii="Arial" w:hAnsi="Arial" w:cs="Arial"/>
        </w:rPr>
        <w:t>High numbers of armyworms seen</w:t>
      </w:r>
    </w:p>
    <w:p w14:paraId="11CFA3B4" w14:textId="56EA5A71" w:rsidR="00C56C60" w:rsidRDefault="002044F8" w:rsidP="00C56C60">
      <w:pPr>
        <w:pStyle w:val="ListParagraph"/>
        <w:numPr>
          <w:ilvl w:val="0"/>
          <w:numId w:val="1"/>
        </w:numPr>
        <w:spacing w:after="0" w:line="240" w:lineRule="auto"/>
        <w:rPr>
          <w:rFonts w:ascii="Arial" w:hAnsi="Arial" w:cs="Arial"/>
        </w:rPr>
      </w:pPr>
      <w:r>
        <w:rPr>
          <w:rFonts w:ascii="Arial" w:hAnsi="Arial" w:cs="Arial"/>
        </w:rPr>
        <w:t>February’s deep freeze had little impact on populations</w:t>
      </w:r>
    </w:p>
    <w:p w14:paraId="779C9749" w14:textId="06A785E5" w:rsidR="002044F8" w:rsidRPr="00DD7E4C" w:rsidRDefault="002044F8" w:rsidP="00C56C60">
      <w:pPr>
        <w:pStyle w:val="ListParagraph"/>
        <w:numPr>
          <w:ilvl w:val="0"/>
          <w:numId w:val="1"/>
        </w:numPr>
        <w:spacing w:after="0" w:line="240" w:lineRule="auto"/>
        <w:rPr>
          <w:rFonts w:ascii="Arial" w:hAnsi="Arial" w:cs="Arial"/>
        </w:rPr>
      </w:pPr>
      <w:r>
        <w:rPr>
          <w:rFonts w:ascii="Arial" w:hAnsi="Arial" w:cs="Arial"/>
        </w:rPr>
        <w:t>Cattle producers should scout in the field</w:t>
      </w:r>
    </w:p>
    <w:p w14:paraId="65C7E669" w14:textId="77777777" w:rsidR="00C56C60" w:rsidRPr="00C137FC" w:rsidRDefault="00C56C60" w:rsidP="00C56C60">
      <w:pPr>
        <w:rPr>
          <w:rFonts w:ascii="Arial" w:hAnsi="Arial" w:cs="Arial"/>
          <w:sz w:val="22"/>
          <w:szCs w:val="22"/>
        </w:rPr>
      </w:pPr>
    </w:p>
    <w:p w14:paraId="3D6279CD" w14:textId="52CCA019" w:rsidR="00996AD8" w:rsidRDefault="003E0B8D" w:rsidP="00EC6A84">
      <w:pPr>
        <w:rPr>
          <w:rFonts w:ascii="Arial" w:hAnsi="Arial" w:cs="Arial"/>
          <w:sz w:val="22"/>
          <w:szCs w:val="22"/>
        </w:rPr>
      </w:pPr>
      <w:r>
        <w:rPr>
          <w:rFonts w:ascii="Arial" w:hAnsi="Arial" w:cs="Arial"/>
          <w:sz w:val="22"/>
          <w:szCs w:val="22"/>
        </w:rPr>
        <w:t>(</w:t>
      </w:r>
      <w:r w:rsidR="002044F8">
        <w:rPr>
          <w:rFonts w:ascii="Arial" w:hAnsi="Arial" w:cs="Arial"/>
          <w:sz w:val="22"/>
          <w:szCs w:val="22"/>
        </w:rPr>
        <w:t>3</w:t>
      </w:r>
      <w:r w:rsidR="00E40483">
        <w:rPr>
          <w:rFonts w:ascii="Arial" w:hAnsi="Arial" w:cs="Arial"/>
          <w:sz w:val="22"/>
          <w:szCs w:val="22"/>
        </w:rPr>
        <w:t>93</w:t>
      </w:r>
      <w:r w:rsidR="002044F8">
        <w:rPr>
          <w:rFonts w:ascii="Arial" w:hAnsi="Arial" w:cs="Arial"/>
          <w:sz w:val="22"/>
          <w:szCs w:val="22"/>
        </w:rPr>
        <w:t xml:space="preserve"> </w:t>
      </w:r>
      <w:r>
        <w:rPr>
          <w:rFonts w:ascii="Arial" w:hAnsi="Arial" w:cs="Arial"/>
          <w:sz w:val="22"/>
          <w:szCs w:val="22"/>
        </w:rPr>
        <w:t>words)</w:t>
      </w:r>
    </w:p>
    <w:p w14:paraId="1D44C4FD" w14:textId="40D6B0C5" w:rsidR="00996AD8" w:rsidRDefault="00996AD8" w:rsidP="00EC6A84">
      <w:pPr>
        <w:rPr>
          <w:rFonts w:ascii="Arial" w:hAnsi="Arial" w:cs="Arial"/>
          <w:sz w:val="22"/>
          <w:szCs w:val="22"/>
        </w:rPr>
      </w:pPr>
      <w:r>
        <w:rPr>
          <w:rFonts w:ascii="Arial" w:hAnsi="Arial" w:cs="Arial"/>
          <w:sz w:val="22"/>
          <w:szCs w:val="22"/>
        </w:rPr>
        <w:t xml:space="preserve">(Newsrooms: With art </w:t>
      </w:r>
      <w:hyperlink r:id="rId7" w:history="1">
        <w:r w:rsidR="009F2008" w:rsidRPr="00BF4107">
          <w:rPr>
            <w:rStyle w:val="Hyperlink"/>
            <w:rFonts w:ascii="Arial" w:hAnsi="Arial" w:cs="Arial"/>
            <w:sz w:val="22"/>
            <w:szCs w:val="22"/>
          </w:rPr>
          <w:t>https://flic.kr/s/aHsmWd2LaZ</w:t>
        </w:r>
      </w:hyperlink>
      <w:r w:rsidR="009F2008">
        <w:rPr>
          <w:rFonts w:ascii="Arial" w:hAnsi="Arial" w:cs="Arial"/>
          <w:sz w:val="22"/>
          <w:szCs w:val="22"/>
        </w:rPr>
        <w:t>)</w:t>
      </w:r>
    </w:p>
    <w:p w14:paraId="3C37926E" w14:textId="77777777" w:rsidR="00BA0741" w:rsidRPr="00BA0741" w:rsidRDefault="00BA0741" w:rsidP="00BA0741">
      <w:pPr>
        <w:pStyle w:val="NormalWeb"/>
        <w:spacing w:before="0" w:beforeAutospacing="0" w:after="200" w:afterAutospacing="0"/>
        <w:rPr>
          <w:rFonts w:ascii="Arial" w:hAnsi="Arial" w:cs="Arial"/>
          <w:sz w:val="22"/>
          <w:szCs w:val="22"/>
        </w:rPr>
      </w:pPr>
      <w:r w:rsidRPr="00BA0741">
        <w:rPr>
          <w:rFonts w:ascii="Arial" w:hAnsi="Arial" w:cs="Arial"/>
          <w:sz w:val="22"/>
          <w:szCs w:val="22"/>
        </w:rPr>
        <w:t>FAYETTEVILLE, Ark. — The fall armyworms surging through Arkansas pastures and lawns apparently don’t understand the concept of a killing freeze.</w:t>
      </w:r>
    </w:p>
    <w:p w14:paraId="3AF94EA4" w14:textId="77777777" w:rsidR="00BA0741" w:rsidRPr="00EA2E34" w:rsidRDefault="00BA0741" w:rsidP="00BA0741">
      <w:pPr>
        <w:pStyle w:val="NormalWeb"/>
        <w:spacing w:before="0" w:beforeAutospacing="0" w:after="200" w:afterAutospacing="0"/>
        <w:rPr>
          <w:rFonts w:ascii="Arial" w:hAnsi="Arial" w:cs="Arial"/>
          <w:sz w:val="22"/>
          <w:szCs w:val="22"/>
        </w:rPr>
      </w:pPr>
      <w:r w:rsidRPr="00EA2E34">
        <w:rPr>
          <w:rFonts w:ascii="Arial" w:hAnsi="Arial" w:cs="Arial"/>
          <w:sz w:val="22"/>
          <w:szCs w:val="22"/>
        </w:rPr>
        <w:t>Like the old saw, this army travels on its stomach, and searches for tender plants to eat. The armyworms can often render a lush pasture nearly barren in a day.</w:t>
      </w:r>
    </w:p>
    <w:p w14:paraId="094ACAC4" w14:textId="7DDA0952" w:rsidR="00BA0741" w:rsidRPr="00EA2E34" w:rsidRDefault="00BA0741" w:rsidP="00EA2E34">
      <w:pPr>
        <w:pStyle w:val="NormalWeb"/>
        <w:spacing w:before="0" w:beforeAutospacing="0" w:after="200" w:afterAutospacing="0"/>
        <w:rPr>
          <w:rFonts w:ascii="Arial" w:hAnsi="Arial" w:cs="Arial"/>
          <w:sz w:val="22"/>
          <w:szCs w:val="22"/>
        </w:rPr>
      </w:pPr>
      <w:r w:rsidRPr="00EA2E34">
        <w:rPr>
          <w:rFonts w:ascii="Arial" w:hAnsi="Arial" w:cs="Arial"/>
          <w:sz w:val="22"/>
          <w:szCs w:val="22"/>
        </w:rPr>
        <w:t>“Right now, we’re seeing populations well above treatment thresholds in southern, southwestern and western Arkansas from Mena into Fort Smith and Van Buren,” said Kelly Loftin, extension entomologist for the University of Arkansas System Division of Agriculture. “We’re seeing reports in north-central regions like Cleburne County over into Greene County.”</w:t>
      </w:r>
    </w:p>
    <w:p w14:paraId="5E5A5597" w14:textId="1FE55471" w:rsidR="00EA2E34" w:rsidRDefault="00EA2E34" w:rsidP="00EA2E34">
      <w:pPr>
        <w:spacing w:after="200"/>
        <w:rPr>
          <w:rFonts w:ascii="Arial" w:eastAsia="Times New Roman" w:hAnsi="Arial" w:cs="Arial"/>
          <w:color w:val="000000"/>
          <w:sz w:val="22"/>
          <w:szCs w:val="22"/>
        </w:rPr>
      </w:pPr>
      <w:r w:rsidRPr="00EA2E34">
        <w:rPr>
          <w:rFonts w:ascii="Arial" w:eastAsia="Times New Roman" w:hAnsi="Arial" w:cs="Arial"/>
          <w:color w:val="000000"/>
          <w:sz w:val="22"/>
          <w:szCs w:val="22"/>
        </w:rPr>
        <w:t>Numbers have been increasing each week for the last 2 1/2-</w:t>
      </w:r>
      <w:r w:rsidRPr="00EA2E34">
        <w:rPr>
          <w:rFonts w:ascii="Arial" w:eastAsia="Times New Roman" w:hAnsi="Arial" w:cs="Arial"/>
          <w:color w:val="000000"/>
          <w:sz w:val="22"/>
          <w:szCs w:val="22"/>
        </w:rPr>
        <w:t>3 weeks</w:t>
      </w:r>
      <w:r w:rsidRPr="00EA2E34">
        <w:rPr>
          <w:rFonts w:ascii="Arial" w:eastAsia="Times New Roman" w:hAnsi="Arial" w:cs="Arial"/>
          <w:color w:val="000000"/>
          <w:sz w:val="22"/>
          <w:szCs w:val="22"/>
        </w:rPr>
        <w:t xml:space="preserve">. </w:t>
      </w:r>
      <w:r>
        <w:rPr>
          <w:rFonts w:ascii="Arial" w:eastAsia="Times New Roman" w:hAnsi="Arial" w:cs="Arial"/>
          <w:color w:val="000000"/>
          <w:sz w:val="22"/>
          <w:szCs w:val="22"/>
        </w:rPr>
        <w:t>Fall armyworm</w:t>
      </w:r>
      <w:r w:rsidRPr="00EA2E34">
        <w:rPr>
          <w:rFonts w:ascii="Arial" w:eastAsia="Times New Roman" w:hAnsi="Arial" w:cs="Arial"/>
          <w:color w:val="000000"/>
          <w:sz w:val="22"/>
          <w:szCs w:val="22"/>
        </w:rPr>
        <w:t xml:space="preserve"> catches have been highest in the following:</w:t>
      </w:r>
    </w:p>
    <w:p w14:paraId="71105CB9" w14:textId="77777777" w:rsidR="00EA2E34" w:rsidRDefault="00EA2E34" w:rsidP="00EA2E34">
      <w:pPr>
        <w:pStyle w:val="ListParagraph"/>
        <w:numPr>
          <w:ilvl w:val="0"/>
          <w:numId w:val="2"/>
        </w:numPr>
        <w:spacing w:after="200"/>
        <w:rPr>
          <w:rFonts w:ascii="Arial" w:eastAsia="Times New Roman" w:hAnsi="Arial" w:cs="Arial"/>
          <w:color w:val="000000"/>
        </w:rPr>
      </w:pPr>
      <w:r w:rsidRPr="00EA2E34">
        <w:rPr>
          <w:rFonts w:ascii="Arial" w:eastAsia="Times New Roman" w:hAnsi="Arial" w:cs="Arial"/>
          <w:color w:val="000000"/>
        </w:rPr>
        <w:t xml:space="preserve">heavily fertilized Bermudagrass hay </w:t>
      </w:r>
      <w:proofErr w:type="spellStart"/>
      <w:r w:rsidRPr="00EA2E34">
        <w:rPr>
          <w:rFonts w:ascii="Arial" w:eastAsia="Times New Roman" w:hAnsi="Arial" w:cs="Arial"/>
          <w:color w:val="000000"/>
        </w:rPr>
        <w:t>fields</w:t>
      </w:r>
    </w:p>
    <w:p w14:paraId="017E2658" w14:textId="77777777" w:rsidR="00EA2E34" w:rsidRDefault="00EA2E34" w:rsidP="00EA2E34">
      <w:pPr>
        <w:pStyle w:val="ListParagraph"/>
        <w:numPr>
          <w:ilvl w:val="0"/>
          <w:numId w:val="2"/>
        </w:numPr>
        <w:spacing w:after="200"/>
        <w:rPr>
          <w:rFonts w:ascii="Arial" w:eastAsia="Times New Roman" w:hAnsi="Arial" w:cs="Arial"/>
          <w:color w:val="000000"/>
        </w:rPr>
      </w:pPr>
      <w:proofErr w:type="spellEnd"/>
      <w:r w:rsidRPr="00EA2E34">
        <w:rPr>
          <w:rFonts w:ascii="Arial" w:eastAsia="Times New Roman" w:hAnsi="Arial" w:cs="Arial"/>
          <w:color w:val="000000"/>
        </w:rPr>
        <w:t>irrigated Bermudagrass hay fields</w:t>
      </w:r>
    </w:p>
    <w:p w14:paraId="704BF6E0" w14:textId="77777777" w:rsidR="00EA2E34" w:rsidRDefault="00EA2E34" w:rsidP="00EA2E34">
      <w:pPr>
        <w:pStyle w:val="ListParagraph"/>
        <w:numPr>
          <w:ilvl w:val="0"/>
          <w:numId w:val="2"/>
        </w:numPr>
        <w:spacing w:after="200"/>
        <w:rPr>
          <w:rFonts w:ascii="Arial" w:eastAsia="Times New Roman" w:hAnsi="Arial" w:cs="Arial"/>
          <w:color w:val="000000"/>
        </w:rPr>
      </w:pPr>
      <w:r w:rsidRPr="00EA2E34">
        <w:rPr>
          <w:rFonts w:ascii="Arial" w:eastAsia="Times New Roman" w:hAnsi="Arial" w:cs="Arial"/>
          <w:color w:val="000000"/>
        </w:rPr>
        <w:t xml:space="preserve">hay fields where </w:t>
      </w:r>
      <w:proofErr w:type="spellStart"/>
      <w:r w:rsidRPr="00EA2E34">
        <w:rPr>
          <w:rFonts w:ascii="Arial" w:eastAsia="Times New Roman" w:hAnsi="Arial" w:cs="Arial"/>
          <w:color w:val="000000"/>
        </w:rPr>
        <w:t>Signalgrass</w:t>
      </w:r>
      <w:proofErr w:type="spellEnd"/>
      <w:r w:rsidRPr="00EA2E34">
        <w:rPr>
          <w:rFonts w:ascii="Arial" w:eastAsia="Times New Roman" w:hAnsi="Arial" w:cs="Arial"/>
          <w:color w:val="000000"/>
        </w:rPr>
        <w:t xml:space="preserve"> is present</w:t>
      </w:r>
    </w:p>
    <w:p w14:paraId="30A47D4F" w14:textId="5F919D4A" w:rsidR="00EA2E34" w:rsidRPr="00EA2E34" w:rsidRDefault="00EA2E34" w:rsidP="00EA2E34">
      <w:pPr>
        <w:pStyle w:val="ListParagraph"/>
        <w:numPr>
          <w:ilvl w:val="0"/>
          <w:numId w:val="2"/>
        </w:numPr>
        <w:spacing w:after="200"/>
        <w:rPr>
          <w:rFonts w:ascii="Arial" w:eastAsia="Times New Roman" w:hAnsi="Arial" w:cs="Arial"/>
          <w:color w:val="000000"/>
        </w:rPr>
      </w:pPr>
      <w:r w:rsidRPr="00EA2E34">
        <w:rPr>
          <w:rFonts w:ascii="Arial" w:eastAsia="Times New Roman" w:hAnsi="Arial" w:cs="Arial"/>
          <w:color w:val="000000"/>
        </w:rPr>
        <w:t>newly planted bermudagrass and crabgrass fields</w:t>
      </w:r>
    </w:p>
    <w:p w14:paraId="155164DF" w14:textId="77777777" w:rsidR="00BA0741" w:rsidRPr="00EA2E34" w:rsidRDefault="00BA0741" w:rsidP="00EA2E34">
      <w:pPr>
        <w:pStyle w:val="NormalWeb"/>
        <w:spacing w:before="0" w:beforeAutospacing="0" w:after="200" w:afterAutospacing="0"/>
        <w:rPr>
          <w:rFonts w:ascii="Arial" w:hAnsi="Arial" w:cs="Arial"/>
          <w:sz w:val="22"/>
          <w:szCs w:val="22"/>
        </w:rPr>
      </w:pPr>
      <w:r w:rsidRPr="00EA2E34">
        <w:rPr>
          <w:rFonts w:ascii="Arial" w:hAnsi="Arial" w:cs="Arial"/>
          <w:sz w:val="22"/>
          <w:szCs w:val="22"/>
        </w:rPr>
        <w:t>“It’s a pretty intense year,” he said. “It’s a shocker.”</w:t>
      </w:r>
    </w:p>
    <w:p w14:paraId="6E97842B" w14:textId="77777777" w:rsidR="00BA0741" w:rsidRPr="00EA2E34" w:rsidRDefault="00BA0741" w:rsidP="00EA2E34">
      <w:pPr>
        <w:pStyle w:val="NormalWeb"/>
        <w:spacing w:before="0" w:beforeAutospacing="0" w:after="200" w:afterAutospacing="0"/>
        <w:rPr>
          <w:rFonts w:ascii="Arial" w:hAnsi="Arial" w:cs="Arial"/>
          <w:sz w:val="22"/>
          <w:szCs w:val="22"/>
        </w:rPr>
      </w:pPr>
      <w:r w:rsidRPr="00EA2E34">
        <w:rPr>
          <w:rFonts w:ascii="Arial" w:hAnsi="Arial" w:cs="Arial"/>
          <w:sz w:val="22"/>
          <w:szCs w:val="22"/>
        </w:rPr>
        <w:t xml:space="preserve">The deep freeze that took over much of Arkansas, </w:t>
      </w:r>
      <w:proofErr w:type="gramStart"/>
      <w:r w:rsidRPr="00EA2E34">
        <w:rPr>
          <w:rFonts w:ascii="Arial" w:hAnsi="Arial" w:cs="Arial"/>
          <w:sz w:val="22"/>
          <w:szCs w:val="22"/>
        </w:rPr>
        <w:t>Texas</w:t>
      </w:r>
      <w:proofErr w:type="gramEnd"/>
      <w:r w:rsidRPr="00EA2E34">
        <w:rPr>
          <w:rFonts w:ascii="Arial" w:hAnsi="Arial" w:cs="Arial"/>
          <w:sz w:val="22"/>
          <w:szCs w:val="22"/>
        </w:rPr>
        <w:t xml:space="preserve"> and other parts of the South back in February should’ve put the kibosh on fall armyworms.</w:t>
      </w:r>
    </w:p>
    <w:p w14:paraId="45B65890" w14:textId="77777777" w:rsidR="00BA0741" w:rsidRPr="00BA0741" w:rsidRDefault="00BA0741" w:rsidP="00BA0741">
      <w:pPr>
        <w:pStyle w:val="NormalWeb"/>
        <w:spacing w:before="0" w:beforeAutospacing="0" w:after="200" w:afterAutospacing="0"/>
        <w:rPr>
          <w:rFonts w:ascii="Arial" w:hAnsi="Arial" w:cs="Arial"/>
          <w:sz w:val="22"/>
          <w:szCs w:val="22"/>
        </w:rPr>
      </w:pPr>
      <w:r w:rsidRPr="00EA2E34">
        <w:rPr>
          <w:rFonts w:ascii="Arial" w:hAnsi="Arial" w:cs="Arial"/>
          <w:sz w:val="22"/>
          <w:szCs w:val="22"/>
        </w:rPr>
        <w:t>“Armyworms overwinter as adults in south Texas,” Loftin said. “If we look at the temperatures</w:t>
      </w:r>
      <w:r w:rsidRPr="00BA0741">
        <w:rPr>
          <w:rFonts w:ascii="Arial" w:hAnsi="Arial" w:cs="Arial"/>
          <w:sz w:val="22"/>
          <w:szCs w:val="22"/>
        </w:rPr>
        <w:t xml:space="preserve"> we had in February, we would’ve expected more winter mortality.”</w:t>
      </w:r>
    </w:p>
    <w:p w14:paraId="7F70585C" w14:textId="77777777" w:rsidR="00BA0741" w:rsidRPr="00BA0741" w:rsidRDefault="00BA0741" w:rsidP="00BA0741">
      <w:pPr>
        <w:pStyle w:val="NormalWeb"/>
        <w:spacing w:before="0" w:beforeAutospacing="0" w:after="200" w:afterAutospacing="0"/>
        <w:rPr>
          <w:rFonts w:ascii="Arial" w:hAnsi="Arial" w:cs="Arial"/>
          <w:sz w:val="22"/>
          <w:szCs w:val="22"/>
        </w:rPr>
      </w:pPr>
      <w:r w:rsidRPr="00BA0741">
        <w:rPr>
          <w:rFonts w:ascii="Arial" w:hAnsi="Arial" w:cs="Arial"/>
          <w:sz w:val="22"/>
          <w:szCs w:val="22"/>
        </w:rPr>
        <w:t>"Because of the extended rains during the spring, many ranchers had both quantity and quality issues in their first cutting of hay, making it all the more imperative to protect what’s left in meadows and pastures, for future grazing or cutting,” he said.</w:t>
      </w:r>
    </w:p>
    <w:p w14:paraId="13FACFA4" w14:textId="77777777" w:rsidR="00BA0741" w:rsidRPr="00BA0741" w:rsidRDefault="00BA0741" w:rsidP="00BA0741">
      <w:pPr>
        <w:pStyle w:val="NormalWeb"/>
        <w:spacing w:before="0" w:beforeAutospacing="0" w:after="200" w:afterAutospacing="0"/>
        <w:rPr>
          <w:rFonts w:ascii="Arial" w:hAnsi="Arial" w:cs="Arial"/>
          <w:sz w:val="22"/>
          <w:szCs w:val="22"/>
        </w:rPr>
      </w:pPr>
      <w:r w:rsidRPr="00BA0741">
        <w:rPr>
          <w:rStyle w:val="Strong"/>
          <w:rFonts w:ascii="Arial" w:hAnsi="Arial" w:cs="Arial"/>
          <w:sz w:val="22"/>
          <w:szCs w:val="22"/>
        </w:rPr>
        <w:t>Scout pastures</w:t>
      </w:r>
    </w:p>
    <w:p w14:paraId="17FC70C4" w14:textId="77777777" w:rsidR="00BA0741" w:rsidRPr="00BA0741" w:rsidRDefault="00BA0741" w:rsidP="00BA0741">
      <w:pPr>
        <w:pStyle w:val="NormalWeb"/>
        <w:spacing w:before="0" w:beforeAutospacing="0" w:after="200" w:afterAutospacing="0"/>
        <w:rPr>
          <w:rFonts w:ascii="Arial" w:hAnsi="Arial" w:cs="Arial"/>
          <w:sz w:val="22"/>
          <w:szCs w:val="22"/>
        </w:rPr>
      </w:pPr>
      <w:r w:rsidRPr="00BA0741">
        <w:rPr>
          <w:rFonts w:ascii="Arial" w:hAnsi="Arial" w:cs="Arial"/>
          <w:sz w:val="22"/>
          <w:szCs w:val="22"/>
        </w:rPr>
        <w:t xml:space="preserve">John Jennings, </w:t>
      </w:r>
      <w:proofErr w:type="gramStart"/>
      <w:r w:rsidRPr="00BA0741">
        <w:rPr>
          <w:rFonts w:ascii="Arial" w:hAnsi="Arial" w:cs="Arial"/>
          <w:sz w:val="22"/>
          <w:szCs w:val="22"/>
        </w:rPr>
        <w:t>professor</w:t>
      </w:r>
      <w:proofErr w:type="gramEnd"/>
      <w:r w:rsidRPr="00BA0741">
        <w:rPr>
          <w:rFonts w:ascii="Arial" w:hAnsi="Arial" w:cs="Arial"/>
          <w:sz w:val="22"/>
          <w:szCs w:val="22"/>
        </w:rPr>
        <w:t xml:space="preserve"> and extension forage specialist for the Division of Agriculture, said lots of infestations are being reported.</w:t>
      </w:r>
    </w:p>
    <w:p w14:paraId="4A7ECCCB" w14:textId="77777777" w:rsidR="00BA0741" w:rsidRPr="00BA0741" w:rsidRDefault="00BA0741" w:rsidP="00BA0741">
      <w:pPr>
        <w:pStyle w:val="NormalWeb"/>
        <w:spacing w:before="0" w:beforeAutospacing="0" w:after="200" w:afterAutospacing="0"/>
        <w:rPr>
          <w:rFonts w:ascii="Arial" w:hAnsi="Arial" w:cs="Arial"/>
          <w:sz w:val="22"/>
          <w:szCs w:val="22"/>
        </w:rPr>
      </w:pPr>
      <w:r w:rsidRPr="00BA0741">
        <w:rPr>
          <w:rFonts w:ascii="Arial" w:hAnsi="Arial" w:cs="Arial"/>
          <w:sz w:val="22"/>
          <w:szCs w:val="22"/>
        </w:rPr>
        <w:lastRenderedPageBreak/>
        <w:t>“Often the armyworm moths are attracted to the most tender growing forage, so new growth on recently cut hay fields, well-managed pastures and newly planted summer forages like millet, sorghum/</w:t>
      </w:r>
      <w:proofErr w:type="spellStart"/>
      <w:r w:rsidRPr="00BA0741">
        <w:rPr>
          <w:rFonts w:ascii="Arial" w:hAnsi="Arial" w:cs="Arial"/>
          <w:sz w:val="22"/>
          <w:szCs w:val="22"/>
        </w:rPr>
        <w:t>sudan</w:t>
      </w:r>
      <w:proofErr w:type="spellEnd"/>
      <w:r w:rsidRPr="00BA0741">
        <w:rPr>
          <w:rFonts w:ascii="Arial" w:hAnsi="Arial" w:cs="Arial"/>
          <w:sz w:val="22"/>
          <w:szCs w:val="22"/>
        </w:rPr>
        <w:t>, and crabgrass are at greatest risk,” he said.</w:t>
      </w:r>
    </w:p>
    <w:p w14:paraId="7D836D6C" w14:textId="77777777" w:rsidR="00BA0741" w:rsidRPr="00BA0741" w:rsidRDefault="00BA0741" w:rsidP="00BA0741">
      <w:pPr>
        <w:pStyle w:val="NormalWeb"/>
        <w:spacing w:before="0" w:beforeAutospacing="0" w:after="200" w:afterAutospacing="0"/>
        <w:rPr>
          <w:rFonts w:ascii="Arial" w:hAnsi="Arial" w:cs="Arial"/>
          <w:sz w:val="22"/>
          <w:szCs w:val="22"/>
        </w:rPr>
      </w:pPr>
      <w:r w:rsidRPr="00BA0741">
        <w:rPr>
          <w:rFonts w:ascii="Arial" w:hAnsi="Arial" w:cs="Arial"/>
          <w:sz w:val="22"/>
          <w:szCs w:val="22"/>
        </w:rPr>
        <w:t xml:space="preserve">Damage from small armyworms often shows up as light-colored grass tips </w:t>
      </w:r>
      <w:proofErr w:type="gramStart"/>
      <w:r w:rsidRPr="00BA0741">
        <w:rPr>
          <w:rFonts w:ascii="Arial" w:hAnsi="Arial" w:cs="Arial"/>
          <w:sz w:val="22"/>
          <w:szCs w:val="22"/>
        </w:rPr>
        <w:t>similar to</w:t>
      </w:r>
      <w:proofErr w:type="gramEnd"/>
      <w:r w:rsidRPr="00BA0741">
        <w:rPr>
          <w:rFonts w:ascii="Arial" w:hAnsi="Arial" w:cs="Arial"/>
          <w:sz w:val="22"/>
          <w:szCs w:val="22"/>
        </w:rPr>
        <w:t xml:space="preserve"> frost or as small patches of green tissue missing from the leaf surface called windowpane feeding. Damage from larger worms is more obvious with leaves and young stems being eaten.</w:t>
      </w:r>
    </w:p>
    <w:p w14:paraId="3609B4BB" w14:textId="77777777" w:rsidR="00BA0741" w:rsidRPr="00BA0741" w:rsidRDefault="00BA0741" w:rsidP="00BA0741">
      <w:pPr>
        <w:pStyle w:val="NormalWeb"/>
        <w:spacing w:before="0" w:beforeAutospacing="0" w:after="200" w:afterAutospacing="0"/>
        <w:rPr>
          <w:rFonts w:ascii="Arial" w:hAnsi="Arial" w:cs="Arial"/>
          <w:sz w:val="22"/>
          <w:szCs w:val="22"/>
        </w:rPr>
      </w:pPr>
      <w:r w:rsidRPr="00BA0741">
        <w:rPr>
          <w:rFonts w:ascii="Arial" w:hAnsi="Arial" w:cs="Arial"/>
          <w:sz w:val="22"/>
          <w:szCs w:val="22"/>
        </w:rPr>
        <w:t>“Producers should scout all fields closely with in-field observations and not from the pickup windshield,” Jennings said.</w:t>
      </w:r>
    </w:p>
    <w:p w14:paraId="2D674460" w14:textId="77777777" w:rsidR="00BA0741" w:rsidRPr="00BA0741" w:rsidRDefault="00BA0741" w:rsidP="00BA0741">
      <w:pPr>
        <w:pStyle w:val="NormalWeb"/>
        <w:spacing w:before="0" w:beforeAutospacing="0" w:after="200" w:afterAutospacing="0"/>
        <w:rPr>
          <w:rFonts w:ascii="Arial" w:hAnsi="Arial" w:cs="Arial"/>
          <w:sz w:val="22"/>
          <w:szCs w:val="22"/>
        </w:rPr>
      </w:pPr>
      <w:r w:rsidRPr="00BA0741">
        <w:rPr>
          <w:rFonts w:ascii="Arial" w:hAnsi="Arial" w:cs="Arial"/>
          <w:sz w:val="22"/>
          <w:szCs w:val="22"/>
        </w:rPr>
        <w:t xml:space="preserve">Find additional information at the extension armyworm page; </w:t>
      </w:r>
      <w:hyperlink r:id="rId8" w:history="1">
        <w:r w:rsidRPr="00BA0741">
          <w:rPr>
            <w:rStyle w:val="Hyperlink"/>
            <w:rFonts w:ascii="Arial" w:hAnsi="Arial" w:cs="Arial"/>
            <w:sz w:val="22"/>
            <w:szCs w:val="22"/>
          </w:rPr>
          <w:t>https://www.uaex.edu/farm-ranch/pest-management/insect/armyworms.aspx</w:t>
        </w:r>
      </w:hyperlink>
    </w:p>
    <w:p w14:paraId="6DB6D391" w14:textId="77777777" w:rsidR="00BA0741" w:rsidRPr="00BA0741" w:rsidRDefault="00BA0741" w:rsidP="00BA0741">
      <w:pPr>
        <w:pStyle w:val="NormalWeb"/>
        <w:spacing w:before="0" w:beforeAutospacing="0" w:after="200" w:afterAutospacing="0"/>
        <w:rPr>
          <w:rFonts w:ascii="Arial" w:hAnsi="Arial" w:cs="Arial"/>
          <w:sz w:val="22"/>
          <w:szCs w:val="22"/>
        </w:rPr>
      </w:pPr>
      <w:r w:rsidRPr="00BA0741">
        <w:rPr>
          <w:rFonts w:ascii="Arial" w:hAnsi="Arial" w:cs="Arial"/>
          <w:sz w:val="22"/>
          <w:szCs w:val="22"/>
        </w:rPr>
        <w:t xml:space="preserve">Download the fact sheets: “Managing Armyworms in Pastures and Fields,” </w:t>
      </w:r>
      <w:hyperlink r:id="rId9" w:history="1">
        <w:r w:rsidRPr="00BA0741">
          <w:rPr>
            <w:rStyle w:val="Hyperlink"/>
            <w:rFonts w:ascii="Arial" w:hAnsi="Arial" w:cs="Arial"/>
            <w:sz w:val="22"/>
            <w:szCs w:val="22"/>
          </w:rPr>
          <w:t>https://www.uaex.edu/publications/pdf/FSA-7083.pdf</w:t>
        </w:r>
      </w:hyperlink>
      <w:r w:rsidRPr="00BA0741">
        <w:rPr>
          <w:rFonts w:ascii="Arial" w:hAnsi="Arial" w:cs="Arial"/>
          <w:sz w:val="22"/>
          <w:szCs w:val="22"/>
        </w:rPr>
        <w:t xml:space="preserve"> and “Fall Armyworm Recognition and Management” at </w:t>
      </w:r>
      <w:hyperlink r:id="rId10" w:history="1">
        <w:r w:rsidRPr="00BA0741">
          <w:rPr>
            <w:rStyle w:val="Hyperlink"/>
            <w:rFonts w:ascii="Arial" w:hAnsi="Arial" w:cs="Arial"/>
            <w:sz w:val="22"/>
            <w:szCs w:val="22"/>
          </w:rPr>
          <w:t>https://bit.ly/3wFGKen</w:t>
        </w:r>
      </w:hyperlink>
      <w:r w:rsidRPr="00BA0741">
        <w:rPr>
          <w:rFonts w:ascii="Arial" w:hAnsi="Arial" w:cs="Arial"/>
          <w:sz w:val="22"/>
          <w:szCs w:val="22"/>
        </w:rPr>
        <w:t>.</w:t>
      </w:r>
    </w:p>
    <w:p w14:paraId="19DF4076" w14:textId="77777777" w:rsidR="00BA0741" w:rsidRPr="00BA0741" w:rsidRDefault="00BA0741" w:rsidP="00BA0741">
      <w:pPr>
        <w:pStyle w:val="NormalWeb"/>
        <w:spacing w:before="0" w:beforeAutospacing="0" w:after="200" w:afterAutospacing="0"/>
        <w:rPr>
          <w:rFonts w:ascii="Arial" w:hAnsi="Arial" w:cs="Arial"/>
          <w:sz w:val="22"/>
          <w:szCs w:val="22"/>
        </w:rPr>
      </w:pPr>
      <w:r w:rsidRPr="00BA0741">
        <w:rPr>
          <w:rFonts w:ascii="Arial" w:hAnsi="Arial" w:cs="Arial"/>
          <w:sz w:val="22"/>
          <w:szCs w:val="22"/>
        </w:rPr>
        <w:t>To learn about extension programs in Arkansas, contact your local Cooperative Extension Service agent or visit </w:t>
      </w:r>
      <w:hyperlink r:id="rId11" w:history="1">
        <w:r w:rsidRPr="00BA0741">
          <w:rPr>
            <w:rStyle w:val="Hyperlink"/>
            <w:rFonts w:ascii="Arial" w:hAnsi="Arial" w:cs="Arial"/>
            <w:sz w:val="22"/>
            <w:szCs w:val="22"/>
          </w:rPr>
          <w:t>www.uaex.uada.edu</w:t>
        </w:r>
      </w:hyperlink>
      <w:r w:rsidRPr="00BA0741">
        <w:rPr>
          <w:rFonts w:ascii="Arial" w:hAnsi="Arial" w:cs="Arial"/>
          <w:sz w:val="22"/>
          <w:szCs w:val="22"/>
        </w:rPr>
        <w:t xml:space="preserve">. Follow us on Twitter and Instagram at @AR_Extension. To learn more about Division of Agriculture research, visit the Arkansas Agricultural Experiment Station website: </w:t>
      </w:r>
      <w:hyperlink r:id="rId12" w:history="1">
        <w:r w:rsidRPr="00BA0741">
          <w:rPr>
            <w:rStyle w:val="Hyperlink"/>
            <w:rFonts w:ascii="Arial" w:hAnsi="Arial" w:cs="Arial"/>
            <w:sz w:val="22"/>
            <w:szCs w:val="22"/>
          </w:rPr>
          <w:t>https://aaes.uark.edu</w:t>
        </w:r>
      </w:hyperlink>
      <w:r w:rsidRPr="00BA0741">
        <w:rPr>
          <w:rFonts w:ascii="Arial" w:hAnsi="Arial" w:cs="Arial"/>
          <w:sz w:val="22"/>
          <w:szCs w:val="22"/>
        </w:rPr>
        <w:t xml:space="preserve">. Follow on Twitter at @ArkAgResearch. To learn more about the Division of Agriculture, visit </w:t>
      </w:r>
      <w:hyperlink r:id="rId13" w:history="1">
        <w:r w:rsidRPr="00BA0741">
          <w:rPr>
            <w:rStyle w:val="Hyperlink"/>
            <w:rFonts w:ascii="Arial" w:hAnsi="Arial" w:cs="Arial"/>
            <w:sz w:val="22"/>
            <w:szCs w:val="22"/>
          </w:rPr>
          <w:t>https://uada.edu/</w:t>
        </w:r>
      </w:hyperlink>
      <w:r w:rsidRPr="00BA0741">
        <w:rPr>
          <w:rFonts w:ascii="Arial" w:hAnsi="Arial" w:cs="Arial"/>
          <w:sz w:val="22"/>
          <w:szCs w:val="22"/>
        </w:rPr>
        <w:t>. Follow us on Twitter at @AgInArk.</w:t>
      </w:r>
    </w:p>
    <w:p w14:paraId="24B8C02B" w14:textId="77777777" w:rsidR="00BA0741" w:rsidRPr="00BA0741" w:rsidRDefault="00BA0741" w:rsidP="00BA0741">
      <w:pPr>
        <w:pStyle w:val="NormalWeb"/>
        <w:spacing w:before="0" w:beforeAutospacing="0" w:after="200" w:afterAutospacing="0"/>
        <w:rPr>
          <w:rFonts w:ascii="Arial" w:hAnsi="Arial" w:cs="Arial"/>
          <w:sz w:val="22"/>
          <w:szCs w:val="22"/>
        </w:rPr>
      </w:pPr>
      <w:r w:rsidRPr="00BA0741">
        <w:rPr>
          <w:rStyle w:val="Strong"/>
          <w:rFonts w:ascii="Arial" w:hAnsi="Arial" w:cs="Arial"/>
          <w:sz w:val="22"/>
          <w:szCs w:val="22"/>
        </w:rPr>
        <w:t>About the Division of Agriculture</w:t>
      </w:r>
    </w:p>
    <w:p w14:paraId="5EB0E82B" w14:textId="77777777" w:rsidR="00BA0741" w:rsidRPr="00BA0741" w:rsidRDefault="00BA0741" w:rsidP="00BA0741">
      <w:pPr>
        <w:pStyle w:val="NormalWeb"/>
        <w:spacing w:before="0" w:beforeAutospacing="0" w:after="200" w:afterAutospacing="0"/>
        <w:rPr>
          <w:rFonts w:ascii="Arial" w:hAnsi="Arial" w:cs="Arial"/>
          <w:sz w:val="22"/>
          <w:szCs w:val="22"/>
        </w:rPr>
      </w:pPr>
      <w:r w:rsidRPr="00BA0741">
        <w:rPr>
          <w:rFonts w:ascii="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43C79C74" w14:textId="77777777" w:rsidR="00BA0741" w:rsidRPr="00BA0741" w:rsidRDefault="00BA0741" w:rsidP="00BA0741">
      <w:pPr>
        <w:pStyle w:val="NormalWeb"/>
        <w:spacing w:before="0" w:beforeAutospacing="0" w:after="200" w:afterAutospacing="0"/>
        <w:rPr>
          <w:rFonts w:ascii="Arial" w:hAnsi="Arial" w:cs="Arial"/>
          <w:sz w:val="22"/>
          <w:szCs w:val="22"/>
        </w:rPr>
      </w:pPr>
      <w:r w:rsidRPr="00BA0741">
        <w:rPr>
          <w:rFonts w:ascii="Arial" w:hAnsi="Arial" w:cs="Arial"/>
          <w:sz w:val="22"/>
          <w:szCs w:val="22"/>
        </w:rPr>
        <w:t>The Division of Agriculture is one of 20 entities within the University of Arkansas System. It has offices in all 75 counties in Arkansas and faculty on five system campuses.</w:t>
      </w:r>
    </w:p>
    <w:p w14:paraId="5BC9D805" w14:textId="77777777" w:rsidR="00BA0741" w:rsidRPr="00BA0741" w:rsidRDefault="00BA0741" w:rsidP="00BA0741">
      <w:pPr>
        <w:pStyle w:val="NormalWeb"/>
        <w:spacing w:before="0" w:beforeAutospacing="0" w:after="200" w:afterAutospacing="0"/>
        <w:rPr>
          <w:rFonts w:ascii="Arial" w:hAnsi="Arial" w:cs="Arial"/>
          <w:sz w:val="22"/>
          <w:szCs w:val="22"/>
        </w:rPr>
      </w:pPr>
      <w:r w:rsidRPr="00BA0741">
        <w:rPr>
          <w:rFonts w:ascii="Arial" w:hAnsi="Arial" w:cs="Arial"/>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69711566" w14:textId="77777777" w:rsidR="00BA0741" w:rsidRPr="00BA0741" w:rsidRDefault="00BA0741" w:rsidP="00BA0741">
      <w:pPr>
        <w:pStyle w:val="NormalWeb"/>
        <w:spacing w:before="0" w:beforeAutospacing="0" w:after="200" w:afterAutospacing="0"/>
        <w:rPr>
          <w:rFonts w:ascii="Arial" w:hAnsi="Arial" w:cs="Arial"/>
          <w:sz w:val="22"/>
          <w:szCs w:val="22"/>
        </w:rPr>
      </w:pPr>
      <w:r w:rsidRPr="00BA0741">
        <w:rPr>
          <w:rFonts w:ascii="Arial" w:hAnsi="Arial" w:cs="Arial"/>
          <w:sz w:val="22"/>
          <w:szCs w:val="22"/>
        </w:rPr>
        <w:t> </w:t>
      </w:r>
    </w:p>
    <w:p w14:paraId="48C4AFB7" w14:textId="77777777" w:rsidR="003C2B17" w:rsidRPr="009E4BAA" w:rsidRDefault="003C2B17" w:rsidP="003C2B17">
      <w:pPr>
        <w:rPr>
          <w:rFonts w:ascii="Arial" w:hAnsi="Arial" w:cs="Arial"/>
        </w:rPr>
      </w:pPr>
    </w:p>
    <w:p w14:paraId="11ACEF70" w14:textId="77777777" w:rsidR="003C2B17" w:rsidRPr="009E4BAA" w:rsidRDefault="003C2B17" w:rsidP="003C2B17">
      <w:pPr>
        <w:rPr>
          <w:rFonts w:ascii="Arial" w:hAnsi="Arial" w:cs="Arial"/>
        </w:rPr>
      </w:pPr>
    </w:p>
    <w:p w14:paraId="326A4E44" w14:textId="77777777" w:rsidR="003C2B17" w:rsidRPr="009E4BAA" w:rsidRDefault="003C2B17" w:rsidP="003C2B17">
      <w:pPr>
        <w:jc w:val="center"/>
        <w:rPr>
          <w:rFonts w:ascii="Arial" w:hAnsi="Arial" w:cs="Arial"/>
        </w:rPr>
      </w:pPr>
      <w:r w:rsidRPr="009E4BAA">
        <w:rPr>
          <w:rFonts w:ascii="Arial" w:hAnsi="Arial" w:cs="Arial"/>
        </w:rPr>
        <w:t># # #</w:t>
      </w:r>
    </w:p>
    <w:p w14:paraId="3349517C" w14:textId="77777777" w:rsidR="003C2B17" w:rsidRDefault="003C2B17" w:rsidP="003C2B17"/>
    <w:p w14:paraId="1EC7C02A" w14:textId="77777777" w:rsidR="003C2B17" w:rsidRDefault="003C2B17" w:rsidP="003C2B17"/>
    <w:p w14:paraId="7023D4FC" w14:textId="77777777" w:rsidR="003C2B17" w:rsidRPr="009E4BAA" w:rsidRDefault="003C2B17" w:rsidP="003C2B17">
      <w:pPr>
        <w:rPr>
          <w:rFonts w:ascii="Arial" w:eastAsia="Times New Roman" w:hAnsi="Arial" w:cs="Arial"/>
          <w:color w:val="000000"/>
        </w:rPr>
      </w:pPr>
    </w:p>
    <w:p w14:paraId="29AEBD90" w14:textId="77777777" w:rsidR="003C2B17" w:rsidRPr="009E4BAA" w:rsidRDefault="003C2B17" w:rsidP="003C2B17">
      <w:pPr>
        <w:rPr>
          <w:rFonts w:ascii="Arial" w:eastAsia="Times New Roman" w:hAnsi="Arial" w:cs="Arial"/>
          <w:color w:val="000000"/>
        </w:rPr>
      </w:pPr>
      <w:r w:rsidRPr="009E4BAA">
        <w:rPr>
          <w:rFonts w:ascii="Arial" w:eastAsia="Times New Roman" w:hAnsi="Arial" w:cs="Arial"/>
          <w:color w:val="000000"/>
          <w:sz w:val="22"/>
          <w:szCs w:val="22"/>
        </w:rPr>
        <w:t> </w:t>
      </w:r>
    </w:p>
    <w:p w14:paraId="2FAAF416" w14:textId="77777777" w:rsidR="003C2B17" w:rsidRPr="009E4BAA" w:rsidRDefault="003C2B17" w:rsidP="003C2B17">
      <w:pPr>
        <w:rPr>
          <w:rFonts w:ascii="Arial" w:hAnsi="Arial" w:cs="Arial"/>
        </w:rPr>
      </w:pPr>
    </w:p>
    <w:p w14:paraId="607A258C" w14:textId="77777777" w:rsidR="003C2B17" w:rsidRDefault="003C2B17" w:rsidP="003E0B8D">
      <w:pPr>
        <w:rPr>
          <w:rFonts w:ascii="Arial" w:hAnsi="Arial" w:cs="Arial"/>
          <w:sz w:val="22"/>
          <w:szCs w:val="22"/>
        </w:rPr>
      </w:pPr>
    </w:p>
    <w:p w14:paraId="186CF516" w14:textId="2702FE39" w:rsidR="003C2B17" w:rsidRDefault="003C2B17" w:rsidP="003E0B8D">
      <w:pPr>
        <w:rPr>
          <w:rFonts w:ascii="Arial" w:hAnsi="Arial" w:cs="Arial"/>
          <w:sz w:val="22"/>
          <w:szCs w:val="22"/>
        </w:rPr>
      </w:pPr>
    </w:p>
    <w:p w14:paraId="38DF9125" w14:textId="77777777" w:rsidR="003C2B17" w:rsidRDefault="003C2B17" w:rsidP="003E0B8D">
      <w:pPr>
        <w:rPr>
          <w:rFonts w:ascii="Arial" w:hAnsi="Arial" w:cs="Arial"/>
          <w:sz w:val="22"/>
          <w:szCs w:val="22"/>
        </w:rPr>
      </w:pPr>
    </w:p>
    <w:p w14:paraId="41962A3E" w14:textId="77777777" w:rsidR="00EC6A84" w:rsidRPr="00EC6A84" w:rsidRDefault="00EC6A84">
      <w:pPr>
        <w:rPr>
          <w:rFonts w:ascii="Arial" w:hAnsi="Arial" w:cs="Arial"/>
          <w:sz w:val="22"/>
          <w:szCs w:val="22"/>
        </w:rPr>
      </w:pPr>
    </w:p>
    <w:sectPr w:rsidR="00EC6A84" w:rsidRPr="00EC6A84" w:rsidSect="005B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B10D6"/>
    <w:multiLevelType w:val="hybridMultilevel"/>
    <w:tmpl w:val="3CAE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6E1C08"/>
    <w:multiLevelType w:val="hybridMultilevel"/>
    <w:tmpl w:val="0DC4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A84"/>
    <w:rsid w:val="00015048"/>
    <w:rsid w:val="000F75D1"/>
    <w:rsid w:val="00104889"/>
    <w:rsid w:val="0016616B"/>
    <w:rsid w:val="002044F8"/>
    <w:rsid w:val="0024504E"/>
    <w:rsid w:val="002B0090"/>
    <w:rsid w:val="00336ED7"/>
    <w:rsid w:val="00355DF1"/>
    <w:rsid w:val="003A73B0"/>
    <w:rsid w:val="003C2B17"/>
    <w:rsid w:val="003E0B8D"/>
    <w:rsid w:val="005B0776"/>
    <w:rsid w:val="006B1EAD"/>
    <w:rsid w:val="007B6860"/>
    <w:rsid w:val="00996AD8"/>
    <w:rsid w:val="009F2008"/>
    <w:rsid w:val="00A239BE"/>
    <w:rsid w:val="00BA0741"/>
    <w:rsid w:val="00C56C60"/>
    <w:rsid w:val="00CB1E87"/>
    <w:rsid w:val="00D3776B"/>
    <w:rsid w:val="00DD63C0"/>
    <w:rsid w:val="00E22405"/>
    <w:rsid w:val="00E40483"/>
    <w:rsid w:val="00E7664A"/>
    <w:rsid w:val="00EA2E34"/>
    <w:rsid w:val="00EC6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DCEAA4"/>
  <w15:chartTrackingRefBased/>
  <w15:docId w15:val="{3E278368-A77A-4446-AC55-49F3BBFC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C60"/>
    <w:rPr>
      <w:color w:val="0563C1" w:themeColor="hyperlink"/>
      <w:u w:val="single"/>
    </w:rPr>
  </w:style>
  <w:style w:type="paragraph" w:styleId="ListParagraph">
    <w:name w:val="List Paragraph"/>
    <w:basedOn w:val="Normal"/>
    <w:uiPriority w:val="34"/>
    <w:qFormat/>
    <w:rsid w:val="00C56C60"/>
    <w:pPr>
      <w:spacing w:after="160" w:line="259" w:lineRule="auto"/>
      <w:ind w:left="720"/>
      <w:contextualSpacing/>
    </w:pPr>
    <w:rPr>
      <w:sz w:val="22"/>
      <w:szCs w:val="22"/>
    </w:rPr>
  </w:style>
  <w:style w:type="paragraph" w:customStyle="1" w:styleId="xmsonormal">
    <w:name w:val="x_msonormal"/>
    <w:basedOn w:val="Normal"/>
    <w:rsid w:val="003C2B17"/>
    <w:pPr>
      <w:spacing w:before="100" w:beforeAutospacing="1" w:after="100" w:afterAutospacing="1"/>
    </w:pPr>
    <w:rPr>
      <w:rFonts w:ascii="Times New Roman" w:eastAsiaTheme="minorEastAsia" w:hAnsi="Times New Roman" w:cs="Times New Roman"/>
    </w:rPr>
  </w:style>
  <w:style w:type="character" w:styleId="UnresolvedMention">
    <w:name w:val="Unresolved Mention"/>
    <w:basedOn w:val="DefaultParagraphFont"/>
    <w:uiPriority w:val="99"/>
    <w:semiHidden/>
    <w:unhideWhenUsed/>
    <w:rsid w:val="00CB1E87"/>
    <w:rPr>
      <w:color w:val="605E5C"/>
      <w:shd w:val="clear" w:color="auto" w:fill="E1DFDD"/>
    </w:rPr>
  </w:style>
  <w:style w:type="character" w:styleId="FollowedHyperlink">
    <w:name w:val="FollowedHyperlink"/>
    <w:basedOn w:val="DefaultParagraphFont"/>
    <w:uiPriority w:val="99"/>
    <w:semiHidden/>
    <w:unhideWhenUsed/>
    <w:rsid w:val="00CB1E87"/>
    <w:rPr>
      <w:color w:val="954F72" w:themeColor="followedHyperlink"/>
      <w:u w:val="single"/>
    </w:rPr>
  </w:style>
  <w:style w:type="paragraph" w:styleId="NormalWeb">
    <w:name w:val="Normal (Web)"/>
    <w:basedOn w:val="Normal"/>
    <w:uiPriority w:val="99"/>
    <w:semiHidden/>
    <w:unhideWhenUsed/>
    <w:rsid w:val="00BA074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A07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13524">
      <w:bodyDiv w:val="1"/>
      <w:marLeft w:val="0"/>
      <w:marRight w:val="0"/>
      <w:marTop w:val="0"/>
      <w:marBottom w:val="0"/>
      <w:divBdr>
        <w:top w:val="none" w:sz="0" w:space="0" w:color="auto"/>
        <w:left w:val="none" w:sz="0" w:space="0" w:color="auto"/>
        <w:bottom w:val="none" w:sz="0" w:space="0" w:color="auto"/>
        <w:right w:val="none" w:sz="0" w:space="0" w:color="auto"/>
      </w:divBdr>
    </w:div>
    <w:div w:id="556861356">
      <w:bodyDiv w:val="1"/>
      <w:marLeft w:val="0"/>
      <w:marRight w:val="0"/>
      <w:marTop w:val="0"/>
      <w:marBottom w:val="0"/>
      <w:divBdr>
        <w:top w:val="none" w:sz="0" w:space="0" w:color="auto"/>
        <w:left w:val="none" w:sz="0" w:space="0" w:color="auto"/>
        <w:bottom w:val="none" w:sz="0" w:space="0" w:color="auto"/>
        <w:right w:val="none" w:sz="0" w:space="0" w:color="auto"/>
      </w:divBdr>
    </w:div>
    <w:div w:id="557326217">
      <w:bodyDiv w:val="1"/>
      <w:marLeft w:val="0"/>
      <w:marRight w:val="0"/>
      <w:marTop w:val="0"/>
      <w:marBottom w:val="0"/>
      <w:divBdr>
        <w:top w:val="none" w:sz="0" w:space="0" w:color="auto"/>
        <w:left w:val="none" w:sz="0" w:space="0" w:color="auto"/>
        <w:bottom w:val="none" w:sz="0" w:space="0" w:color="auto"/>
        <w:right w:val="none" w:sz="0" w:space="0" w:color="auto"/>
      </w:divBdr>
    </w:div>
    <w:div w:id="1067000167">
      <w:bodyDiv w:val="1"/>
      <w:marLeft w:val="0"/>
      <w:marRight w:val="0"/>
      <w:marTop w:val="0"/>
      <w:marBottom w:val="0"/>
      <w:divBdr>
        <w:top w:val="none" w:sz="0" w:space="0" w:color="auto"/>
        <w:left w:val="none" w:sz="0" w:space="0" w:color="auto"/>
        <w:bottom w:val="none" w:sz="0" w:space="0" w:color="auto"/>
        <w:right w:val="none" w:sz="0" w:space="0" w:color="auto"/>
      </w:divBdr>
    </w:div>
    <w:div w:id="1235704041">
      <w:bodyDiv w:val="1"/>
      <w:marLeft w:val="0"/>
      <w:marRight w:val="0"/>
      <w:marTop w:val="0"/>
      <w:marBottom w:val="0"/>
      <w:divBdr>
        <w:top w:val="none" w:sz="0" w:space="0" w:color="auto"/>
        <w:left w:val="none" w:sz="0" w:space="0" w:color="auto"/>
        <w:bottom w:val="none" w:sz="0" w:space="0" w:color="auto"/>
        <w:right w:val="none" w:sz="0" w:space="0" w:color="auto"/>
      </w:divBdr>
    </w:div>
    <w:div w:id="2116829643">
      <w:bodyDiv w:val="1"/>
      <w:marLeft w:val="0"/>
      <w:marRight w:val="0"/>
      <w:marTop w:val="0"/>
      <w:marBottom w:val="0"/>
      <w:divBdr>
        <w:top w:val="none" w:sz="0" w:space="0" w:color="auto"/>
        <w:left w:val="none" w:sz="0" w:space="0" w:color="auto"/>
        <w:bottom w:val="none" w:sz="0" w:space="0" w:color="auto"/>
        <w:right w:val="none" w:sz="0" w:space="0" w:color="auto"/>
      </w:divBdr>
      <w:divsChild>
        <w:div w:id="6300155">
          <w:marLeft w:val="0"/>
          <w:marRight w:val="0"/>
          <w:marTop w:val="0"/>
          <w:marBottom w:val="0"/>
          <w:divBdr>
            <w:top w:val="none" w:sz="0" w:space="0" w:color="auto"/>
            <w:left w:val="none" w:sz="0" w:space="0" w:color="auto"/>
            <w:bottom w:val="none" w:sz="0" w:space="0" w:color="auto"/>
            <w:right w:val="none" w:sz="0" w:space="0" w:color="auto"/>
          </w:divBdr>
        </w:div>
        <w:div w:id="901063944">
          <w:marLeft w:val="0"/>
          <w:marRight w:val="0"/>
          <w:marTop w:val="0"/>
          <w:marBottom w:val="0"/>
          <w:divBdr>
            <w:top w:val="none" w:sz="0" w:space="0" w:color="auto"/>
            <w:left w:val="none" w:sz="0" w:space="0" w:color="auto"/>
            <w:bottom w:val="none" w:sz="0" w:space="0" w:color="auto"/>
            <w:right w:val="none" w:sz="0" w:space="0" w:color="auto"/>
          </w:divBdr>
        </w:div>
        <w:div w:id="828718417">
          <w:marLeft w:val="0"/>
          <w:marRight w:val="0"/>
          <w:marTop w:val="0"/>
          <w:marBottom w:val="0"/>
          <w:divBdr>
            <w:top w:val="none" w:sz="0" w:space="0" w:color="auto"/>
            <w:left w:val="none" w:sz="0" w:space="0" w:color="auto"/>
            <w:bottom w:val="none" w:sz="0" w:space="0" w:color="auto"/>
            <w:right w:val="none" w:sz="0" w:space="0" w:color="auto"/>
          </w:divBdr>
        </w:div>
        <w:div w:id="1651208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ex.edu/farm-ranch/pest-management/insect/armyworms.aspx" TargetMode="External"/><Relationship Id="rId13" Type="http://schemas.openxmlformats.org/officeDocument/2006/relationships/hyperlink" Target="https://uada.edu/" TargetMode="External"/><Relationship Id="rId3" Type="http://schemas.openxmlformats.org/officeDocument/2006/relationships/settings" Target="settings.xml"/><Relationship Id="rId7" Type="http://schemas.openxmlformats.org/officeDocument/2006/relationships/hyperlink" Target="https://flic.kr/s/aHsmWd2LaZ" TargetMode="External"/><Relationship Id="rId12" Type="http://schemas.openxmlformats.org/officeDocument/2006/relationships/hyperlink" Target="https://aaes.uar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ightower@uada.edu" TargetMode="External"/><Relationship Id="rId11" Type="http://schemas.openxmlformats.org/officeDocument/2006/relationships/hyperlink" Target="http://www.uaex.uada.edu/"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s://bit.ly/3wFGKen" TargetMode="External"/><Relationship Id="rId4" Type="http://schemas.openxmlformats.org/officeDocument/2006/relationships/webSettings" Target="webSettings.xml"/><Relationship Id="rId9" Type="http://schemas.openxmlformats.org/officeDocument/2006/relationships/hyperlink" Target="https://www.uaex.edu/publications/pdf/FSA-708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Hightower</dc:creator>
  <cp:keywords/>
  <dc:description/>
  <cp:lastModifiedBy>Fred Miller</cp:lastModifiedBy>
  <cp:revision>8</cp:revision>
  <dcterms:created xsi:type="dcterms:W3CDTF">2021-07-15T19:12:00Z</dcterms:created>
  <dcterms:modified xsi:type="dcterms:W3CDTF">2021-07-15T21:37:00Z</dcterms:modified>
</cp:coreProperties>
</file>