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152339" w:rsidRDefault="00694882" w:rsidP="00152339">
      <w:pPr>
        <w:rPr>
          <w:rFonts w:ascii="Arial" w:hAnsi="Arial" w:cs="Arial"/>
          <w:sz w:val="22"/>
          <w:szCs w:val="22"/>
        </w:rPr>
      </w:pPr>
      <w:r w:rsidRPr="00152339">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152339" w:rsidRDefault="00BD4660" w:rsidP="00152339">
      <w:pPr>
        <w:rPr>
          <w:rFonts w:ascii="Arial" w:hAnsi="Arial" w:cs="Arial"/>
          <w:sz w:val="22"/>
          <w:szCs w:val="22"/>
        </w:rPr>
      </w:pPr>
    </w:p>
    <w:p w14:paraId="0F2FDD16" w14:textId="77777777" w:rsidR="00D25EDA" w:rsidRPr="00152339" w:rsidRDefault="00D25EDA" w:rsidP="00152339">
      <w:pPr>
        <w:rPr>
          <w:rFonts w:ascii="Arial" w:hAnsi="Arial" w:cs="Arial"/>
          <w:sz w:val="22"/>
          <w:szCs w:val="22"/>
        </w:rPr>
      </w:pPr>
      <w:r w:rsidRPr="00152339">
        <w:rPr>
          <w:rFonts w:ascii="Arial" w:hAnsi="Arial" w:cs="Arial"/>
          <w:sz w:val="22"/>
          <w:szCs w:val="22"/>
        </w:rPr>
        <w:t xml:space="preserve">Media Contact: Ryan McGeeney • </w:t>
      </w:r>
      <w:hyperlink r:id="rId6" w:history="1">
        <w:r w:rsidRPr="00152339">
          <w:rPr>
            <w:rStyle w:val="Hyperlink"/>
            <w:rFonts w:ascii="Arial" w:hAnsi="Arial" w:cs="Arial"/>
            <w:sz w:val="22"/>
            <w:szCs w:val="22"/>
          </w:rPr>
          <w:t>rmcgeeney@uaex.edu</w:t>
        </w:r>
      </w:hyperlink>
      <w:r w:rsidRPr="00152339">
        <w:rPr>
          <w:rFonts w:ascii="Arial" w:hAnsi="Arial" w:cs="Arial"/>
          <w:sz w:val="22"/>
          <w:szCs w:val="22"/>
        </w:rPr>
        <w:tab/>
        <w:t xml:space="preserve">•  </w:t>
      </w:r>
      <w:hyperlink r:id="rId7" w:history="1">
        <w:r w:rsidRPr="00152339">
          <w:rPr>
            <w:rStyle w:val="Hyperlink"/>
            <w:rFonts w:ascii="Arial" w:hAnsi="Arial" w:cs="Arial"/>
            <w:sz w:val="22"/>
            <w:szCs w:val="22"/>
          </w:rPr>
          <w:t>@Ryan_McG44</w:t>
        </w:r>
      </w:hyperlink>
      <w:r w:rsidRPr="00152339">
        <w:rPr>
          <w:rFonts w:ascii="Arial" w:hAnsi="Arial" w:cs="Arial"/>
          <w:sz w:val="22"/>
          <w:szCs w:val="22"/>
        </w:rPr>
        <w:t xml:space="preserve"> • 501-671-2120</w:t>
      </w:r>
    </w:p>
    <w:p w14:paraId="6CAD19F2" w14:textId="532B0CD5" w:rsidR="00516762" w:rsidRPr="00152339" w:rsidRDefault="00516762" w:rsidP="00152339">
      <w:pPr>
        <w:rPr>
          <w:rFonts w:ascii="Arial" w:hAnsi="Arial" w:cs="Arial"/>
          <w:sz w:val="22"/>
          <w:szCs w:val="22"/>
        </w:rPr>
      </w:pPr>
    </w:p>
    <w:p w14:paraId="4C8F89BB" w14:textId="31A0CCCA" w:rsidR="002709DE" w:rsidRPr="00152339" w:rsidRDefault="00997799" w:rsidP="00152339">
      <w:pPr>
        <w:rPr>
          <w:rFonts w:ascii="Arial" w:hAnsi="Arial" w:cs="Arial"/>
          <w:color w:val="000000" w:themeColor="text1"/>
          <w:sz w:val="22"/>
          <w:szCs w:val="22"/>
        </w:rPr>
      </w:pPr>
      <w:r w:rsidRPr="00152339">
        <w:rPr>
          <w:rFonts w:ascii="Arial" w:hAnsi="Arial" w:cs="Arial"/>
          <w:color w:val="000000" w:themeColor="text1"/>
          <w:sz w:val="22"/>
          <w:szCs w:val="22"/>
        </w:rPr>
        <w:t xml:space="preserve">Feb. </w:t>
      </w:r>
      <w:r w:rsidR="00D97855">
        <w:rPr>
          <w:rFonts w:ascii="Arial" w:hAnsi="Arial" w:cs="Arial"/>
          <w:color w:val="000000" w:themeColor="text1"/>
          <w:sz w:val="22"/>
          <w:szCs w:val="22"/>
        </w:rPr>
        <w:t>5</w:t>
      </w:r>
      <w:r w:rsidRPr="00152339">
        <w:rPr>
          <w:rFonts w:ascii="Arial" w:hAnsi="Arial" w:cs="Arial"/>
          <w:color w:val="000000" w:themeColor="text1"/>
          <w:sz w:val="22"/>
          <w:szCs w:val="22"/>
        </w:rPr>
        <w:t>, 2021</w:t>
      </w:r>
    </w:p>
    <w:p w14:paraId="662164AF" w14:textId="77777777" w:rsidR="00DC38DF" w:rsidRPr="00152339" w:rsidRDefault="00DC38DF" w:rsidP="00152339">
      <w:pPr>
        <w:rPr>
          <w:rFonts w:ascii="Arial" w:eastAsia="Times New Roman" w:hAnsi="Arial" w:cs="Arial"/>
          <w:b/>
          <w:bCs/>
          <w:color w:val="000000" w:themeColor="text1"/>
          <w:sz w:val="22"/>
          <w:szCs w:val="22"/>
          <w:bdr w:val="none" w:sz="0" w:space="0" w:color="auto" w:frame="1"/>
          <w:shd w:val="clear" w:color="auto" w:fill="FFFFFF"/>
        </w:rPr>
      </w:pPr>
    </w:p>
    <w:p w14:paraId="38939A86" w14:textId="412E6820" w:rsidR="00DC38DF" w:rsidRPr="00152339" w:rsidRDefault="00997799" w:rsidP="00152339">
      <w:pPr>
        <w:rPr>
          <w:rFonts w:ascii="Arial" w:hAnsi="Arial" w:cs="Arial"/>
          <w:b/>
          <w:bCs/>
          <w:color w:val="000000" w:themeColor="text1"/>
          <w:sz w:val="22"/>
          <w:szCs w:val="22"/>
        </w:rPr>
      </w:pPr>
      <w:r w:rsidRPr="00152339">
        <w:rPr>
          <w:rFonts w:ascii="Arial" w:hAnsi="Arial" w:cs="Arial"/>
          <w:b/>
          <w:bCs/>
          <w:color w:val="000000" w:themeColor="text1"/>
          <w:sz w:val="22"/>
          <w:szCs w:val="22"/>
        </w:rPr>
        <w:t xml:space="preserve">Division of Agriculture to offer </w:t>
      </w:r>
      <w:r w:rsidR="00CF3392" w:rsidRPr="00152339">
        <w:rPr>
          <w:rFonts w:ascii="Arial" w:hAnsi="Arial" w:cs="Arial"/>
          <w:b/>
          <w:bCs/>
          <w:color w:val="000000" w:themeColor="text1"/>
          <w:sz w:val="22"/>
          <w:szCs w:val="22"/>
        </w:rPr>
        <w:t>online</w:t>
      </w:r>
      <w:r w:rsidRPr="00152339">
        <w:rPr>
          <w:rFonts w:ascii="Arial" w:hAnsi="Arial" w:cs="Arial"/>
          <w:b/>
          <w:bCs/>
          <w:color w:val="000000" w:themeColor="text1"/>
          <w:sz w:val="22"/>
          <w:szCs w:val="22"/>
        </w:rPr>
        <w:t xml:space="preserve"> strawberry school</w:t>
      </w:r>
    </w:p>
    <w:p w14:paraId="355A1A5A" w14:textId="77777777" w:rsidR="00EA3177" w:rsidRPr="00152339" w:rsidRDefault="00EA3177" w:rsidP="00152339">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152339" w:rsidRDefault="00DC38DF" w:rsidP="00152339">
      <w:pPr>
        <w:rPr>
          <w:rFonts w:ascii="Arial" w:eastAsia="Times New Roman" w:hAnsi="Arial" w:cs="Arial"/>
          <w:color w:val="000000" w:themeColor="text1"/>
          <w:sz w:val="22"/>
          <w:szCs w:val="22"/>
        </w:rPr>
      </w:pPr>
      <w:r w:rsidRPr="00152339">
        <w:rPr>
          <w:rFonts w:ascii="Arial" w:eastAsia="Times New Roman" w:hAnsi="Arial" w:cs="Arial"/>
          <w:color w:val="000000" w:themeColor="text1"/>
          <w:sz w:val="22"/>
          <w:szCs w:val="22"/>
          <w:bdr w:val="none" w:sz="0" w:space="0" w:color="auto" w:frame="1"/>
          <w:shd w:val="clear" w:color="auto" w:fill="FFFFFF"/>
        </w:rPr>
        <w:t>By Ryan McGeeney</w:t>
      </w:r>
      <w:r w:rsidRPr="00152339">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152339" w:rsidRDefault="008176C2" w:rsidP="00152339">
      <w:pPr>
        <w:rPr>
          <w:rFonts w:ascii="Arial" w:hAnsi="Arial" w:cs="Arial"/>
          <w:b/>
          <w:color w:val="000000" w:themeColor="text1"/>
          <w:sz w:val="22"/>
          <w:szCs w:val="22"/>
        </w:rPr>
      </w:pPr>
    </w:p>
    <w:p w14:paraId="027D0E89" w14:textId="77777777" w:rsidR="008176C2" w:rsidRPr="00152339" w:rsidRDefault="008176C2" w:rsidP="00152339">
      <w:pPr>
        <w:rPr>
          <w:rFonts w:ascii="Arial" w:hAnsi="Arial" w:cs="Arial"/>
          <w:b/>
          <w:color w:val="000000" w:themeColor="text1"/>
          <w:sz w:val="22"/>
          <w:szCs w:val="22"/>
        </w:rPr>
      </w:pPr>
      <w:r w:rsidRPr="00152339">
        <w:rPr>
          <w:rFonts w:ascii="Arial" w:hAnsi="Arial" w:cs="Arial"/>
          <w:b/>
          <w:color w:val="000000" w:themeColor="text1"/>
          <w:sz w:val="22"/>
          <w:szCs w:val="22"/>
        </w:rPr>
        <w:t>Fast Facts:</w:t>
      </w:r>
    </w:p>
    <w:p w14:paraId="33469937" w14:textId="0D2AD782" w:rsidR="007A4C01" w:rsidRPr="00152339" w:rsidRDefault="00DF7070" w:rsidP="00152339">
      <w:pPr>
        <w:pStyle w:val="ListParagraph"/>
        <w:numPr>
          <w:ilvl w:val="0"/>
          <w:numId w:val="3"/>
        </w:numPr>
        <w:rPr>
          <w:rFonts w:ascii="Arial" w:hAnsi="Arial" w:cs="Arial"/>
          <w:color w:val="000000" w:themeColor="text1"/>
          <w:sz w:val="22"/>
          <w:szCs w:val="22"/>
        </w:rPr>
      </w:pPr>
      <w:r w:rsidRPr="00152339">
        <w:rPr>
          <w:rFonts w:ascii="Arial" w:hAnsi="Arial" w:cs="Arial"/>
          <w:color w:val="000000" w:themeColor="text1"/>
          <w:sz w:val="22"/>
          <w:szCs w:val="22"/>
        </w:rPr>
        <w:t>Six free webinars offered throughout the year</w:t>
      </w:r>
    </w:p>
    <w:p w14:paraId="5AF986B3" w14:textId="72D03800" w:rsidR="00A5153B" w:rsidRPr="00152339" w:rsidRDefault="00DF7070" w:rsidP="00152339">
      <w:pPr>
        <w:pStyle w:val="ListParagraph"/>
        <w:numPr>
          <w:ilvl w:val="0"/>
          <w:numId w:val="3"/>
        </w:numPr>
        <w:rPr>
          <w:rFonts w:ascii="Arial" w:hAnsi="Arial" w:cs="Arial"/>
          <w:color w:val="000000" w:themeColor="text1"/>
          <w:sz w:val="22"/>
          <w:szCs w:val="22"/>
        </w:rPr>
      </w:pPr>
      <w:r w:rsidRPr="00152339">
        <w:rPr>
          <w:rFonts w:ascii="Arial" w:hAnsi="Arial" w:cs="Arial"/>
          <w:color w:val="000000" w:themeColor="text1"/>
          <w:sz w:val="22"/>
          <w:szCs w:val="22"/>
        </w:rPr>
        <w:t>Each webinar covers a different aspect of strawberry cultivation and development</w:t>
      </w:r>
    </w:p>
    <w:p w14:paraId="73F61000" w14:textId="612E0562" w:rsidR="00A5153B" w:rsidRPr="00152339" w:rsidRDefault="00DF7070" w:rsidP="00152339">
      <w:pPr>
        <w:pStyle w:val="ListParagraph"/>
        <w:numPr>
          <w:ilvl w:val="0"/>
          <w:numId w:val="3"/>
        </w:numPr>
        <w:rPr>
          <w:rFonts w:ascii="Arial" w:hAnsi="Arial" w:cs="Arial"/>
          <w:color w:val="000000" w:themeColor="text1"/>
          <w:sz w:val="22"/>
          <w:szCs w:val="22"/>
        </w:rPr>
      </w:pPr>
      <w:r w:rsidRPr="00152339">
        <w:rPr>
          <w:rFonts w:ascii="Arial" w:hAnsi="Arial" w:cs="Arial"/>
          <w:color w:val="000000" w:themeColor="text1"/>
          <w:sz w:val="22"/>
          <w:szCs w:val="22"/>
        </w:rPr>
        <w:t xml:space="preserve">Register at </w:t>
      </w:r>
      <w:hyperlink r:id="rId8" w:tgtFrame="_blank" w:history="1">
        <w:r w:rsidR="000509E5" w:rsidRPr="00152339">
          <w:rPr>
            <w:rStyle w:val="Hyperlink"/>
            <w:rFonts w:ascii="Arial" w:hAnsi="Arial" w:cs="Arial"/>
            <w:sz w:val="22"/>
            <w:szCs w:val="22"/>
            <w:bdr w:val="none" w:sz="0" w:space="0" w:color="auto" w:frame="1"/>
            <w:shd w:val="clear" w:color="auto" w:fill="FFFFFF"/>
          </w:rPr>
          <w:t>https://bit.ly/StrawberrySchool21</w:t>
        </w:r>
      </w:hyperlink>
    </w:p>
    <w:p w14:paraId="6367926B" w14:textId="77777777" w:rsidR="00DF7070" w:rsidRPr="00152339" w:rsidRDefault="00DF7070" w:rsidP="00152339">
      <w:pPr>
        <w:rPr>
          <w:rFonts w:ascii="Arial" w:hAnsi="Arial" w:cs="Arial"/>
          <w:color w:val="000000" w:themeColor="text1"/>
          <w:sz w:val="22"/>
          <w:szCs w:val="22"/>
        </w:rPr>
      </w:pPr>
    </w:p>
    <w:p w14:paraId="027C0FB1" w14:textId="4C58490F" w:rsidR="00D12C43" w:rsidRPr="00152339" w:rsidRDefault="00BD4660" w:rsidP="00152339">
      <w:pPr>
        <w:rPr>
          <w:rFonts w:ascii="Arial" w:eastAsia="Times New Roman" w:hAnsi="Arial" w:cs="Arial"/>
          <w:color w:val="000000" w:themeColor="text1"/>
          <w:sz w:val="22"/>
          <w:szCs w:val="22"/>
        </w:rPr>
      </w:pPr>
      <w:r w:rsidRPr="00152339">
        <w:rPr>
          <w:rFonts w:ascii="Arial" w:hAnsi="Arial" w:cs="Arial"/>
          <w:color w:val="000000" w:themeColor="text1"/>
          <w:sz w:val="22"/>
          <w:szCs w:val="22"/>
        </w:rPr>
        <w:t>(</w:t>
      </w:r>
      <w:r w:rsidR="00400652">
        <w:rPr>
          <w:rFonts w:ascii="Arial" w:hAnsi="Arial" w:cs="Arial"/>
          <w:color w:val="000000" w:themeColor="text1"/>
          <w:sz w:val="22"/>
          <w:szCs w:val="22"/>
        </w:rPr>
        <w:t>371</w:t>
      </w:r>
      <w:r w:rsidRPr="00152339">
        <w:rPr>
          <w:rFonts w:ascii="Arial" w:hAnsi="Arial" w:cs="Arial"/>
          <w:color w:val="000000" w:themeColor="text1"/>
          <w:sz w:val="22"/>
          <w:szCs w:val="22"/>
        </w:rPr>
        <w:t xml:space="preserve"> words)</w:t>
      </w:r>
    </w:p>
    <w:p w14:paraId="7EA5B1BB" w14:textId="77777777" w:rsidR="00DC02D4" w:rsidRPr="00152339" w:rsidRDefault="00DC02D4" w:rsidP="00152339">
      <w:pPr>
        <w:spacing w:after="150"/>
        <w:rPr>
          <w:rFonts w:ascii="Arial" w:hAnsi="Arial" w:cs="Arial"/>
          <w:color w:val="000000" w:themeColor="text1"/>
          <w:sz w:val="22"/>
          <w:szCs w:val="22"/>
        </w:rPr>
      </w:pPr>
    </w:p>
    <w:p w14:paraId="024579BB" w14:textId="03208342" w:rsidR="00EA3177" w:rsidRPr="00152339" w:rsidRDefault="00997799" w:rsidP="00152339">
      <w:pPr>
        <w:spacing w:after="150"/>
        <w:rPr>
          <w:rFonts w:ascii="Arial" w:hAnsi="Arial" w:cs="Arial"/>
          <w:color w:val="000000" w:themeColor="text1"/>
          <w:sz w:val="22"/>
          <w:szCs w:val="22"/>
        </w:rPr>
      </w:pPr>
      <w:r w:rsidRPr="00152339">
        <w:rPr>
          <w:rFonts w:ascii="Arial" w:hAnsi="Arial" w:cs="Arial"/>
          <w:color w:val="000000" w:themeColor="text1"/>
          <w:sz w:val="22"/>
          <w:szCs w:val="22"/>
        </w:rPr>
        <w:t xml:space="preserve">CLARKSVILLE, Ark. — </w:t>
      </w:r>
      <w:r w:rsidR="00BF4E32" w:rsidRPr="00152339">
        <w:rPr>
          <w:rFonts w:ascii="Arial" w:hAnsi="Arial" w:cs="Arial"/>
          <w:color w:val="000000" w:themeColor="text1"/>
          <w:sz w:val="22"/>
          <w:szCs w:val="22"/>
        </w:rPr>
        <w:t xml:space="preserve">For growers who have ever wanted to try their hand at cultivating </w:t>
      </w:r>
      <w:r w:rsidR="00FB5832" w:rsidRPr="00152339">
        <w:rPr>
          <w:rFonts w:ascii="Arial" w:hAnsi="Arial" w:cs="Arial"/>
          <w:color w:val="000000" w:themeColor="text1"/>
          <w:sz w:val="22"/>
          <w:szCs w:val="22"/>
        </w:rPr>
        <w:t>strawberries, the University of Arkansas System Division of Agriculture is providing a golden opportunity to do it with expert advice and guidance, all year long.</w:t>
      </w:r>
    </w:p>
    <w:p w14:paraId="7011FADE" w14:textId="6A124D08" w:rsidR="00FB5832" w:rsidRPr="00152339" w:rsidRDefault="00FB5832" w:rsidP="00152339">
      <w:pPr>
        <w:spacing w:after="150"/>
        <w:rPr>
          <w:rFonts w:ascii="Arial" w:hAnsi="Arial" w:cs="Arial"/>
          <w:color w:val="000000" w:themeColor="text1"/>
          <w:sz w:val="22"/>
          <w:szCs w:val="22"/>
        </w:rPr>
      </w:pPr>
      <w:r w:rsidRPr="00152339">
        <w:rPr>
          <w:rFonts w:ascii="Arial" w:hAnsi="Arial" w:cs="Arial"/>
          <w:color w:val="000000" w:themeColor="text1"/>
          <w:sz w:val="22"/>
          <w:szCs w:val="22"/>
        </w:rPr>
        <w:t xml:space="preserve">Beginning Feb. 16, Division of Agriculture horticulture experts will begin a six-part webinar series, covering major management practices and crop development appropriate to strawberries in each season of the year. </w:t>
      </w:r>
    </w:p>
    <w:p w14:paraId="5B221A80" w14:textId="1EF17A1F" w:rsidR="00BF4E32" w:rsidRPr="00152339" w:rsidRDefault="00BF4E32" w:rsidP="00152339">
      <w:pPr>
        <w:spacing w:after="150"/>
        <w:rPr>
          <w:rFonts w:ascii="Arial" w:hAnsi="Arial" w:cs="Arial"/>
          <w:color w:val="000000" w:themeColor="text1"/>
          <w:sz w:val="22"/>
          <w:szCs w:val="22"/>
        </w:rPr>
      </w:pPr>
      <w:r w:rsidRPr="00152339">
        <w:rPr>
          <w:rFonts w:ascii="Arial" w:hAnsi="Arial" w:cs="Arial"/>
          <w:color w:val="000000" w:themeColor="text1"/>
          <w:sz w:val="22"/>
          <w:szCs w:val="22"/>
        </w:rPr>
        <w:t xml:space="preserve">The course will focus on </w:t>
      </w:r>
      <w:proofErr w:type="spellStart"/>
      <w:r w:rsidRPr="00152339">
        <w:rPr>
          <w:rFonts w:ascii="Arial" w:hAnsi="Arial" w:cs="Arial"/>
          <w:color w:val="000000" w:themeColor="text1"/>
          <w:sz w:val="22"/>
          <w:szCs w:val="22"/>
        </w:rPr>
        <w:t>plasticulture</w:t>
      </w:r>
      <w:proofErr w:type="spellEnd"/>
      <w:r w:rsidRPr="00152339">
        <w:rPr>
          <w:rFonts w:ascii="Arial" w:hAnsi="Arial" w:cs="Arial"/>
          <w:color w:val="000000" w:themeColor="text1"/>
          <w:sz w:val="22"/>
          <w:szCs w:val="22"/>
        </w:rPr>
        <w:t xml:space="preserve"> production, which uses black plastic mulch to warm soil and stop weeds. Amanda </w:t>
      </w:r>
      <w:proofErr w:type="spellStart"/>
      <w:r w:rsidRPr="00152339">
        <w:rPr>
          <w:rFonts w:ascii="Arial" w:hAnsi="Arial" w:cs="Arial"/>
          <w:color w:val="000000" w:themeColor="text1"/>
          <w:sz w:val="22"/>
          <w:szCs w:val="22"/>
        </w:rPr>
        <w:t>McWhirt</w:t>
      </w:r>
      <w:proofErr w:type="spellEnd"/>
      <w:r w:rsidRPr="00152339">
        <w:rPr>
          <w:rFonts w:ascii="Arial" w:hAnsi="Arial" w:cs="Arial"/>
          <w:color w:val="000000" w:themeColor="text1"/>
          <w:sz w:val="22"/>
          <w:szCs w:val="22"/>
        </w:rPr>
        <w:t>, extension horticulture crop specialist for the Division of Agriculture, said this is the most common method of producing strawberries on a commercial scale in the southeastern United States.</w:t>
      </w:r>
    </w:p>
    <w:p w14:paraId="30E6B5AE" w14:textId="2F6C8C56" w:rsidR="00BF4E32" w:rsidRPr="00152339" w:rsidRDefault="00BF4E32" w:rsidP="00152339">
      <w:pPr>
        <w:spacing w:after="150"/>
        <w:rPr>
          <w:rFonts w:ascii="Arial" w:hAnsi="Arial" w:cs="Arial"/>
          <w:color w:val="000000" w:themeColor="text1"/>
          <w:sz w:val="22"/>
          <w:szCs w:val="22"/>
        </w:rPr>
      </w:pPr>
      <w:r w:rsidRPr="00152339">
        <w:rPr>
          <w:rFonts w:ascii="Arial" w:hAnsi="Arial" w:cs="Arial"/>
          <w:color w:val="000000" w:themeColor="text1"/>
          <w:sz w:val="22"/>
          <w:szCs w:val="22"/>
        </w:rPr>
        <w:t>Experts on strawberry production from across the Southeast will be on hand to teach both the basics of production and provide up-to-date recommendations for the best results in the region.</w:t>
      </w:r>
    </w:p>
    <w:p w14:paraId="7C61B94D" w14:textId="52A09AD3" w:rsidR="00DF7070" w:rsidRPr="00152339" w:rsidRDefault="00DF7070" w:rsidP="00152339">
      <w:pPr>
        <w:spacing w:after="150"/>
        <w:rPr>
          <w:rFonts w:ascii="Arial" w:hAnsi="Arial" w:cs="Arial"/>
          <w:color w:val="000000" w:themeColor="text1"/>
          <w:sz w:val="22"/>
          <w:szCs w:val="22"/>
        </w:rPr>
      </w:pPr>
      <w:r w:rsidRPr="00152339">
        <w:rPr>
          <w:rFonts w:ascii="Arial" w:hAnsi="Arial" w:cs="Arial"/>
          <w:color w:val="000000" w:themeColor="text1"/>
          <w:sz w:val="22"/>
          <w:szCs w:val="22"/>
        </w:rPr>
        <w:t>Focus areas for the six webinars include:</w:t>
      </w:r>
    </w:p>
    <w:p w14:paraId="1D0E76BD" w14:textId="013FCC5F" w:rsidR="00DF7070" w:rsidRPr="00152339" w:rsidRDefault="00DF7070" w:rsidP="00152339">
      <w:pPr>
        <w:pStyle w:val="ListParagraph"/>
        <w:numPr>
          <w:ilvl w:val="0"/>
          <w:numId w:val="3"/>
        </w:numPr>
        <w:rPr>
          <w:rFonts w:ascii="Arial" w:hAnsi="Arial" w:cs="Arial"/>
          <w:color w:val="000000" w:themeColor="text1"/>
          <w:sz w:val="22"/>
          <w:szCs w:val="22"/>
        </w:rPr>
      </w:pPr>
      <w:r w:rsidRPr="00152339">
        <w:rPr>
          <w:rFonts w:ascii="Arial" w:hAnsi="Arial" w:cs="Arial"/>
          <w:color w:val="000000" w:themeColor="text1"/>
          <w:sz w:val="22"/>
          <w:szCs w:val="22"/>
        </w:rPr>
        <w:t>Dormancy (Feb. 16)</w:t>
      </w:r>
    </w:p>
    <w:p w14:paraId="4EEDEACE" w14:textId="559B40D6" w:rsidR="00DF7070" w:rsidRPr="00152339" w:rsidRDefault="00DF7070" w:rsidP="00152339">
      <w:pPr>
        <w:pStyle w:val="ListParagraph"/>
        <w:numPr>
          <w:ilvl w:val="0"/>
          <w:numId w:val="3"/>
        </w:numPr>
        <w:rPr>
          <w:rFonts w:ascii="Arial" w:hAnsi="Arial" w:cs="Arial"/>
          <w:color w:val="000000" w:themeColor="text1"/>
          <w:sz w:val="22"/>
          <w:szCs w:val="22"/>
        </w:rPr>
      </w:pPr>
      <w:r w:rsidRPr="00152339">
        <w:rPr>
          <w:rFonts w:ascii="Arial" w:hAnsi="Arial" w:cs="Arial"/>
          <w:color w:val="000000" w:themeColor="text1"/>
          <w:sz w:val="22"/>
          <w:szCs w:val="22"/>
        </w:rPr>
        <w:t>Bloom (March 18)</w:t>
      </w:r>
    </w:p>
    <w:p w14:paraId="4013279C" w14:textId="54009AC8" w:rsidR="00DF7070" w:rsidRPr="00152339" w:rsidRDefault="00DF7070" w:rsidP="00152339">
      <w:pPr>
        <w:pStyle w:val="ListParagraph"/>
        <w:numPr>
          <w:ilvl w:val="0"/>
          <w:numId w:val="3"/>
        </w:numPr>
        <w:rPr>
          <w:rFonts w:ascii="Arial" w:hAnsi="Arial" w:cs="Arial"/>
          <w:color w:val="000000" w:themeColor="text1"/>
          <w:sz w:val="22"/>
          <w:szCs w:val="22"/>
        </w:rPr>
      </w:pPr>
      <w:r w:rsidRPr="00152339">
        <w:rPr>
          <w:rFonts w:ascii="Arial" w:hAnsi="Arial" w:cs="Arial"/>
          <w:color w:val="000000" w:themeColor="text1"/>
          <w:sz w:val="22"/>
          <w:szCs w:val="22"/>
        </w:rPr>
        <w:t>Fruiting (April 20)</w:t>
      </w:r>
    </w:p>
    <w:p w14:paraId="363ED342" w14:textId="4621821F" w:rsidR="00DF7070" w:rsidRPr="00152339" w:rsidRDefault="00DF7070" w:rsidP="00152339">
      <w:pPr>
        <w:pStyle w:val="ListParagraph"/>
        <w:numPr>
          <w:ilvl w:val="0"/>
          <w:numId w:val="3"/>
        </w:numPr>
        <w:rPr>
          <w:rFonts w:ascii="Arial" w:hAnsi="Arial" w:cs="Arial"/>
          <w:color w:val="000000" w:themeColor="text1"/>
          <w:sz w:val="22"/>
          <w:szCs w:val="22"/>
        </w:rPr>
      </w:pPr>
      <w:r w:rsidRPr="00152339">
        <w:rPr>
          <w:rFonts w:ascii="Arial" w:hAnsi="Arial" w:cs="Arial"/>
          <w:color w:val="000000" w:themeColor="text1"/>
          <w:sz w:val="22"/>
          <w:szCs w:val="22"/>
        </w:rPr>
        <w:t>Pre-plant, part 1 (July 29)</w:t>
      </w:r>
    </w:p>
    <w:p w14:paraId="0E89ADA4" w14:textId="1E2FAF41" w:rsidR="00DF7070" w:rsidRPr="00152339" w:rsidRDefault="00DF7070" w:rsidP="00152339">
      <w:pPr>
        <w:pStyle w:val="ListParagraph"/>
        <w:numPr>
          <w:ilvl w:val="0"/>
          <w:numId w:val="3"/>
        </w:numPr>
        <w:rPr>
          <w:rFonts w:ascii="Arial" w:hAnsi="Arial" w:cs="Arial"/>
          <w:color w:val="000000" w:themeColor="text1"/>
          <w:sz w:val="22"/>
          <w:szCs w:val="22"/>
        </w:rPr>
      </w:pPr>
      <w:r w:rsidRPr="00152339">
        <w:rPr>
          <w:rFonts w:ascii="Arial" w:hAnsi="Arial" w:cs="Arial"/>
          <w:color w:val="000000" w:themeColor="text1"/>
          <w:sz w:val="22"/>
          <w:szCs w:val="22"/>
        </w:rPr>
        <w:t>Pre-plant, part 2 (August</w:t>
      </w:r>
      <w:r w:rsidR="00106FAE">
        <w:rPr>
          <w:rFonts w:ascii="Arial" w:hAnsi="Arial" w:cs="Arial"/>
          <w:color w:val="000000" w:themeColor="text1"/>
          <w:sz w:val="22"/>
          <w:szCs w:val="22"/>
        </w:rPr>
        <w:t xml:space="preserve"> 12</w:t>
      </w:r>
      <w:r w:rsidRPr="00152339">
        <w:rPr>
          <w:rFonts w:ascii="Arial" w:hAnsi="Arial" w:cs="Arial"/>
          <w:color w:val="000000" w:themeColor="text1"/>
          <w:sz w:val="22"/>
          <w:szCs w:val="22"/>
        </w:rPr>
        <w:t>)</w:t>
      </w:r>
    </w:p>
    <w:p w14:paraId="49529FBB" w14:textId="4041CA4C" w:rsidR="00DF7070" w:rsidRPr="00152339" w:rsidRDefault="00DF7070" w:rsidP="00152339">
      <w:pPr>
        <w:pStyle w:val="ListParagraph"/>
        <w:numPr>
          <w:ilvl w:val="0"/>
          <w:numId w:val="3"/>
        </w:numPr>
        <w:rPr>
          <w:rFonts w:ascii="Arial" w:hAnsi="Arial" w:cs="Arial"/>
          <w:color w:val="000000" w:themeColor="text1"/>
          <w:sz w:val="22"/>
          <w:szCs w:val="22"/>
        </w:rPr>
      </w:pPr>
      <w:r w:rsidRPr="00152339">
        <w:rPr>
          <w:rFonts w:ascii="Arial" w:hAnsi="Arial" w:cs="Arial"/>
          <w:color w:val="000000" w:themeColor="text1"/>
          <w:sz w:val="22"/>
          <w:szCs w:val="22"/>
        </w:rPr>
        <w:t>Fall management (TBD)</w:t>
      </w:r>
    </w:p>
    <w:p w14:paraId="766078CD" w14:textId="77777777" w:rsidR="00DF7070" w:rsidRPr="00152339" w:rsidRDefault="00DF7070" w:rsidP="00152339">
      <w:pPr>
        <w:spacing w:after="150"/>
        <w:rPr>
          <w:rFonts w:ascii="Arial" w:hAnsi="Arial" w:cs="Arial"/>
          <w:color w:val="000000" w:themeColor="text1"/>
          <w:sz w:val="22"/>
          <w:szCs w:val="22"/>
        </w:rPr>
      </w:pPr>
    </w:p>
    <w:p w14:paraId="54C06C5E" w14:textId="750A2DC8" w:rsidR="00F613E5" w:rsidRPr="00152339" w:rsidRDefault="00F613E5" w:rsidP="00152339">
      <w:pPr>
        <w:rPr>
          <w:rFonts w:ascii="Arial" w:eastAsia="Times New Roman" w:hAnsi="Arial" w:cs="Arial"/>
          <w:color w:val="000000"/>
          <w:sz w:val="22"/>
          <w:szCs w:val="22"/>
          <w:shd w:val="clear" w:color="auto" w:fill="FFFFFF"/>
        </w:rPr>
      </w:pPr>
      <w:r w:rsidRPr="00F613E5">
        <w:rPr>
          <w:rFonts w:ascii="Arial" w:eastAsia="Times New Roman" w:hAnsi="Arial" w:cs="Arial"/>
          <w:color w:val="000000"/>
          <w:sz w:val="22"/>
          <w:szCs w:val="22"/>
          <w:shd w:val="clear" w:color="auto" w:fill="FFFFFF"/>
        </w:rPr>
        <w:t>Each webinar is scheduled to stream live at noon, CST, on their respective dates with the exception of April 20, which will stream at 5 p.m. CST.</w:t>
      </w:r>
    </w:p>
    <w:p w14:paraId="228B577B" w14:textId="77777777" w:rsidR="00F613E5" w:rsidRPr="00F613E5" w:rsidRDefault="00F613E5" w:rsidP="00152339">
      <w:pPr>
        <w:rPr>
          <w:rFonts w:ascii="Arial" w:eastAsia="Times New Roman" w:hAnsi="Arial" w:cs="Arial"/>
          <w:sz w:val="22"/>
          <w:szCs w:val="22"/>
        </w:rPr>
      </w:pPr>
    </w:p>
    <w:p w14:paraId="5F98DD12" w14:textId="0540AB83" w:rsidR="00FB5832" w:rsidRPr="00152339" w:rsidRDefault="00BF4E32" w:rsidP="00152339">
      <w:pPr>
        <w:spacing w:after="150"/>
        <w:rPr>
          <w:rFonts w:ascii="Arial" w:hAnsi="Arial" w:cs="Arial"/>
          <w:color w:val="000000" w:themeColor="text1"/>
          <w:sz w:val="22"/>
          <w:szCs w:val="22"/>
        </w:rPr>
      </w:pPr>
      <w:r w:rsidRPr="00152339">
        <w:rPr>
          <w:rFonts w:ascii="Arial" w:hAnsi="Arial" w:cs="Arial"/>
          <w:color w:val="000000" w:themeColor="text1"/>
          <w:sz w:val="22"/>
          <w:szCs w:val="22"/>
        </w:rPr>
        <w:t xml:space="preserve">“This course is meant to help new and beginning growers learn the basics of how to succeed in strawberry production in the Southeast, and hopefully avoid some common mistakes,” </w:t>
      </w:r>
      <w:proofErr w:type="spellStart"/>
      <w:r w:rsidRPr="00152339">
        <w:rPr>
          <w:rFonts w:ascii="Arial" w:hAnsi="Arial" w:cs="Arial"/>
          <w:color w:val="000000" w:themeColor="text1"/>
          <w:sz w:val="22"/>
          <w:szCs w:val="22"/>
        </w:rPr>
        <w:t>McWhirt</w:t>
      </w:r>
      <w:proofErr w:type="spellEnd"/>
      <w:r w:rsidRPr="00152339">
        <w:rPr>
          <w:rFonts w:ascii="Arial" w:hAnsi="Arial" w:cs="Arial"/>
          <w:color w:val="000000" w:themeColor="text1"/>
          <w:sz w:val="22"/>
          <w:szCs w:val="22"/>
        </w:rPr>
        <w:t xml:space="preserve"> said. “By the end of the course, growers should know the best management practices required to produce strawberries in our region.</w:t>
      </w:r>
    </w:p>
    <w:p w14:paraId="1D0083F4" w14:textId="668A9269" w:rsidR="00BF4E32" w:rsidRPr="00152339" w:rsidRDefault="00BF4E32" w:rsidP="00152339">
      <w:pPr>
        <w:spacing w:after="150"/>
        <w:rPr>
          <w:rFonts w:ascii="Arial" w:hAnsi="Arial" w:cs="Arial"/>
          <w:color w:val="000000" w:themeColor="text1"/>
          <w:sz w:val="22"/>
          <w:szCs w:val="22"/>
        </w:rPr>
      </w:pPr>
      <w:r w:rsidRPr="00152339">
        <w:rPr>
          <w:rFonts w:ascii="Arial" w:hAnsi="Arial" w:cs="Arial"/>
          <w:color w:val="000000" w:themeColor="text1"/>
          <w:sz w:val="22"/>
          <w:szCs w:val="22"/>
        </w:rPr>
        <w:lastRenderedPageBreak/>
        <w:t xml:space="preserve">“Established growers can also benefit from attending as well,” she said. “We will provide up-to-date recommendations </w:t>
      </w:r>
      <w:r w:rsidR="00C77FE1" w:rsidRPr="00152339">
        <w:rPr>
          <w:rFonts w:ascii="Arial" w:hAnsi="Arial" w:cs="Arial"/>
          <w:color w:val="000000" w:themeColor="text1"/>
          <w:sz w:val="22"/>
          <w:szCs w:val="22"/>
        </w:rPr>
        <w:t>on disease, fertility and crop management as the season progresses.”</w:t>
      </w:r>
    </w:p>
    <w:p w14:paraId="6D1FAD05" w14:textId="733D81B7" w:rsidR="00C77FE1" w:rsidRPr="00152339" w:rsidRDefault="00C77FE1" w:rsidP="00152339">
      <w:pPr>
        <w:spacing w:after="150"/>
        <w:rPr>
          <w:rFonts w:ascii="Arial" w:hAnsi="Arial" w:cs="Arial"/>
          <w:color w:val="000000" w:themeColor="text1"/>
          <w:sz w:val="22"/>
          <w:szCs w:val="22"/>
        </w:rPr>
      </w:pPr>
    </w:p>
    <w:p w14:paraId="7BFFEE07" w14:textId="4A920023" w:rsidR="00152339" w:rsidRPr="00152339" w:rsidRDefault="00C77FE1" w:rsidP="00152339">
      <w:pPr>
        <w:rPr>
          <w:rFonts w:ascii="Arial" w:hAnsi="Arial" w:cs="Arial"/>
          <w:sz w:val="22"/>
          <w:szCs w:val="22"/>
        </w:rPr>
      </w:pPr>
      <w:r w:rsidRPr="00152339">
        <w:rPr>
          <w:rFonts w:ascii="Arial" w:hAnsi="Arial" w:cs="Arial"/>
          <w:color w:val="000000" w:themeColor="text1"/>
          <w:sz w:val="22"/>
          <w:szCs w:val="22"/>
        </w:rPr>
        <w:t xml:space="preserve">The series is a follow-up to previous Division of Agriculture productions, including blueberry and blackberry schools, both of which are available for viewing on the </w:t>
      </w:r>
      <w:r w:rsidR="00152339" w:rsidRPr="00152339">
        <w:rPr>
          <w:rFonts w:ascii="Arial" w:hAnsi="Arial" w:cs="Arial"/>
          <w:color w:val="000000" w:themeColor="text1"/>
          <w:sz w:val="22"/>
          <w:szCs w:val="22"/>
        </w:rPr>
        <w:t>Fruit and Vegetable Program’s</w:t>
      </w:r>
      <w:r w:rsidRPr="00152339">
        <w:rPr>
          <w:rFonts w:ascii="Arial" w:hAnsi="Arial" w:cs="Arial"/>
          <w:color w:val="000000" w:themeColor="text1"/>
          <w:sz w:val="22"/>
          <w:szCs w:val="22"/>
        </w:rPr>
        <w:t xml:space="preserve"> YouTube channel at </w:t>
      </w:r>
      <w:hyperlink r:id="rId9" w:tgtFrame="_blank" w:history="1">
        <w:r w:rsidR="00152339" w:rsidRPr="00152339">
          <w:rPr>
            <w:rStyle w:val="Hyperlink"/>
            <w:rFonts w:ascii="Arial" w:hAnsi="Arial" w:cs="Arial"/>
            <w:sz w:val="22"/>
            <w:szCs w:val="22"/>
            <w:bdr w:val="none" w:sz="0" w:space="0" w:color="auto" w:frame="1"/>
            <w:shd w:val="clear" w:color="auto" w:fill="FFFFFF"/>
          </w:rPr>
          <w:t>https://www.youtube.com/c/UAEXFruitVegetableExtension/playlists</w:t>
        </w:r>
      </w:hyperlink>
      <w:r w:rsidR="00152339" w:rsidRPr="00152339">
        <w:rPr>
          <w:rFonts w:ascii="Arial" w:hAnsi="Arial" w:cs="Arial"/>
          <w:sz w:val="22"/>
          <w:szCs w:val="22"/>
        </w:rPr>
        <w:t>.</w:t>
      </w:r>
    </w:p>
    <w:p w14:paraId="19A62EB6" w14:textId="28AB0B53" w:rsidR="00C77FE1" w:rsidRPr="00152339" w:rsidRDefault="00C77FE1" w:rsidP="00152339">
      <w:pPr>
        <w:spacing w:after="150"/>
        <w:rPr>
          <w:rFonts w:ascii="Arial" w:hAnsi="Arial" w:cs="Arial"/>
          <w:color w:val="000000" w:themeColor="text1"/>
          <w:sz w:val="22"/>
          <w:szCs w:val="22"/>
        </w:rPr>
      </w:pPr>
    </w:p>
    <w:p w14:paraId="0CDFCE98" w14:textId="5BF5A0CA" w:rsidR="00FB5832" w:rsidRPr="00152339" w:rsidRDefault="00C77FE1" w:rsidP="00152339">
      <w:pPr>
        <w:spacing w:after="150"/>
        <w:rPr>
          <w:rFonts w:ascii="Arial" w:hAnsi="Arial" w:cs="Arial"/>
          <w:color w:val="000000" w:themeColor="text1"/>
          <w:sz w:val="22"/>
          <w:szCs w:val="22"/>
        </w:rPr>
      </w:pPr>
      <w:r w:rsidRPr="00152339">
        <w:rPr>
          <w:rFonts w:ascii="Arial" w:hAnsi="Arial" w:cs="Arial"/>
          <w:color w:val="000000" w:themeColor="text1"/>
          <w:sz w:val="22"/>
          <w:szCs w:val="22"/>
        </w:rPr>
        <w:t>Participants will join a Zoom webinar for each session, which will require a computer or tablet, an internet connection and audio speakers. A Zoom subscription or account is not required.</w:t>
      </w:r>
      <w:r w:rsidR="000509E5" w:rsidRPr="00152339">
        <w:rPr>
          <w:rFonts w:ascii="Arial" w:hAnsi="Arial" w:cs="Arial"/>
          <w:color w:val="000000" w:themeColor="text1"/>
          <w:sz w:val="22"/>
          <w:szCs w:val="22"/>
        </w:rPr>
        <w:t xml:space="preserve"> More information will be provided to users upon registration.</w:t>
      </w:r>
    </w:p>
    <w:p w14:paraId="22268814" w14:textId="1B130A5C" w:rsidR="00DF7070" w:rsidRPr="00152339" w:rsidRDefault="00DF7070" w:rsidP="00152339">
      <w:pPr>
        <w:rPr>
          <w:rFonts w:ascii="Arial" w:hAnsi="Arial" w:cs="Arial"/>
          <w:color w:val="000000" w:themeColor="text1"/>
          <w:sz w:val="22"/>
          <w:szCs w:val="22"/>
        </w:rPr>
      </w:pPr>
      <w:r w:rsidRPr="00152339">
        <w:rPr>
          <w:rFonts w:ascii="Arial" w:hAnsi="Arial" w:cs="Arial"/>
          <w:color w:val="000000" w:themeColor="text1"/>
          <w:sz w:val="22"/>
          <w:szCs w:val="22"/>
        </w:rPr>
        <w:t xml:space="preserve">There is no cost to attend. To register, visit </w:t>
      </w:r>
      <w:hyperlink r:id="rId10" w:tgtFrame="_blank" w:history="1">
        <w:r w:rsidR="000509E5" w:rsidRPr="00152339">
          <w:rPr>
            <w:rStyle w:val="Hyperlink"/>
            <w:rFonts w:ascii="Arial" w:hAnsi="Arial" w:cs="Arial"/>
            <w:sz w:val="22"/>
            <w:szCs w:val="22"/>
            <w:bdr w:val="none" w:sz="0" w:space="0" w:color="auto" w:frame="1"/>
            <w:shd w:val="clear" w:color="auto" w:fill="FFFFFF"/>
          </w:rPr>
          <w:t>https://bit.ly/StrawberrySchool21</w:t>
        </w:r>
      </w:hyperlink>
      <w:r w:rsidR="000509E5" w:rsidRPr="00152339">
        <w:rPr>
          <w:rFonts w:ascii="Arial" w:hAnsi="Arial" w:cs="Arial"/>
          <w:sz w:val="22"/>
          <w:szCs w:val="22"/>
        </w:rPr>
        <w:t xml:space="preserve">. For more information about the individual courses, visit </w:t>
      </w:r>
      <w:hyperlink r:id="rId11" w:history="1">
        <w:r w:rsidR="000509E5" w:rsidRPr="00152339">
          <w:rPr>
            <w:rStyle w:val="Hyperlink"/>
            <w:rFonts w:ascii="Arial" w:eastAsia="Times New Roman" w:hAnsi="Arial" w:cs="Arial"/>
            <w:sz w:val="22"/>
            <w:szCs w:val="22"/>
            <w:shd w:val="clear" w:color="auto" w:fill="FFFFFF"/>
          </w:rPr>
          <w:t>uaex.edu/strawberry-school</w:t>
        </w:r>
      </w:hyperlink>
      <w:r w:rsidR="000509E5" w:rsidRPr="00152339">
        <w:rPr>
          <w:rFonts w:ascii="Arial" w:eastAsia="Times New Roman" w:hAnsi="Arial" w:cs="Arial"/>
          <w:sz w:val="22"/>
          <w:szCs w:val="22"/>
        </w:rPr>
        <w:t xml:space="preserve">. </w:t>
      </w:r>
    </w:p>
    <w:p w14:paraId="32BCF5E8" w14:textId="77777777" w:rsidR="00DF7070" w:rsidRPr="00152339" w:rsidRDefault="00DF7070" w:rsidP="00152339">
      <w:pPr>
        <w:rPr>
          <w:rFonts w:ascii="Arial" w:hAnsi="Arial" w:cs="Arial"/>
          <w:color w:val="000000" w:themeColor="text1"/>
          <w:sz w:val="22"/>
          <w:szCs w:val="22"/>
          <w:shd w:val="clear" w:color="auto" w:fill="FFFFFF"/>
        </w:rPr>
      </w:pPr>
    </w:p>
    <w:p w14:paraId="0118FFCB" w14:textId="7DD36B01" w:rsidR="00EA3177" w:rsidRPr="00152339" w:rsidRDefault="00EA3177" w:rsidP="00152339">
      <w:pPr>
        <w:rPr>
          <w:rFonts w:ascii="Arial" w:hAnsi="Arial" w:cs="Arial"/>
          <w:sz w:val="22"/>
          <w:szCs w:val="22"/>
        </w:rPr>
      </w:pPr>
      <w:r w:rsidRPr="00152339">
        <w:rPr>
          <w:rFonts w:ascii="Arial" w:hAnsi="Arial" w:cs="Arial"/>
          <w:color w:val="000000" w:themeColor="text1"/>
          <w:sz w:val="22"/>
          <w:szCs w:val="22"/>
          <w:shd w:val="clear" w:color="auto" w:fill="FFFFFF"/>
        </w:rPr>
        <w:t>To learn</w:t>
      </w:r>
      <w:r w:rsidR="00EC7F34" w:rsidRPr="00152339">
        <w:rPr>
          <w:rFonts w:ascii="Arial" w:hAnsi="Arial" w:cs="Arial"/>
          <w:color w:val="000000" w:themeColor="text1"/>
          <w:sz w:val="22"/>
          <w:szCs w:val="22"/>
          <w:shd w:val="clear" w:color="auto" w:fill="FFFFFF"/>
        </w:rPr>
        <w:t xml:space="preserve"> more</w:t>
      </w:r>
      <w:r w:rsidRPr="00152339">
        <w:rPr>
          <w:rFonts w:ascii="Arial" w:hAnsi="Arial" w:cs="Arial"/>
          <w:color w:val="000000" w:themeColor="text1"/>
          <w:sz w:val="22"/>
          <w:szCs w:val="22"/>
          <w:shd w:val="clear" w:color="auto" w:fill="FFFFFF"/>
        </w:rPr>
        <w:t xml:space="preserve"> about extension programs in Arkansas, contact your local Cooperative Extension Service agent or visit </w:t>
      </w:r>
      <w:hyperlink r:id="rId12" w:history="1">
        <w:r w:rsidRPr="00152339">
          <w:rPr>
            <w:rStyle w:val="Hyperlink"/>
            <w:rFonts w:ascii="Arial" w:hAnsi="Arial" w:cs="Arial"/>
            <w:sz w:val="22"/>
            <w:szCs w:val="22"/>
            <w:shd w:val="clear" w:color="auto" w:fill="FFFFFF"/>
          </w:rPr>
          <w:t>www.uaex.edu</w:t>
        </w:r>
      </w:hyperlink>
      <w:r w:rsidRPr="00152339">
        <w:rPr>
          <w:rFonts w:ascii="Arial" w:hAnsi="Arial" w:cs="Arial"/>
          <w:color w:val="000000" w:themeColor="text1"/>
          <w:sz w:val="22"/>
          <w:szCs w:val="22"/>
          <w:shd w:val="clear" w:color="auto" w:fill="FFFFFF"/>
        </w:rPr>
        <w:t>. Follow us on Twitter at </w:t>
      </w:r>
      <w:hyperlink r:id="rId13" w:history="1">
        <w:r w:rsidRPr="00152339">
          <w:rPr>
            <w:rStyle w:val="Hyperlink"/>
            <w:rFonts w:ascii="Arial" w:hAnsi="Arial" w:cs="Arial"/>
            <w:sz w:val="22"/>
            <w:szCs w:val="22"/>
            <w:shd w:val="clear" w:color="auto" w:fill="FFFFFF"/>
          </w:rPr>
          <w:t>@UAEX_edu</w:t>
        </w:r>
      </w:hyperlink>
      <w:r w:rsidRPr="00152339">
        <w:rPr>
          <w:rFonts w:ascii="Arial" w:hAnsi="Arial" w:cs="Arial"/>
          <w:color w:val="000000" w:themeColor="text1"/>
          <w:sz w:val="22"/>
          <w:szCs w:val="22"/>
          <w:shd w:val="clear" w:color="auto" w:fill="FFFFFF"/>
        </w:rPr>
        <w:t xml:space="preserve">. </w:t>
      </w:r>
    </w:p>
    <w:p w14:paraId="001CBAC0" w14:textId="3719C093" w:rsidR="00EA3177" w:rsidRPr="00152339" w:rsidRDefault="00EA3177" w:rsidP="00152339">
      <w:pPr>
        <w:rPr>
          <w:rFonts w:ascii="Arial" w:hAnsi="Arial" w:cs="Arial"/>
          <w:color w:val="000000" w:themeColor="text1"/>
          <w:sz w:val="22"/>
          <w:szCs w:val="22"/>
        </w:rPr>
      </w:pPr>
    </w:p>
    <w:p w14:paraId="4BC126AD" w14:textId="66E4454D" w:rsidR="00C96E1A" w:rsidRPr="00152339" w:rsidRDefault="00C96E1A" w:rsidP="00152339">
      <w:pPr>
        <w:spacing w:after="150"/>
        <w:rPr>
          <w:rFonts w:ascii="Arial" w:hAnsi="Arial" w:cs="Arial"/>
          <w:color w:val="000000" w:themeColor="text1"/>
          <w:sz w:val="22"/>
          <w:szCs w:val="22"/>
        </w:rPr>
      </w:pPr>
    </w:p>
    <w:p w14:paraId="43242E3F" w14:textId="77777777" w:rsidR="006D011B" w:rsidRPr="00152339" w:rsidRDefault="006D011B" w:rsidP="00152339">
      <w:pPr>
        <w:pStyle w:val="xmsonormal"/>
        <w:shd w:val="clear" w:color="auto" w:fill="FFFFFF"/>
        <w:spacing w:before="0" w:beforeAutospacing="0" w:after="0" w:afterAutospacing="0"/>
        <w:rPr>
          <w:rFonts w:ascii="Arial" w:hAnsi="Arial" w:cs="Arial"/>
          <w:color w:val="000000" w:themeColor="text1"/>
          <w:sz w:val="22"/>
          <w:szCs w:val="22"/>
        </w:rPr>
      </w:pPr>
      <w:r w:rsidRPr="00152339">
        <w:rPr>
          <w:rFonts w:ascii="Arial" w:hAnsi="Arial" w:cs="Arial"/>
          <w:b/>
          <w:bCs/>
          <w:color w:val="000000" w:themeColor="text1"/>
          <w:sz w:val="22"/>
          <w:szCs w:val="22"/>
        </w:rPr>
        <w:t>About the Division of Agriculture</w:t>
      </w:r>
    </w:p>
    <w:p w14:paraId="5E0F121C" w14:textId="77777777" w:rsidR="006D011B" w:rsidRPr="00152339" w:rsidRDefault="006D011B" w:rsidP="00152339">
      <w:pPr>
        <w:pStyle w:val="xmsonormal"/>
        <w:shd w:val="clear" w:color="auto" w:fill="FFFFFF"/>
        <w:spacing w:before="0" w:beforeAutospacing="0" w:after="0" w:afterAutospacing="0"/>
        <w:rPr>
          <w:rFonts w:ascii="Arial" w:hAnsi="Arial" w:cs="Arial"/>
          <w:color w:val="000000" w:themeColor="text1"/>
          <w:sz w:val="22"/>
          <w:szCs w:val="22"/>
        </w:rPr>
      </w:pPr>
      <w:r w:rsidRPr="00152339">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152339" w:rsidRDefault="006D011B" w:rsidP="00152339">
      <w:pPr>
        <w:pStyle w:val="xmsonormal"/>
        <w:shd w:val="clear" w:color="auto" w:fill="FFFFFF"/>
        <w:spacing w:before="0" w:beforeAutospacing="0" w:after="0" w:afterAutospacing="0"/>
        <w:rPr>
          <w:rFonts w:ascii="Arial" w:hAnsi="Arial" w:cs="Arial"/>
          <w:color w:val="000000" w:themeColor="text1"/>
          <w:sz w:val="22"/>
          <w:szCs w:val="22"/>
        </w:rPr>
      </w:pPr>
      <w:r w:rsidRPr="00152339">
        <w:rPr>
          <w:rFonts w:ascii="Arial" w:hAnsi="Arial" w:cs="Arial"/>
          <w:color w:val="000000" w:themeColor="text1"/>
          <w:sz w:val="22"/>
          <w:szCs w:val="22"/>
        </w:rPr>
        <w:t> </w:t>
      </w:r>
    </w:p>
    <w:p w14:paraId="5FBB678C" w14:textId="162E1560" w:rsidR="006D011B" w:rsidRPr="00152339" w:rsidRDefault="006D011B" w:rsidP="00152339">
      <w:pPr>
        <w:pStyle w:val="xmsonormal"/>
        <w:shd w:val="clear" w:color="auto" w:fill="FFFFFF"/>
        <w:spacing w:before="0" w:beforeAutospacing="0" w:after="0" w:afterAutospacing="0"/>
        <w:rPr>
          <w:rFonts w:ascii="Arial" w:hAnsi="Arial" w:cs="Arial"/>
          <w:color w:val="000000" w:themeColor="text1"/>
          <w:sz w:val="22"/>
          <w:szCs w:val="22"/>
        </w:rPr>
      </w:pPr>
      <w:r w:rsidRPr="00152339">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1C189DC3" w14:textId="77777777" w:rsidR="00BD4660" w:rsidRPr="00152339" w:rsidRDefault="00BD4660" w:rsidP="00152339">
      <w:pPr>
        <w:rPr>
          <w:rFonts w:ascii="Arial" w:hAnsi="Arial" w:cs="Arial"/>
          <w:color w:val="000000" w:themeColor="text1"/>
          <w:sz w:val="22"/>
          <w:szCs w:val="22"/>
        </w:rPr>
      </w:pPr>
    </w:p>
    <w:p w14:paraId="0A5B0432" w14:textId="46DAA136" w:rsidR="00BD4660" w:rsidRPr="00152339" w:rsidRDefault="004C11F7" w:rsidP="00152339">
      <w:pPr>
        <w:widowControl w:val="0"/>
        <w:autoSpaceDE w:val="0"/>
        <w:autoSpaceDN w:val="0"/>
        <w:adjustRightInd w:val="0"/>
        <w:spacing w:after="240"/>
        <w:rPr>
          <w:rFonts w:ascii="Arial" w:hAnsi="Arial" w:cs="Arial"/>
          <w:color w:val="000000" w:themeColor="text1"/>
          <w:sz w:val="22"/>
          <w:szCs w:val="22"/>
        </w:rPr>
      </w:pPr>
      <w:r w:rsidRPr="00152339">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152339" w:rsidRDefault="00BD4660" w:rsidP="00152339">
      <w:pPr>
        <w:jc w:val="center"/>
        <w:rPr>
          <w:rFonts w:ascii="Arial" w:hAnsi="Arial" w:cs="Arial"/>
          <w:color w:val="000000" w:themeColor="text1"/>
          <w:sz w:val="22"/>
          <w:szCs w:val="22"/>
        </w:rPr>
      </w:pPr>
      <w:r w:rsidRPr="00152339">
        <w:rPr>
          <w:rFonts w:ascii="Arial" w:hAnsi="Arial" w:cs="Arial"/>
          <w:color w:val="000000" w:themeColor="text1"/>
          <w:sz w:val="22"/>
          <w:szCs w:val="22"/>
        </w:rPr>
        <w:t># # #</w:t>
      </w:r>
    </w:p>
    <w:p w14:paraId="5E0F0EC7" w14:textId="77777777" w:rsidR="00A351C2" w:rsidRPr="00152339" w:rsidRDefault="00A351C2" w:rsidP="00152339">
      <w:pPr>
        <w:rPr>
          <w:rFonts w:ascii="Arial" w:hAnsi="Arial" w:cs="Arial"/>
          <w:color w:val="000000" w:themeColor="text1"/>
          <w:sz w:val="22"/>
          <w:szCs w:val="22"/>
        </w:rPr>
      </w:pPr>
    </w:p>
    <w:p w14:paraId="199467D4" w14:textId="77777777" w:rsidR="007D2E45" w:rsidRPr="00152339" w:rsidRDefault="007D2E45" w:rsidP="00152339">
      <w:pPr>
        <w:rPr>
          <w:rFonts w:ascii="Arial" w:hAnsi="Arial" w:cs="Arial"/>
          <w:color w:val="000000" w:themeColor="text1"/>
          <w:sz w:val="22"/>
          <w:szCs w:val="22"/>
        </w:rPr>
      </w:pPr>
    </w:p>
    <w:p w14:paraId="604F1DD5" w14:textId="77777777" w:rsidR="0025052D" w:rsidRPr="00152339" w:rsidRDefault="0025052D" w:rsidP="00152339">
      <w:pPr>
        <w:rPr>
          <w:rFonts w:ascii="Arial" w:hAnsi="Arial" w:cs="Arial"/>
          <w:color w:val="000000" w:themeColor="text1"/>
          <w:sz w:val="22"/>
          <w:szCs w:val="22"/>
        </w:rPr>
      </w:pPr>
    </w:p>
    <w:p w14:paraId="4966EC38" w14:textId="77777777" w:rsidR="007D1E10" w:rsidRPr="00152339" w:rsidRDefault="007D1E10" w:rsidP="00152339">
      <w:pPr>
        <w:rPr>
          <w:rFonts w:ascii="Arial" w:hAnsi="Arial" w:cs="Arial"/>
          <w:color w:val="000000" w:themeColor="text1"/>
          <w:sz w:val="22"/>
          <w:szCs w:val="22"/>
        </w:rPr>
      </w:pPr>
    </w:p>
    <w:p w14:paraId="44813680" w14:textId="77777777" w:rsidR="000509E5" w:rsidRPr="00152339" w:rsidRDefault="000509E5" w:rsidP="00152339">
      <w:pPr>
        <w:rPr>
          <w:rFonts w:ascii="Arial" w:hAnsi="Arial" w:cs="Arial"/>
          <w:color w:val="000000" w:themeColor="text1"/>
          <w:sz w:val="22"/>
          <w:szCs w:val="22"/>
        </w:rPr>
      </w:pPr>
    </w:p>
    <w:sectPr w:rsidR="000509E5" w:rsidRPr="00152339"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509E5"/>
    <w:rsid w:val="00094BB1"/>
    <w:rsid w:val="000A1224"/>
    <w:rsid w:val="000A21F7"/>
    <w:rsid w:val="000E7710"/>
    <w:rsid w:val="00106FAE"/>
    <w:rsid w:val="00152339"/>
    <w:rsid w:val="00164973"/>
    <w:rsid w:val="00182AAD"/>
    <w:rsid w:val="00183D29"/>
    <w:rsid w:val="001D538D"/>
    <w:rsid w:val="0025052D"/>
    <w:rsid w:val="00260046"/>
    <w:rsid w:val="002709DE"/>
    <w:rsid w:val="002A4E03"/>
    <w:rsid w:val="002B795C"/>
    <w:rsid w:val="002D23AC"/>
    <w:rsid w:val="002E35A5"/>
    <w:rsid w:val="003D5869"/>
    <w:rsid w:val="003E6F15"/>
    <w:rsid w:val="00400652"/>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F11E9"/>
    <w:rsid w:val="007103EF"/>
    <w:rsid w:val="0073400B"/>
    <w:rsid w:val="00762110"/>
    <w:rsid w:val="00772FEE"/>
    <w:rsid w:val="007A4C01"/>
    <w:rsid w:val="007C5C0C"/>
    <w:rsid w:val="007D1E10"/>
    <w:rsid w:val="007D2E45"/>
    <w:rsid w:val="00813463"/>
    <w:rsid w:val="008176C2"/>
    <w:rsid w:val="00873DEC"/>
    <w:rsid w:val="008C1F8A"/>
    <w:rsid w:val="008D084B"/>
    <w:rsid w:val="00935B6C"/>
    <w:rsid w:val="00935D7E"/>
    <w:rsid w:val="00942450"/>
    <w:rsid w:val="00997799"/>
    <w:rsid w:val="009A379D"/>
    <w:rsid w:val="009B044D"/>
    <w:rsid w:val="00A351C2"/>
    <w:rsid w:val="00A50465"/>
    <w:rsid w:val="00A5153B"/>
    <w:rsid w:val="00AA18B0"/>
    <w:rsid w:val="00AB495B"/>
    <w:rsid w:val="00AD7078"/>
    <w:rsid w:val="00B123D4"/>
    <w:rsid w:val="00B30625"/>
    <w:rsid w:val="00B61D47"/>
    <w:rsid w:val="00B76632"/>
    <w:rsid w:val="00BA3B39"/>
    <w:rsid w:val="00BC09F0"/>
    <w:rsid w:val="00BD4660"/>
    <w:rsid w:val="00BE258D"/>
    <w:rsid w:val="00BF4E32"/>
    <w:rsid w:val="00C07063"/>
    <w:rsid w:val="00C129BE"/>
    <w:rsid w:val="00C42CAA"/>
    <w:rsid w:val="00C77FE1"/>
    <w:rsid w:val="00C96E1A"/>
    <w:rsid w:val="00CB1060"/>
    <w:rsid w:val="00CC19E7"/>
    <w:rsid w:val="00CF3392"/>
    <w:rsid w:val="00D104C0"/>
    <w:rsid w:val="00D12C43"/>
    <w:rsid w:val="00D25EDA"/>
    <w:rsid w:val="00D27C97"/>
    <w:rsid w:val="00D97855"/>
    <w:rsid w:val="00DC02D4"/>
    <w:rsid w:val="00DC38DF"/>
    <w:rsid w:val="00DE3070"/>
    <w:rsid w:val="00DF7070"/>
    <w:rsid w:val="00E071B5"/>
    <w:rsid w:val="00E128F9"/>
    <w:rsid w:val="00E25B72"/>
    <w:rsid w:val="00E316CA"/>
    <w:rsid w:val="00E620B6"/>
    <w:rsid w:val="00E72817"/>
    <w:rsid w:val="00EA3177"/>
    <w:rsid w:val="00EC7F34"/>
    <w:rsid w:val="00F013F8"/>
    <w:rsid w:val="00F129B1"/>
    <w:rsid w:val="00F16D58"/>
    <w:rsid w:val="00F3068A"/>
    <w:rsid w:val="00F613E5"/>
    <w:rsid w:val="00F74DA2"/>
    <w:rsid w:val="00F772C4"/>
    <w:rsid w:val="00FB58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708577674">
      <w:bodyDiv w:val="1"/>
      <w:marLeft w:val="0"/>
      <w:marRight w:val="0"/>
      <w:marTop w:val="0"/>
      <w:marBottom w:val="0"/>
      <w:divBdr>
        <w:top w:val="none" w:sz="0" w:space="0" w:color="auto"/>
        <w:left w:val="none" w:sz="0" w:space="0" w:color="auto"/>
        <w:bottom w:val="none" w:sz="0" w:space="0" w:color="auto"/>
        <w:right w:val="none" w:sz="0" w:space="0" w:color="auto"/>
      </w:divBdr>
    </w:div>
    <w:div w:id="764300836">
      <w:bodyDiv w:val="1"/>
      <w:marLeft w:val="0"/>
      <w:marRight w:val="0"/>
      <w:marTop w:val="0"/>
      <w:marBottom w:val="0"/>
      <w:divBdr>
        <w:top w:val="none" w:sz="0" w:space="0" w:color="auto"/>
        <w:left w:val="none" w:sz="0" w:space="0" w:color="auto"/>
        <w:bottom w:val="none" w:sz="0" w:space="0" w:color="auto"/>
        <w:right w:val="none" w:sz="0" w:space="0" w:color="auto"/>
      </w:divBdr>
    </w:div>
    <w:div w:id="766273920">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22628219">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094715409">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06793576">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trawberrySchool21" TargetMode="External"/><Relationship Id="rId13" Type="http://schemas.openxmlformats.org/officeDocument/2006/relationships/hyperlink" Target="http://www.twitter.com/uaex_edu" TargetMode="Externa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www.uae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ex.edu" TargetMode="External"/><Relationship Id="rId11" Type="http://schemas.openxmlformats.org/officeDocument/2006/relationships/hyperlink" Target="https://www.uaex.edu/farm-ranch/crops-commercial-horticulture/horticulture/commercial-fruit-production/strawberry-school.aspx"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bit.ly/StrawberrySchool21" TargetMode="External"/><Relationship Id="rId4" Type="http://schemas.openxmlformats.org/officeDocument/2006/relationships/webSettings" Target="webSettings.xml"/><Relationship Id="rId9" Type="http://schemas.openxmlformats.org/officeDocument/2006/relationships/hyperlink" Target="https://www.youtube.com/c/UAEXFruitVegetableExtension/playli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4</cp:revision>
  <cp:lastPrinted>2014-11-17T16:41:00Z</cp:lastPrinted>
  <dcterms:created xsi:type="dcterms:W3CDTF">2021-02-04T20:16:00Z</dcterms:created>
  <dcterms:modified xsi:type="dcterms:W3CDTF">2021-02-05T14:51:00Z</dcterms:modified>
</cp:coreProperties>
</file>