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 w:type="dxa"/>
          <w:right w:w="0" w:type="dxa"/>
        </w:tblCellMar>
        <w:tblLook w:val="04A0" w:firstRow="1" w:lastRow="0" w:firstColumn="1" w:lastColumn="0" w:noHBand="0" w:noVBand="1"/>
      </w:tblPr>
      <w:tblGrid>
        <w:gridCol w:w="3775"/>
        <w:gridCol w:w="2970"/>
        <w:gridCol w:w="2605"/>
      </w:tblGrid>
      <w:tr w:rsidR="00CC4DA0" w:rsidRPr="00720FCB" w14:paraId="51CB57FE" w14:textId="77777777" w:rsidTr="001808E0">
        <w:tc>
          <w:tcPr>
            <w:tcW w:w="3775" w:type="dxa"/>
          </w:tcPr>
          <w:p w14:paraId="0081631B" w14:textId="77777777" w:rsidR="008C18D1" w:rsidRPr="00720FCB" w:rsidRDefault="008C18D1" w:rsidP="00CC4DA0">
            <w:pPr>
              <w:rPr>
                <w:rFonts w:ascii="Arial" w:hAnsi="Arial" w:cs="Arial"/>
                <w:sz w:val="22"/>
                <w:szCs w:val="22"/>
              </w:rPr>
            </w:pPr>
            <w:r w:rsidRPr="00720FCB">
              <w:rPr>
                <w:rFonts w:ascii="Arial" w:hAnsi="Arial" w:cs="Arial"/>
                <w:noProof/>
                <w:sz w:val="22"/>
                <w:szCs w:val="22"/>
              </w:rPr>
              <w:drawing>
                <wp:anchor distT="0" distB="0" distL="114300" distR="114300" simplePos="0" relativeHeight="251659264" behindDoc="0" locked="0" layoutInCell="1" allowOverlap="1" wp14:anchorId="4BEC5E2E" wp14:editId="45E5F629">
                  <wp:simplePos x="0" y="0"/>
                  <wp:positionH relativeFrom="column">
                    <wp:posOffset>-28738</wp:posOffset>
                  </wp:positionH>
                  <wp:positionV relativeFrom="paragraph">
                    <wp:posOffset>-506839</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85885" cy="4268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20FCB">
              <w:rPr>
                <w:rFonts w:ascii="Arial" w:hAnsi="Arial" w:cs="Arial"/>
                <w:sz w:val="22"/>
                <w:szCs w:val="22"/>
              </w:rPr>
              <w:softHyphen/>
            </w:r>
          </w:p>
          <w:p w14:paraId="7EC3AE30" w14:textId="13EB2003" w:rsidR="008C18D1" w:rsidRPr="00720FCB" w:rsidRDefault="008C18D1" w:rsidP="00CC4DA0">
            <w:pPr>
              <w:rPr>
                <w:rFonts w:ascii="Arial" w:hAnsi="Arial" w:cs="Arial"/>
                <w:sz w:val="22"/>
                <w:szCs w:val="22"/>
              </w:rPr>
            </w:pPr>
            <w:r w:rsidRPr="00720FCB">
              <w:rPr>
                <w:rFonts w:ascii="Arial" w:hAnsi="Arial" w:cs="Arial"/>
                <w:sz w:val="22"/>
                <w:szCs w:val="22"/>
              </w:rPr>
              <w:t xml:space="preserve">Media Contact: </w:t>
            </w:r>
            <w:r w:rsidR="00BC3DBA" w:rsidRPr="00720FCB">
              <w:rPr>
                <w:rFonts w:ascii="Arial" w:hAnsi="Arial" w:cs="Arial"/>
                <w:sz w:val="22"/>
                <w:szCs w:val="22"/>
              </w:rPr>
              <w:t>Tracy Courage</w:t>
            </w:r>
          </w:p>
        </w:tc>
        <w:tc>
          <w:tcPr>
            <w:tcW w:w="2970" w:type="dxa"/>
          </w:tcPr>
          <w:p w14:paraId="33FE6E29" w14:textId="77777777" w:rsidR="008C18D1" w:rsidRPr="00720FCB" w:rsidRDefault="008C18D1" w:rsidP="00CC4DA0">
            <w:pPr>
              <w:rPr>
                <w:rFonts w:ascii="Arial" w:hAnsi="Arial" w:cs="Arial"/>
                <w:sz w:val="22"/>
                <w:szCs w:val="22"/>
              </w:rPr>
            </w:pPr>
          </w:p>
          <w:p w14:paraId="42D4F08A" w14:textId="780986B5" w:rsidR="008C18D1" w:rsidRPr="00720FCB" w:rsidRDefault="000C7555" w:rsidP="00CC4DA0">
            <w:pPr>
              <w:rPr>
                <w:rFonts w:ascii="Arial" w:hAnsi="Arial" w:cs="Arial"/>
                <w:sz w:val="22"/>
                <w:szCs w:val="22"/>
              </w:rPr>
            </w:pPr>
            <w:hyperlink r:id="rId6" w:history="1">
              <w:r w:rsidR="00BC3DBA" w:rsidRPr="000C7555">
                <w:rPr>
                  <w:rStyle w:val="Hyperlink"/>
                  <w:rFonts w:ascii="Arial" w:hAnsi="Arial" w:cs="Arial"/>
                  <w:sz w:val="22"/>
                  <w:szCs w:val="22"/>
                </w:rPr>
                <w:t>tcourage@ua</w:t>
              </w:r>
              <w:r w:rsidR="00E42144" w:rsidRPr="000C7555">
                <w:rPr>
                  <w:rStyle w:val="Hyperlink"/>
                  <w:rFonts w:ascii="Arial" w:hAnsi="Arial" w:cs="Arial"/>
                  <w:sz w:val="22"/>
                  <w:szCs w:val="22"/>
                </w:rPr>
                <w:t>da</w:t>
              </w:r>
              <w:r w:rsidR="00BC3DBA" w:rsidRPr="000C7555">
                <w:rPr>
                  <w:rStyle w:val="Hyperlink"/>
                  <w:rFonts w:ascii="Arial" w:hAnsi="Arial" w:cs="Arial"/>
                  <w:sz w:val="22"/>
                  <w:szCs w:val="22"/>
                </w:rPr>
                <w:t>.edu</w:t>
              </w:r>
            </w:hyperlink>
          </w:p>
        </w:tc>
        <w:tc>
          <w:tcPr>
            <w:tcW w:w="2605" w:type="dxa"/>
          </w:tcPr>
          <w:p w14:paraId="7E1CA935" w14:textId="42235AE9" w:rsidR="008C18D1" w:rsidRPr="00720FCB" w:rsidRDefault="003D6AD8" w:rsidP="00CC4DA0">
            <w:pPr>
              <w:rPr>
                <w:rFonts w:ascii="Arial" w:hAnsi="Arial" w:cs="Arial"/>
                <w:sz w:val="22"/>
                <w:szCs w:val="22"/>
              </w:rPr>
            </w:pPr>
            <w:r w:rsidRPr="00720FCB">
              <w:rPr>
                <w:rFonts w:ascii="Arial" w:hAnsi="Arial" w:cs="Arial"/>
                <w:sz w:val="22"/>
                <w:szCs w:val="22"/>
              </w:rPr>
              <w:t xml:space="preserve">     </w:t>
            </w:r>
          </w:p>
          <w:p w14:paraId="2C94569C" w14:textId="49CC6AA0" w:rsidR="008C18D1" w:rsidRPr="00720FCB" w:rsidRDefault="00BC3DBA" w:rsidP="00CC4DA0">
            <w:pPr>
              <w:rPr>
                <w:rFonts w:ascii="Arial" w:hAnsi="Arial" w:cs="Arial"/>
                <w:sz w:val="22"/>
                <w:szCs w:val="22"/>
              </w:rPr>
            </w:pPr>
            <w:r w:rsidRPr="00720FCB">
              <w:rPr>
                <w:rFonts w:ascii="Arial" w:hAnsi="Arial" w:cs="Arial"/>
                <w:sz w:val="22"/>
                <w:szCs w:val="22"/>
              </w:rPr>
              <w:t xml:space="preserve">     </w:t>
            </w:r>
            <w:r w:rsidR="00355DDF" w:rsidRPr="00720FCB">
              <w:rPr>
                <w:rFonts w:ascii="Arial" w:hAnsi="Arial" w:cs="Arial"/>
                <w:sz w:val="22"/>
                <w:szCs w:val="22"/>
              </w:rPr>
              <w:t>Phone</w:t>
            </w:r>
            <w:r w:rsidRPr="00720FCB">
              <w:rPr>
                <w:rFonts w:ascii="Arial" w:hAnsi="Arial" w:cs="Arial"/>
                <w:sz w:val="22"/>
                <w:szCs w:val="22"/>
              </w:rPr>
              <w:t>: 501-658-2044</w:t>
            </w:r>
          </w:p>
        </w:tc>
      </w:tr>
      <w:tr w:rsidR="00CC4DA0" w:rsidRPr="00720FCB" w14:paraId="62DB09D1" w14:textId="77777777" w:rsidTr="001808E0">
        <w:tc>
          <w:tcPr>
            <w:tcW w:w="3775" w:type="dxa"/>
          </w:tcPr>
          <w:p w14:paraId="09D1B56B" w14:textId="77777777" w:rsidR="00BC3DBA" w:rsidRPr="00720FCB" w:rsidRDefault="00BC3DBA" w:rsidP="00CC4DA0">
            <w:pPr>
              <w:rPr>
                <w:rFonts w:ascii="Arial" w:hAnsi="Arial" w:cs="Arial"/>
                <w:sz w:val="22"/>
                <w:szCs w:val="22"/>
              </w:rPr>
            </w:pPr>
          </w:p>
        </w:tc>
        <w:tc>
          <w:tcPr>
            <w:tcW w:w="2970" w:type="dxa"/>
          </w:tcPr>
          <w:p w14:paraId="4D2984D7" w14:textId="77777777" w:rsidR="00BC3DBA" w:rsidRPr="00720FCB" w:rsidRDefault="00BC3DBA" w:rsidP="00CC4DA0">
            <w:pPr>
              <w:rPr>
                <w:rFonts w:ascii="Arial" w:hAnsi="Arial" w:cs="Arial"/>
                <w:sz w:val="22"/>
                <w:szCs w:val="22"/>
              </w:rPr>
            </w:pPr>
          </w:p>
        </w:tc>
        <w:tc>
          <w:tcPr>
            <w:tcW w:w="2605" w:type="dxa"/>
          </w:tcPr>
          <w:p w14:paraId="4CDA0412" w14:textId="77777777" w:rsidR="00BC3DBA" w:rsidRPr="00720FCB" w:rsidRDefault="00BC3DBA" w:rsidP="00CC4DA0">
            <w:pPr>
              <w:rPr>
                <w:rFonts w:ascii="Arial" w:hAnsi="Arial" w:cs="Arial"/>
                <w:sz w:val="22"/>
                <w:szCs w:val="22"/>
              </w:rPr>
            </w:pPr>
          </w:p>
        </w:tc>
      </w:tr>
    </w:tbl>
    <w:p w14:paraId="00FB8365" w14:textId="3730C66F" w:rsidR="008C18D1" w:rsidRPr="00720FCB" w:rsidRDefault="00927EE4" w:rsidP="00CC4DA0">
      <w:pPr>
        <w:rPr>
          <w:rFonts w:ascii="Arial" w:hAnsi="Arial" w:cs="Arial"/>
          <w:sz w:val="22"/>
          <w:szCs w:val="22"/>
        </w:rPr>
      </w:pPr>
      <w:r w:rsidRPr="00720FCB">
        <w:rPr>
          <w:rFonts w:ascii="Arial" w:hAnsi="Arial" w:cs="Arial"/>
          <w:sz w:val="22"/>
          <w:szCs w:val="22"/>
        </w:rPr>
        <w:t>Dec. 1</w:t>
      </w:r>
      <w:r w:rsidR="00A41DFD" w:rsidRPr="00720FCB">
        <w:rPr>
          <w:rFonts w:ascii="Arial" w:hAnsi="Arial" w:cs="Arial"/>
          <w:sz w:val="22"/>
          <w:szCs w:val="22"/>
        </w:rPr>
        <w:t>7</w:t>
      </w:r>
      <w:r w:rsidR="00173DAF" w:rsidRPr="00720FCB">
        <w:rPr>
          <w:rFonts w:ascii="Arial" w:hAnsi="Arial" w:cs="Arial"/>
          <w:sz w:val="22"/>
          <w:szCs w:val="22"/>
        </w:rPr>
        <w:t>,</w:t>
      </w:r>
      <w:r w:rsidR="00BC3DBA" w:rsidRPr="00720FCB">
        <w:rPr>
          <w:rFonts w:ascii="Arial" w:hAnsi="Arial" w:cs="Arial"/>
          <w:sz w:val="22"/>
          <w:szCs w:val="22"/>
        </w:rPr>
        <w:t xml:space="preserve"> 20</w:t>
      </w:r>
      <w:r w:rsidR="00173DAF" w:rsidRPr="00720FCB">
        <w:rPr>
          <w:rFonts w:ascii="Arial" w:hAnsi="Arial" w:cs="Arial"/>
          <w:sz w:val="22"/>
          <w:szCs w:val="22"/>
        </w:rPr>
        <w:t>21</w:t>
      </w:r>
    </w:p>
    <w:p w14:paraId="19B789AA" w14:textId="77777777" w:rsidR="00513770" w:rsidRPr="00720FCB" w:rsidRDefault="00513770" w:rsidP="00CC4DA0">
      <w:pPr>
        <w:rPr>
          <w:rFonts w:ascii="Arial" w:hAnsi="Arial" w:cs="Arial"/>
          <w:sz w:val="22"/>
          <w:szCs w:val="22"/>
        </w:rPr>
      </w:pPr>
    </w:p>
    <w:p w14:paraId="6E50F10B" w14:textId="48710087" w:rsidR="00057A8E" w:rsidRPr="00720FCB" w:rsidRDefault="00057A8E" w:rsidP="00CC4DA0">
      <w:pPr>
        <w:rPr>
          <w:rFonts w:ascii="Arial" w:hAnsi="Arial" w:cs="Arial"/>
          <w:b/>
          <w:bCs/>
          <w:sz w:val="22"/>
          <w:szCs w:val="22"/>
        </w:rPr>
      </w:pPr>
      <w:r w:rsidRPr="00720FCB">
        <w:rPr>
          <w:rFonts w:ascii="Arial" w:hAnsi="Arial" w:cs="Arial"/>
          <w:b/>
          <w:bCs/>
          <w:sz w:val="22"/>
          <w:szCs w:val="22"/>
        </w:rPr>
        <w:t>Extension’s ‘adulting’ podcast equips teens, young adults</w:t>
      </w:r>
      <w:r w:rsidR="00262DC3" w:rsidRPr="00720FCB">
        <w:rPr>
          <w:rFonts w:ascii="Arial" w:hAnsi="Arial" w:cs="Arial"/>
          <w:b/>
          <w:bCs/>
          <w:sz w:val="22"/>
          <w:szCs w:val="22"/>
        </w:rPr>
        <w:t xml:space="preserve"> with </w:t>
      </w:r>
      <w:r w:rsidR="00720FCB">
        <w:rPr>
          <w:rFonts w:ascii="Arial" w:hAnsi="Arial" w:cs="Arial"/>
          <w:b/>
          <w:bCs/>
          <w:sz w:val="22"/>
          <w:szCs w:val="22"/>
        </w:rPr>
        <w:t xml:space="preserve">Grown Up </w:t>
      </w:r>
      <w:r w:rsidR="00355DDF" w:rsidRPr="00720FCB">
        <w:rPr>
          <w:rFonts w:ascii="Arial" w:hAnsi="Arial" w:cs="Arial"/>
          <w:b/>
          <w:bCs/>
          <w:sz w:val="22"/>
          <w:szCs w:val="22"/>
        </w:rPr>
        <w:t>know-how</w:t>
      </w:r>
    </w:p>
    <w:p w14:paraId="0A9FA7F3" w14:textId="7B16AAA0" w:rsidR="00513770" w:rsidRPr="00720FCB" w:rsidRDefault="00513770" w:rsidP="00CC4DA0">
      <w:pPr>
        <w:rPr>
          <w:rFonts w:ascii="Arial" w:hAnsi="Arial" w:cs="Arial"/>
          <w:sz w:val="22"/>
          <w:szCs w:val="22"/>
        </w:rPr>
      </w:pPr>
    </w:p>
    <w:p w14:paraId="29FAC2A6" w14:textId="4BE46739" w:rsidR="00513770" w:rsidRPr="00720FCB" w:rsidRDefault="00513770" w:rsidP="00CC4DA0">
      <w:pPr>
        <w:rPr>
          <w:rFonts w:ascii="Arial" w:hAnsi="Arial" w:cs="Arial"/>
          <w:sz w:val="22"/>
          <w:szCs w:val="22"/>
        </w:rPr>
      </w:pPr>
      <w:r w:rsidRPr="00720FCB">
        <w:rPr>
          <w:rFonts w:ascii="Arial" w:hAnsi="Arial" w:cs="Arial"/>
          <w:sz w:val="22"/>
          <w:szCs w:val="22"/>
        </w:rPr>
        <w:t xml:space="preserve">By </w:t>
      </w:r>
      <w:r w:rsidR="00BC3DBA" w:rsidRPr="00720FCB">
        <w:rPr>
          <w:rFonts w:ascii="Arial" w:hAnsi="Arial" w:cs="Arial"/>
          <w:sz w:val="22"/>
          <w:szCs w:val="22"/>
        </w:rPr>
        <w:t>Tracy Courage</w:t>
      </w:r>
    </w:p>
    <w:p w14:paraId="140A2054" w14:textId="77777777" w:rsidR="00513770" w:rsidRPr="00720FCB" w:rsidRDefault="00513770" w:rsidP="00CC4DA0">
      <w:pPr>
        <w:rPr>
          <w:rFonts w:ascii="Arial" w:hAnsi="Arial" w:cs="Arial"/>
          <w:sz w:val="22"/>
          <w:szCs w:val="22"/>
        </w:rPr>
      </w:pPr>
      <w:r w:rsidRPr="00720FCB">
        <w:rPr>
          <w:rFonts w:ascii="Arial" w:hAnsi="Arial" w:cs="Arial"/>
          <w:sz w:val="22"/>
          <w:szCs w:val="22"/>
        </w:rPr>
        <w:t xml:space="preserve">U of A System Division of Agriculture </w:t>
      </w:r>
    </w:p>
    <w:p w14:paraId="6386F351" w14:textId="77777777" w:rsidR="00513770" w:rsidRPr="00720FCB" w:rsidRDefault="00513770" w:rsidP="00CC4DA0">
      <w:pPr>
        <w:rPr>
          <w:rFonts w:ascii="Arial" w:hAnsi="Arial" w:cs="Arial"/>
          <w:sz w:val="22"/>
          <w:szCs w:val="22"/>
        </w:rPr>
      </w:pPr>
    </w:p>
    <w:p w14:paraId="4B3166D8" w14:textId="2AE2D8EA" w:rsidR="00513770" w:rsidRPr="000C7555" w:rsidRDefault="00513770" w:rsidP="00CC4DA0">
      <w:pPr>
        <w:rPr>
          <w:rFonts w:ascii="Arial" w:hAnsi="Arial" w:cs="Arial"/>
          <w:b/>
          <w:bCs/>
          <w:sz w:val="22"/>
          <w:szCs w:val="22"/>
        </w:rPr>
      </w:pPr>
      <w:r w:rsidRPr="000C7555">
        <w:rPr>
          <w:rFonts w:ascii="Arial" w:hAnsi="Arial" w:cs="Arial"/>
          <w:b/>
          <w:bCs/>
          <w:sz w:val="22"/>
          <w:szCs w:val="22"/>
        </w:rPr>
        <w:t>Fast facts</w:t>
      </w:r>
      <w:r w:rsidR="00257603" w:rsidRPr="000C7555">
        <w:rPr>
          <w:rFonts w:ascii="Arial" w:hAnsi="Arial" w:cs="Arial"/>
          <w:b/>
          <w:bCs/>
          <w:sz w:val="22"/>
          <w:szCs w:val="22"/>
        </w:rPr>
        <w:t>:</w:t>
      </w:r>
    </w:p>
    <w:p w14:paraId="5E6BDEB1" w14:textId="18B3DDF9" w:rsidR="00057A8E" w:rsidRPr="00720FCB" w:rsidRDefault="00057A8E" w:rsidP="00CC4DA0">
      <w:pPr>
        <w:pStyle w:val="ListParagraph"/>
        <w:numPr>
          <w:ilvl w:val="0"/>
          <w:numId w:val="3"/>
        </w:numPr>
        <w:rPr>
          <w:rFonts w:ascii="Arial" w:hAnsi="Arial" w:cs="Arial"/>
          <w:sz w:val="22"/>
          <w:szCs w:val="22"/>
        </w:rPr>
      </w:pPr>
      <w:r w:rsidRPr="00720FCB">
        <w:rPr>
          <w:rFonts w:ascii="Arial" w:hAnsi="Arial" w:cs="Arial"/>
          <w:sz w:val="22"/>
          <w:szCs w:val="22"/>
        </w:rPr>
        <w:t xml:space="preserve">Weekly podcasts offer </w:t>
      </w:r>
      <w:r w:rsidR="003D6AD8" w:rsidRPr="00720FCB">
        <w:rPr>
          <w:rFonts w:ascii="Arial" w:hAnsi="Arial" w:cs="Arial"/>
          <w:sz w:val="22"/>
          <w:szCs w:val="22"/>
        </w:rPr>
        <w:t>t</w:t>
      </w:r>
      <w:r w:rsidR="007707C9" w:rsidRPr="00720FCB">
        <w:rPr>
          <w:rFonts w:ascii="Arial" w:hAnsi="Arial" w:cs="Arial"/>
          <w:sz w:val="22"/>
          <w:szCs w:val="22"/>
        </w:rPr>
        <w:t xml:space="preserve">ips, advice for </w:t>
      </w:r>
      <w:r w:rsidR="003D6AD8" w:rsidRPr="00720FCB">
        <w:rPr>
          <w:rFonts w:ascii="Arial" w:hAnsi="Arial" w:cs="Arial"/>
          <w:sz w:val="22"/>
          <w:szCs w:val="22"/>
        </w:rPr>
        <w:t>‘adulting’</w:t>
      </w:r>
    </w:p>
    <w:p w14:paraId="039AEC61" w14:textId="662A1F25" w:rsidR="00057A8E" w:rsidRPr="00720FCB" w:rsidRDefault="00057A8E" w:rsidP="00CC4DA0">
      <w:pPr>
        <w:pStyle w:val="ListParagraph"/>
        <w:numPr>
          <w:ilvl w:val="0"/>
          <w:numId w:val="3"/>
        </w:numPr>
        <w:rPr>
          <w:rFonts w:ascii="Arial" w:hAnsi="Arial" w:cs="Arial"/>
          <w:sz w:val="22"/>
          <w:szCs w:val="22"/>
        </w:rPr>
      </w:pPr>
      <w:r w:rsidRPr="00720FCB">
        <w:rPr>
          <w:rFonts w:ascii="Arial" w:hAnsi="Arial" w:cs="Arial"/>
          <w:sz w:val="22"/>
          <w:szCs w:val="22"/>
        </w:rPr>
        <w:t xml:space="preserve">Find Grown Up U </w:t>
      </w:r>
      <w:r w:rsidR="003D6AD8" w:rsidRPr="00720FCB">
        <w:rPr>
          <w:rFonts w:ascii="Arial" w:hAnsi="Arial" w:cs="Arial"/>
          <w:sz w:val="22"/>
          <w:szCs w:val="22"/>
        </w:rPr>
        <w:t xml:space="preserve">podcasts </w:t>
      </w:r>
      <w:r w:rsidRPr="00720FCB">
        <w:rPr>
          <w:rFonts w:ascii="Arial" w:hAnsi="Arial" w:cs="Arial"/>
          <w:sz w:val="22"/>
          <w:szCs w:val="22"/>
        </w:rPr>
        <w:t>o</w:t>
      </w:r>
      <w:r w:rsidR="00927EE4" w:rsidRPr="00720FCB">
        <w:rPr>
          <w:rFonts w:ascii="Arial" w:hAnsi="Arial" w:cs="Arial"/>
          <w:sz w:val="22"/>
          <w:szCs w:val="22"/>
        </w:rPr>
        <w:t xml:space="preserve">n </w:t>
      </w:r>
      <w:r w:rsidRPr="00720FCB">
        <w:rPr>
          <w:rFonts w:ascii="Arial" w:hAnsi="Arial" w:cs="Arial"/>
          <w:sz w:val="22"/>
          <w:szCs w:val="22"/>
        </w:rPr>
        <w:t>Apple</w:t>
      </w:r>
      <w:r w:rsidR="00927EE4" w:rsidRPr="00720FCB">
        <w:rPr>
          <w:rFonts w:ascii="Arial" w:hAnsi="Arial" w:cs="Arial"/>
          <w:sz w:val="22"/>
          <w:szCs w:val="22"/>
        </w:rPr>
        <w:t xml:space="preserve"> Podcasts</w:t>
      </w:r>
      <w:r w:rsidRPr="00720FCB">
        <w:rPr>
          <w:rFonts w:ascii="Arial" w:hAnsi="Arial" w:cs="Arial"/>
          <w:sz w:val="22"/>
          <w:szCs w:val="22"/>
        </w:rPr>
        <w:t xml:space="preserve">, Spotify </w:t>
      </w:r>
      <w:r w:rsidR="00927EE4" w:rsidRPr="00720FCB">
        <w:rPr>
          <w:rFonts w:ascii="Arial" w:hAnsi="Arial" w:cs="Arial"/>
          <w:sz w:val="22"/>
          <w:szCs w:val="22"/>
        </w:rPr>
        <w:t>and Facebook</w:t>
      </w:r>
    </w:p>
    <w:p w14:paraId="3132D34C" w14:textId="206C3066" w:rsidR="003D6AD8" w:rsidRPr="00720FCB" w:rsidRDefault="00057A8E" w:rsidP="003D6AD8">
      <w:pPr>
        <w:pStyle w:val="ListParagraph"/>
        <w:numPr>
          <w:ilvl w:val="0"/>
          <w:numId w:val="3"/>
        </w:numPr>
        <w:rPr>
          <w:rFonts w:ascii="Arial" w:hAnsi="Arial" w:cs="Arial"/>
          <w:sz w:val="22"/>
          <w:szCs w:val="22"/>
        </w:rPr>
      </w:pPr>
      <w:r w:rsidRPr="00720FCB">
        <w:rPr>
          <w:rFonts w:ascii="Arial" w:hAnsi="Arial" w:cs="Arial"/>
          <w:sz w:val="22"/>
          <w:szCs w:val="22"/>
        </w:rPr>
        <w:t xml:space="preserve">Find podcasts on web at </w:t>
      </w:r>
      <w:hyperlink r:id="rId7" w:history="1">
        <w:r w:rsidR="003D6AD8" w:rsidRPr="00720FCB">
          <w:rPr>
            <w:rStyle w:val="Hyperlink"/>
            <w:rFonts w:ascii="Arial" w:hAnsi="Arial" w:cs="Arial"/>
            <w:sz w:val="22"/>
            <w:szCs w:val="22"/>
          </w:rPr>
          <w:t>www.uaex.uada.edu/grown-up-u</w:t>
        </w:r>
      </w:hyperlink>
    </w:p>
    <w:p w14:paraId="28BA7B74" w14:textId="77777777" w:rsidR="00513770" w:rsidRPr="00720FCB" w:rsidRDefault="00513770" w:rsidP="00CC4DA0">
      <w:pPr>
        <w:rPr>
          <w:rFonts w:ascii="Arial" w:hAnsi="Arial" w:cs="Arial"/>
          <w:sz w:val="22"/>
          <w:szCs w:val="22"/>
        </w:rPr>
      </w:pPr>
    </w:p>
    <w:p w14:paraId="151ECF1C" w14:textId="052511C2" w:rsidR="00513770" w:rsidRPr="00720FCB" w:rsidRDefault="00513770" w:rsidP="00CC4DA0">
      <w:pPr>
        <w:rPr>
          <w:rFonts w:ascii="Arial" w:hAnsi="Arial" w:cs="Arial"/>
          <w:sz w:val="22"/>
          <w:szCs w:val="22"/>
        </w:rPr>
      </w:pPr>
      <w:r w:rsidRPr="00720FCB">
        <w:rPr>
          <w:rFonts w:ascii="Arial" w:hAnsi="Arial" w:cs="Arial"/>
          <w:sz w:val="22"/>
          <w:szCs w:val="22"/>
        </w:rPr>
        <w:t>(</w:t>
      </w:r>
      <w:r w:rsidR="005319CB" w:rsidRPr="00720FCB">
        <w:rPr>
          <w:rFonts w:ascii="Arial" w:hAnsi="Arial" w:cs="Arial"/>
          <w:sz w:val="22"/>
          <w:szCs w:val="22"/>
        </w:rPr>
        <w:t>5</w:t>
      </w:r>
      <w:r w:rsidR="000C7555">
        <w:rPr>
          <w:rFonts w:ascii="Arial" w:hAnsi="Arial" w:cs="Arial"/>
          <w:sz w:val="22"/>
          <w:szCs w:val="22"/>
        </w:rPr>
        <w:t>17</w:t>
      </w:r>
      <w:r w:rsidRPr="00720FCB">
        <w:rPr>
          <w:rFonts w:ascii="Arial" w:hAnsi="Arial" w:cs="Arial"/>
          <w:sz w:val="22"/>
          <w:szCs w:val="22"/>
        </w:rPr>
        <w:t xml:space="preserve"> words) </w:t>
      </w:r>
      <w:r w:rsidR="009F74A1">
        <w:rPr>
          <w:rFonts w:ascii="Arial" w:hAnsi="Arial" w:cs="Arial"/>
          <w:sz w:val="22"/>
          <w:szCs w:val="22"/>
        </w:rPr>
        <w:br/>
        <w:t xml:space="preserve">(Newsrooms: With graphic at </w:t>
      </w:r>
      <w:hyperlink r:id="rId8" w:history="1">
        <w:r w:rsidR="009F74A1" w:rsidRPr="00027EF4">
          <w:rPr>
            <w:rStyle w:val="Hyperlink"/>
            <w:rFonts w:ascii="Arial" w:hAnsi="Arial" w:cs="Arial"/>
            <w:sz w:val="22"/>
            <w:szCs w:val="22"/>
          </w:rPr>
          <w:t>https://flic.kr/p/2mRgySJ</w:t>
        </w:r>
      </w:hyperlink>
      <w:r w:rsidR="009F74A1">
        <w:rPr>
          <w:rFonts w:ascii="Arial" w:hAnsi="Arial" w:cs="Arial"/>
          <w:sz w:val="22"/>
          <w:szCs w:val="22"/>
        </w:rPr>
        <w:t xml:space="preserve">) </w:t>
      </w:r>
    </w:p>
    <w:p w14:paraId="59FC20F7" w14:textId="3B2EA3A6" w:rsidR="00513770" w:rsidRPr="00720FCB" w:rsidRDefault="00513770" w:rsidP="00CC4DA0">
      <w:pPr>
        <w:rPr>
          <w:rFonts w:ascii="Arial" w:hAnsi="Arial" w:cs="Arial"/>
          <w:sz w:val="22"/>
          <w:szCs w:val="22"/>
        </w:rPr>
      </w:pPr>
    </w:p>
    <w:p w14:paraId="33469B71" w14:textId="43BE84EB" w:rsidR="00262DC3" w:rsidRPr="00720FCB" w:rsidRDefault="00057A8E" w:rsidP="00CC4DA0">
      <w:pPr>
        <w:rPr>
          <w:rFonts w:ascii="Arial" w:hAnsi="Arial" w:cs="Arial"/>
          <w:sz w:val="22"/>
          <w:szCs w:val="22"/>
        </w:rPr>
      </w:pPr>
      <w:r w:rsidRPr="00720FCB">
        <w:rPr>
          <w:rFonts w:ascii="Arial" w:hAnsi="Arial" w:cs="Arial"/>
          <w:sz w:val="22"/>
          <w:szCs w:val="22"/>
        </w:rPr>
        <w:t>LITTLE ROCK</w:t>
      </w:r>
      <w:r w:rsidR="00513770" w:rsidRPr="00720FCB">
        <w:rPr>
          <w:rFonts w:ascii="Arial" w:hAnsi="Arial" w:cs="Arial"/>
          <w:sz w:val="22"/>
          <w:szCs w:val="22"/>
        </w:rPr>
        <w:t xml:space="preserve"> </w:t>
      </w:r>
      <w:r w:rsidR="00E720FA">
        <w:rPr>
          <w:rFonts w:ascii="Arial" w:hAnsi="Arial" w:cs="Arial"/>
          <w:sz w:val="22"/>
          <w:szCs w:val="22"/>
        </w:rPr>
        <w:t>—</w:t>
      </w:r>
      <w:r w:rsidR="00E720FA" w:rsidRPr="00720FCB">
        <w:rPr>
          <w:rFonts w:ascii="Arial" w:hAnsi="Arial" w:cs="Arial"/>
          <w:sz w:val="22"/>
          <w:szCs w:val="22"/>
        </w:rPr>
        <w:t xml:space="preserve"> </w:t>
      </w:r>
      <w:r w:rsidR="008859C6" w:rsidRPr="00720FCB">
        <w:rPr>
          <w:rFonts w:ascii="Arial" w:hAnsi="Arial" w:cs="Arial"/>
          <w:sz w:val="22"/>
          <w:szCs w:val="22"/>
        </w:rPr>
        <w:t>There are some things that high school just doesn’t teach</w:t>
      </w:r>
      <w:r w:rsidR="00E50375" w:rsidRPr="00720FCB">
        <w:rPr>
          <w:rFonts w:ascii="Arial" w:hAnsi="Arial" w:cs="Arial"/>
          <w:sz w:val="22"/>
          <w:szCs w:val="22"/>
        </w:rPr>
        <w:t>.</w:t>
      </w:r>
      <w:r w:rsidR="008859C6" w:rsidRPr="00720FCB">
        <w:rPr>
          <w:rFonts w:ascii="Arial" w:hAnsi="Arial" w:cs="Arial"/>
          <w:sz w:val="22"/>
          <w:szCs w:val="22"/>
        </w:rPr>
        <w:t xml:space="preserve"> </w:t>
      </w:r>
      <w:r w:rsidR="002B1520" w:rsidRPr="00720FCB">
        <w:rPr>
          <w:rFonts w:ascii="Arial" w:hAnsi="Arial" w:cs="Arial"/>
          <w:sz w:val="22"/>
          <w:szCs w:val="22"/>
        </w:rPr>
        <w:t xml:space="preserve">Though </w:t>
      </w:r>
      <w:r w:rsidR="00C90362" w:rsidRPr="00720FCB">
        <w:rPr>
          <w:rFonts w:ascii="Arial" w:hAnsi="Arial" w:cs="Arial"/>
          <w:sz w:val="22"/>
          <w:szCs w:val="22"/>
        </w:rPr>
        <w:t xml:space="preserve">teens may feel academically prepared for college or ready </w:t>
      </w:r>
      <w:r w:rsidR="003D6AD8" w:rsidRPr="00720FCB">
        <w:rPr>
          <w:rFonts w:ascii="Arial" w:hAnsi="Arial" w:cs="Arial"/>
          <w:sz w:val="22"/>
          <w:szCs w:val="22"/>
        </w:rPr>
        <w:t>to take on a</w:t>
      </w:r>
      <w:r w:rsidR="00C90362" w:rsidRPr="00720FCB">
        <w:rPr>
          <w:rFonts w:ascii="Arial" w:hAnsi="Arial" w:cs="Arial"/>
          <w:sz w:val="22"/>
          <w:szCs w:val="22"/>
        </w:rPr>
        <w:t xml:space="preserve"> job, they often find themselves unprepared for </w:t>
      </w:r>
      <w:r w:rsidR="003D6AD8" w:rsidRPr="00720FCB">
        <w:rPr>
          <w:rFonts w:ascii="Arial" w:hAnsi="Arial" w:cs="Arial"/>
          <w:sz w:val="22"/>
          <w:szCs w:val="22"/>
        </w:rPr>
        <w:t xml:space="preserve">some of the responsibilities that accompany those </w:t>
      </w:r>
      <w:r w:rsidR="00F13D33" w:rsidRPr="00720FCB">
        <w:rPr>
          <w:rFonts w:ascii="Arial" w:hAnsi="Arial" w:cs="Arial"/>
          <w:sz w:val="22"/>
          <w:szCs w:val="22"/>
        </w:rPr>
        <w:t xml:space="preserve">big </w:t>
      </w:r>
      <w:r w:rsidR="003D6AD8" w:rsidRPr="00720FCB">
        <w:rPr>
          <w:rFonts w:ascii="Arial" w:hAnsi="Arial" w:cs="Arial"/>
          <w:sz w:val="22"/>
          <w:szCs w:val="22"/>
        </w:rPr>
        <w:t xml:space="preserve">milestones. </w:t>
      </w:r>
    </w:p>
    <w:p w14:paraId="18DC669E" w14:textId="77777777" w:rsidR="002B1520" w:rsidRPr="00720FCB" w:rsidRDefault="002B1520" w:rsidP="00CC4DA0">
      <w:pPr>
        <w:rPr>
          <w:rFonts w:ascii="Arial" w:hAnsi="Arial" w:cs="Arial"/>
          <w:sz w:val="22"/>
          <w:szCs w:val="22"/>
        </w:rPr>
      </w:pPr>
    </w:p>
    <w:p w14:paraId="7DB400EF" w14:textId="62B3F5A3" w:rsidR="00CB4DC2" w:rsidRPr="00720FCB" w:rsidRDefault="002B1520" w:rsidP="00CC4DA0">
      <w:pPr>
        <w:rPr>
          <w:rFonts w:ascii="Arial" w:hAnsi="Arial" w:cs="Arial"/>
          <w:sz w:val="22"/>
          <w:szCs w:val="22"/>
        </w:rPr>
      </w:pPr>
      <w:r w:rsidRPr="00720FCB">
        <w:rPr>
          <w:rFonts w:ascii="Arial" w:hAnsi="Arial" w:cs="Arial"/>
          <w:sz w:val="22"/>
          <w:szCs w:val="22"/>
        </w:rPr>
        <w:t xml:space="preserve">Alison </w:t>
      </w:r>
      <w:r w:rsidR="00CB4DC2" w:rsidRPr="00720FCB">
        <w:rPr>
          <w:rFonts w:ascii="Arial" w:hAnsi="Arial" w:cs="Arial"/>
          <w:sz w:val="22"/>
          <w:szCs w:val="22"/>
        </w:rPr>
        <w:t>Crane</w:t>
      </w:r>
      <w:r w:rsidRPr="00720FCB">
        <w:rPr>
          <w:rFonts w:ascii="Arial" w:hAnsi="Arial" w:cs="Arial"/>
          <w:sz w:val="22"/>
          <w:szCs w:val="22"/>
        </w:rPr>
        <w:t>, a family and consumer science agent with the Cooperative Extension Service in Garland County, realized this as her</w:t>
      </w:r>
      <w:r w:rsidR="00CB4DC2" w:rsidRPr="00720FCB">
        <w:rPr>
          <w:rFonts w:ascii="Arial" w:hAnsi="Arial" w:cs="Arial"/>
          <w:sz w:val="22"/>
          <w:szCs w:val="22"/>
        </w:rPr>
        <w:t xml:space="preserve"> youngest daughter</w:t>
      </w:r>
      <w:r w:rsidRPr="00720FCB">
        <w:rPr>
          <w:rFonts w:ascii="Arial" w:hAnsi="Arial" w:cs="Arial"/>
          <w:sz w:val="22"/>
          <w:szCs w:val="22"/>
        </w:rPr>
        <w:t xml:space="preserve">, </w:t>
      </w:r>
      <w:r w:rsidR="00CF5E84" w:rsidRPr="00720FCB">
        <w:rPr>
          <w:rFonts w:ascii="Arial" w:hAnsi="Arial" w:cs="Arial"/>
          <w:sz w:val="22"/>
          <w:szCs w:val="22"/>
        </w:rPr>
        <w:t>Jolie</w:t>
      </w:r>
      <w:r w:rsidRPr="00720FCB">
        <w:rPr>
          <w:rFonts w:ascii="Arial" w:hAnsi="Arial" w:cs="Arial"/>
          <w:sz w:val="22"/>
          <w:szCs w:val="22"/>
        </w:rPr>
        <w:t>,</w:t>
      </w:r>
      <w:r w:rsidR="00CB4DC2" w:rsidRPr="00720FCB">
        <w:rPr>
          <w:rFonts w:ascii="Arial" w:hAnsi="Arial" w:cs="Arial"/>
          <w:sz w:val="22"/>
          <w:szCs w:val="22"/>
        </w:rPr>
        <w:t xml:space="preserve"> was preparing to go to college</w:t>
      </w:r>
      <w:r w:rsidR="00E50375" w:rsidRPr="00720FCB">
        <w:rPr>
          <w:rFonts w:ascii="Arial" w:hAnsi="Arial" w:cs="Arial"/>
          <w:sz w:val="22"/>
          <w:szCs w:val="22"/>
        </w:rPr>
        <w:t>.</w:t>
      </w:r>
    </w:p>
    <w:p w14:paraId="0C5F9380" w14:textId="77777777" w:rsidR="00CB4DC2" w:rsidRPr="00720FCB" w:rsidRDefault="00CB4DC2" w:rsidP="00CC4DA0">
      <w:pPr>
        <w:rPr>
          <w:rFonts w:ascii="Arial" w:hAnsi="Arial" w:cs="Arial"/>
          <w:sz w:val="22"/>
          <w:szCs w:val="22"/>
        </w:rPr>
      </w:pPr>
    </w:p>
    <w:p w14:paraId="7D94C58F" w14:textId="6552F470" w:rsidR="00CB4DC2" w:rsidRPr="00720FCB" w:rsidRDefault="00CB4DC2" w:rsidP="00CC4DA0">
      <w:pPr>
        <w:rPr>
          <w:rFonts w:ascii="Arial" w:hAnsi="Arial" w:cs="Arial"/>
          <w:sz w:val="22"/>
          <w:szCs w:val="22"/>
        </w:rPr>
      </w:pPr>
      <w:r w:rsidRPr="00720FCB">
        <w:rPr>
          <w:rFonts w:ascii="Arial" w:hAnsi="Arial" w:cs="Arial"/>
          <w:sz w:val="22"/>
          <w:szCs w:val="22"/>
        </w:rPr>
        <w:t>“Even though I’ve taught her a lot through the years, it was becoming real to her, and she thought</w:t>
      </w:r>
      <w:r w:rsidR="00E720FA">
        <w:rPr>
          <w:rFonts w:ascii="Arial" w:hAnsi="Arial" w:cs="Arial"/>
          <w:sz w:val="22"/>
          <w:szCs w:val="22"/>
        </w:rPr>
        <w:t>,</w:t>
      </w:r>
      <w:r w:rsidRPr="00720FCB">
        <w:rPr>
          <w:rFonts w:ascii="Arial" w:hAnsi="Arial" w:cs="Arial"/>
          <w:sz w:val="22"/>
          <w:szCs w:val="22"/>
        </w:rPr>
        <w:t xml:space="preserve"> “there’s a lot I don’t know.”</w:t>
      </w:r>
    </w:p>
    <w:p w14:paraId="4F6BFF27" w14:textId="79276064" w:rsidR="00CB4DC2" w:rsidRPr="00720FCB" w:rsidRDefault="00CB4DC2" w:rsidP="00CC4DA0">
      <w:pPr>
        <w:rPr>
          <w:rFonts w:ascii="Arial" w:hAnsi="Arial" w:cs="Arial"/>
          <w:sz w:val="22"/>
          <w:szCs w:val="22"/>
        </w:rPr>
      </w:pPr>
    </w:p>
    <w:p w14:paraId="5DE70F7C" w14:textId="3871FE73" w:rsidR="0027014F" w:rsidRPr="00720FCB" w:rsidRDefault="002B1520" w:rsidP="00CC4DA0">
      <w:pPr>
        <w:rPr>
          <w:rFonts w:ascii="Arial" w:hAnsi="Arial" w:cs="Arial"/>
          <w:sz w:val="22"/>
          <w:szCs w:val="22"/>
        </w:rPr>
      </w:pPr>
      <w:r w:rsidRPr="00720FCB">
        <w:rPr>
          <w:rFonts w:ascii="Arial" w:hAnsi="Arial" w:cs="Arial"/>
          <w:sz w:val="22"/>
          <w:szCs w:val="22"/>
        </w:rPr>
        <w:t xml:space="preserve">Crane shared the idea for </w:t>
      </w:r>
      <w:r w:rsidR="00CB4DC2" w:rsidRPr="00720FCB">
        <w:rPr>
          <w:rFonts w:ascii="Arial" w:hAnsi="Arial" w:cs="Arial"/>
          <w:sz w:val="22"/>
          <w:szCs w:val="22"/>
        </w:rPr>
        <w:t xml:space="preserve">an </w:t>
      </w:r>
      <w:r w:rsidR="00E50375" w:rsidRPr="00720FCB">
        <w:rPr>
          <w:rFonts w:ascii="Arial" w:hAnsi="Arial" w:cs="Arial"/>
          <w:sz w:val="22"/>
          <w:szCs w:val="22"/>
        </w:rPr>
        <w:t>“</w:t>
      </w:r>
      <w:r w:rsidR="00CB4DC2" w:rsidRPr="00720FCB">
        <w:rPr>
          <w:rFonts w:ascii="Arial" w:hAnsi="Arial" w:cs="Arial"/>
          <w:sz w:val="22"/>
          <w:szCs w:val="22"/>
        </w:rPr>
        <w:t>adulting class</w:t>
      </w:r>
      <w:r w:rsidR="00E50375" w:rsidRPr="00720FCB">
        <w:rPr>
          <w:rFonts w:ascii="Arial" w:hAnsi="Arial" w:cs="Arial"/>
          <w:sz w:val="22"/>
          <w:szCs w:val="22"/>
        </w:rPr>
        <w:t>”</w:t>
      </w:r>
      <w:r w:rsidR="00CB4DC2" w:rsidRPr="00720FCB">
        <w:rPr>
          <w:rFonts w:ascii="Arial" w:hAnsi="Arial" w:cs="Arial"/>
          <w:sz w:val="22"/>
          <w:szCs w:val="22"/>
        </w:rPr>
        <w:t xml:space="preserve"> </w:t>
      </w:r>
      <w:r w:rsidRPr="00720FCB">
        <w:rPr>
          <w:rFonts w:ascii="Arial" w:hAnsi="Arial" w:cs="Arial"/>
          <w:sz w:val="22"/>
          <w:szCs w:val="22"/>
        </w:rPr>
        <w:t>with fellow family and consumer science</w:t>
      </w:r>
      <w:r w:rsidR="00CB4DC2" w:rsidRPr="00720FCB">
        <w:rPr>
          <w:rFonts w:ascii="Arial" w:hAnsi="Arial" w:cs="Arial"/>
          <w:sz w:val="22"/>
          <w:szCs w:val="22"/>
        </w:rPr>
        <w:t xml:space="preserve"> agents</w:t>
      </w:r>
      <w:r w:rsidR="0027014F" w:rsidRPr="00720FCB">
        <w:rPr>
          <w:rFonts w:ascii="Arial" w:hAnsi="Arial" w:cs="Arial"/>
          <w:sz w:val="22"/>
          <w:szCs w:val="22"/>
        </w:rPr>
        <w:t xml:space="preserve"> with</w:t>
      </w:r>
      <w:r w:rsidR="00E720FA">
        <w:rPr>
          <w:rFonts w:ascii="Arial" w:hAnsi="Arial" w:cs="Arial"/>
          <w:sz w:val="22"/>
          <w:szCs w:val="22"/>
        </w:rPr>
        <w:t>in</w:t>
      </w:r>
      <w:r w:rsidR="0027014F" w:rsidRPr="00720FCB">
        <w:rPr>
          <w:rFonts w:ascii="Arial" w:hAnsi="Arial" w:cs="Arial"/>
          <w:sz w:val="22"/>
          <w:szCs w:val="22"/>
        </w:rPr>
        <w:t xml:space="preserve"> the Cooperative Extension Service, part of the University of Arkansas System Division of Agriculture.</w:t>
      </w:r>
    </w:p>
    <w:p w14:paraId="6E320DB5" w14:textId="77777777" w:rsidR="0027014F" w:rsidRPr="00720FCB" w:rsidRDefault="0027014F" w:rsidP="00CC4DA0">
      <w:pPr>
        <w:rPr>
          <w:rFonts w:ascii="Arial" w:hAnsi="Arial" w:cs="Arial"/>
          <w:sz w:val="22"/>
          <w:szCs w:val="22"/>
        </w:rPr>
      </w:pPr>
    </w:p>
    <w:p w14:paraId="6826B8D2" w14:textId="34BDBE15" w:rsidR="00C90362" w:rsidRPr="00720FCB" w:rsidRDefault="0027014F" w:rsidP="00CC4DA0">
      <w:pPr>
        <w:rPr>
          <w:rFonts w:ascii="Arial" w:hAnsi="Arial" w:cs="Arial"/>
          <w:sz w:val="22"/>
          <w:szCs w:val="22"/>
        </w:rPr>
      </w:pPr>
      <w:r w:rsidRPr="00720FCB">
        <w:rPr>
          <w:rFonts w:ascii="Arial" w:hAnsi="Arial" w:cs="Arial"/>
          <w:sz w:val="22"/>
          <w:szCs w:val="22"/>
        </w:rPr>
        <w:t xml:space="preserve">“The </w:t>
      </w:r>
      <w:r w:rsidR="00CB4DC2" w:rsidRPr="00720FCB">
        <w:rPr>
          <w:rFonts w:ascii="Arial" w:hAnsi="Arial" w:cs="Arial"/>
          <w:sz w:val="22"/>
          <w:szCs w:val="22"/>
        </w:rPr>
        <w:t>response was tremendous</w:t>
      </w:r>
      <w:r w:rsidR="002B1520" w:rsidRPr="00720FCB">
        <w:rPr>
          <w:rFonts w:ascii="Arial" w:hAnsi="Arial" w:cs="Arial"/>
          <w:sz w:val="22"/>
          <w:szCs w:val="22"/>
        </w:rPr>
        <w:t xml:space="preserve">. </w:t>
      </w:r>
      <w:r w:rsidR="00CB4DC2" w:rsidRPr="00720FCB">
        <w:rPr>
          <w:rFonts w:ascii="Arial" w:hAnsi="Arial" w:cs="Arial"/>
          <w:sz w:val="22"/>
          <w:szCs w:val="22"/>
        </w:rPr>
        <w:t>Lots of people saw a need</w:t>
      </w:r>
      <w:r w:rsidR="002B1520" w:rsidRPr="00720FCB">
        <w:rPr>
          <w:rFonts w:ascii="Arial" w:hAnsi="Arial" w:cs="Arial"/>
          <w:sz w:val="22"/>
          <w:szCs w:val="22"/>
        </w:rPr>
        <w:t>,</w:t>
      </w:r>
      <w:r w:rsidR="00CB4DC2" w:rsidRPr="00720FCB">
        <w:rPr>
          <w:rFonts w:ascii="Arial" w:hAnsi="Arial" w:cs="Arial"/>
          <w:sz w:val="22"/>
          <w:szCs w:val="22"/>
        </w:rPr>
        <w:t>”</w:t>
      </w:r>
      <w:r w:rsidR="002B1520" w:rsidRPr="00720FCB">
        <w:rPr>
          <w:rFonts w:ascii="Arial" w:hAnsi="Arial" w:cs="Arial"/>
          <w:sz w:val="22"/>
          <w:szCs w:val="22"/>
        </w:rPr>
        <w:t xml:space="preserve"> she said.</w:t>
      </w:r>
    </w:p>
    <w:p w14:paraId="1FE2231D" w14:textId="4A34A8B4" w:rsidR="00E50375" w:rsidRPr="00720FCB" w:rsidRDefault="00E50375" w:rsidP="00CC4DA0">
      <w:pPr>
        <w:rPr>
          <w:rFonts w:ascii="Arial" w:hAnsi="Arial" w:cs="Arial"/>
          <w:sz w:val="22"/>
          <w:szCs w:val="22"/>
        </w:rPr>
      </w:pPr>
    </w:p>
    <w:p w14:paraId="2ECF7F79" w14:textId="132D66FE" w:rsidR="00262DC3" w:rsidRPr="00720FCB" w:rsidRDefault="00E720FA" w:rsidP="00CC4DA0">
      <w:pPr>
        <w:rPr>
          <w:rFonts w:ascii="Arial" w:hAnsi="Arial" w:cs="Arial"/>
          <w:sz w:val="22"/>
          <w:szCs w:val="22"/>
        </w:rPr>
      </w:pPr>
      <w:r>
        <w:rPr>
          <w:rFonts w:ascii="Arial" w:hAnsi="Arial" w:cs="Arial"/>
          <w:sz w:val="22"/>
          <w:szCs w:val="22"/>
        </w:rPr>
        <w:t xml:space="preserve">Crane worked with agents </w:t>
      </w:r>
      <w:r w:rsidR="003D6AD8" w:rsidRPr="00720FCB">
        <w:rPr>
          <w:rFonts w:ascii="Arial" w:hAnsi="Arial" w:cs="Arial"/>
          <w:sz w:val="22"/>
          <w:szCs w:val="22"/>
        </w:rPr>
        <w:t xml:space="preserve">from more than a dozen counties </w:t>
      </w:r>
      <w:r w:rsidR="00F13D33" w:rsidRPr="00720FCB">
        <w:rPr>
          <w:rFonts w:ascii="Arial" w:hAnsi="Arial" w:cs="Arial"/>
          <w:sz w:val="22"/>
          <w:szCs w:val="22"/>
        </w:rPr>
        <w:t>to</w:t>
      </w:r>
      <w:r w:rsidR="00873DB9" w:rsidRPr="00720FCB">
        <w:rPr>
          <w:rFonts w:ascii="Arial" w:hAnsi="Arial" w:cs="Arial"/>
          <w:sz w:val="22"/>
          <w:szCs w:val="22"/>
        </w:rPr>
        <w:t xml:space="preserve"> create </w:t>
      </w:r>
      <w:r w:rsidRPr="00720FCB">
        <w:rPr>
          <w:rFonts w:ascii="Arial" w:hAnsi="Arial" w:cs="Arial"/>
          <w:sz w:val="22"/>
          <w:szCs w:val="22"/>
        </w:rPr>
        <w:t>Grown Up U: Facts for Success</w:t>
      </w:r>
      <w:r>
        <w:rPr>
          <w:rFonts w:ascii="Arial" w:hAnsi="Arial" w:cs="Arial"/>
          <w:sz w:val="22"/>
          <w:szCs w:val="22"/>
        </w:rPr>
        <w:t>,</w:t>
      </w:r>
      <w:r w:rsidRPr="00720FCB">
        <w:rPr>
          <w:rFonts w:ascii="Arial" w:hAnsi="Arial" w:cs="Arial"/>
          <w:sz w:val="22"/>
          <w:szCs w:val="22"/>
        </w:rPr>
        <w:t xml:space="preserve"> </w:t>
      </w:r>
      <w:r w:rsidR="00873DB9" w:rsidRPr="00720FCB">
        <w:rPr>
          <w:rFonts w:ascii="Arial" w:hAnsi="Arial" w:cs="Arial"/>
          <w:sz w:val="22"/>
          <w:szCs w:val="22"/>
        </w:rPr>
        <w:t>a new</w:t>
      </w:r>
      <w:r w:rsidR="0027146C" w:rsidRPr="00720FCB">
        <w:rPr>
          <w:rFonts w:ascii="Arial" w:hAnsi="Arial" w:cs="Arial"/>
          <w:sz w:val="22"/>
          <w:szCs w:val="22"/>
        </w:rPr>
        <w:t xml:space="preserve"> </w:t>
      </w:r>
      <w:r w:rsidR="00E50375" w:rsidRPr="00720FCB">
        <w:rPr>
          <w:rFonts w:ascii="Arial" w:hAnsi="Arial" w:cs="Arial"/>
          <w:sz w:val="22"/>
          <w:szCs w:val="22"/>
        </w:rPr>
        <w:t xml:space="preserve">podcast </w:t>
      </w:r>
      <w:r w:rsidR="00057A8E" w:rsidRPr="00720FCB">
        <w:rPr>
          <w:rFonts w:ascii="Arial" w:hAnsi="Arial" w:cs="Arial"/>
          <w:sz w:val="22"/>
          <w:szCs w:val="22"/>
        </w:rPr>
        <w:t>t</w:t>
      </w:r>
      <w:r w:rsidR="00E50375" w:rsidRPr="00720FCB">
        <w:rPr>
          <w:rFonts w:ascii="Arial" w:hAnsi="Arial" w:cs="Arial"/>
          <w:sz w:val="22"/>
          <w:szCs w:val="22"/>
        </w:rPr>
        <w:t>hat</w:t>
      </w:r>
      <w:r w:rsidR="00057A8E" w:rsidRPr="00720FCB">
        <w:rPr>
          <w:rFonts w:ascii="Arial" w:hAnsi="Arial" w:cs="Arial"/>
          <w:sz w:val="22"/>
          <w:szCs w:val="22"/>
        </w:rPr>
        <w:t xml:space="preserve"> provide</w:t>
      </w:r>
      <w:r w:rsidR="00F13D33" w:rsidRPr="00720FCB">
        <w:rPr>
          <w:rFonts w:ascii="Arial" w:hAnsi="Arial" w:cs="Arial"/>
          <w:sz w:val="22"/>
          <w:szCs w:val="22"/>
        </w:rPr>
        <w:t>s</w:t>
      </w:r>
      <w:r w:rsidR="00057A8E" w:rsidRPr="00720FCB">
        <w:rPr>
          <w:rFonts w:ascii="Arial" w:hAnsi="Arial" w:cs="Arial"/>
          <w:sz w:val="22"/>
          <w:szCs w:val="22"/>
        </w:rPr>
        <w:t xml:space="preserve"> teens and young adults with </w:t>
      </w:r>
      <w:r w:rsidR="00262DC3" w:rsidRPr="00720FCB">
        <w:rPr>
          <w:rFonts w:ascii="Arial" w:hAnsi="Arial" w:cs="Arial"/>
          <w:sz w:val="22"/>
          <w:szCs w:val="22"/>
        </w:rPr>
        <w:t xml:space="preserve">practical </w:t>
      </w:r>
      <w:r w:rsidR="00057A8E" w:rsidRPr="00720FCB">
        <w:rPr>
          <w:rFonts w:ascii="Arial" w:hAnsi="Arial" w:cs="Arial"/>
          <w:sz w:val="22"/>
          <w:szCs w:val="22"/>
        </w:rPr>
        <w:t xml:space="preserve">information they need </w:t>
      </w:r>
      <w:r w:rsidR="00262DC3" w:rsidRPr="00720FCB">
        <w:rPr>
          <w:rFonts w:ascii="Arial" w:hAnsi="Arial" w:cs="Arial"/>
          <w:sz w:val="22"/>
          <w:szCs w:val="22"/>
        </w:rPr>
        <w:t>to successfully navigate life on their own.</w:t>
      </w:r>
      <w:r w:rsidR="00873DB9" w:rsidRPr="00720FCB">
        <w:rPr>
          <w:rFonts w:ascii="Arial" w:hAnsi="Arial" w:cs="Arial"/>
          <w:sz w:val="22"/>
          <w:szCs w:val="22"/>
        </w:rPr>
        <w:t xml:space="preserve"> </w:t>
      </w:r>
    </w:p>
    <w:p w14:paraId="05885126" w14:textId="599DE22A" w:rsidR="00CC4DA0" w:rsidRPr="00720FCB" w:rsidRDefault="00CC4DA0" w:rsidP="00CC4DA0">
      <w:pPr>
        <w:rPr>
          <w:rFonts w:ascii="Arial" w:hAnsi="Arial" w:cs="Arial"/>
          <w:sz w:val="22"/>
          <w:szCs w:val="22"/>
        </w:rPr>
      </w:pPr>
    </w:p>
    <w:p w14:paraId="7872435C" w14:textId="24E8D485" w:rsidR="00CC4DA0" w:rsidRPr="00720FCB" w:rsidRDefault="00F13D33" w:rsidP="00CC4DA0">
      <w:pPr>
        <w:rPr>
          <w:rFonts w:ascii="Arial" w:hAnsi="Arial" w:cs="Arial"/>
          <w:sz w:val="22"/>
          <w:szCs w:val="22"/>
        </w:rPr>
      </w:pPr>
      <w:r w:rsidRPr="00720FCB">
        <w:rPr>
          <w:rFonts w:ascii="Arial" w:hAnsi="Arial" w:cs="Arial"/>
          <w:sz w:val="22"/>
          <w:szCs w:val="22"/>
        </w:rPr>
        <w:t>New episodes are posted weekly and</w:t>
      </w:r>
      <w:r w:rsidR="00CC4DA0" w:rsidRPr="00720FCB">
        <w:rPr>
          <w:rFonts w:ascii="Arial" w:hAnsi="Arial" w:cs="Arial"/>
          <w:sz w:val="22"/>
          <w:szCs w:val="22"/>
        </w:rPr>
        <w:t xml:space="preserve"> can be accessed through Apple, Spotify, Facebook and online at </w:t>
      </w:r>
      <w:hyperlink r:id="rId9" w:history="1">
        <w:r w:rsidR="005319CB" w:rsidRPr="00720FCB">
          <w:rPr>
            <w:rStyle w:val="Hyperlink"/>
            <w:rFonts w:ascii="Arial" w:hAnsi="Arial" w:cs="Arial"/>
            <w:sz w:val="22"/>
            <w:szCs w:val="22"/>
          </w:rPr>
          <w:t>https://www.uaex.uada.edu/grown-up-u</w:t>
        </w:r>
      </w:hyperlink>
      <w:r w:rsidR="00E720FA">
        <w:rPr>
          <w:rStyle w:val="Hyperlink"/>
          <w:rFonts w:ascii="Arial" w:hAnsi="Arial" w:cs="Arial"/>
          <w:sz w:val="22"/>
          <w:szCs w:val="22"/>
        </w:rPr>
        <w:t>.</w:t>
      </w:r>
    </w:p>
    <w:p w14:paraId="6ACFED6F" w14:textId="77777777" w:rsidR="007C65BA" w:rsidRPr="00720FCB" w:rsidRDefault="007C65BA" w:rsidP="00CC4DA0">
      <w:pPr>
        <w:rPr>
          <w:rFonts w:ascii="Arial" w:hAnsi="Arial" w:cs="Arial"/>
          <w:sz w:val="22"/>
          <w:szCs w:val="22"/>
        </w:rPr>
      </w:pPr>
    </w:p>
    <w:p w14:paraId="0CBB1A58" w14:textId="17D28A9F" w:rsidR="001A0D7D" w:rsidRPr="00720FCB" w:rsidRDefault="001A0D7D" w:rsidP="00CC4DA0">
      <w:pPr>
        <w:rPr>
          <w:rFonts w:ascii="Arial" w:hAnsi="Arial" w:cs="Arial"/>
          <w:sz w:val="22"/>
          <w:szCs w:val="22"/>
        </w:rPr>
      </w:pPr>
      <w:r w:rsidRPr="00720FCB">
        <w:rPr>
          <w:rFonts w:ascii="Arial" w:hAnsi="Arial" w:cs="Arial"/>
          <w:sz w:val="22"/>
          <w:szCs w:val="22"/>
        </w:rPr>
        <w:t>“We like to think of ou</w:t>
      </w:r>
      <w:r w:rsidR="00A41DFD" w:rsidRPr="00720FCB">
        <w:rPr>
          <w:rFonts w:ascii="Arial" w:hAnsi="Arial" w:cs="Arial"/>
          <w:sz w:val="22"/>
          <w:szCs w:val="22"/>
        </w:rPr>
        <w:t>r</w:t>
      </w:r>
      <w:r w:rsidRPr="00720FCB">
        <w:rPr>
          <w:rFonts w:ascii="Arial" w:hAnsi="Arial" w:cs="Arial"/>
          <w:sz w:val="22"/>
          <w:szCs w:val="22"/>
        </w:rPr>
        <w:t>selves as aunts you would go to for advice for navigating some of life’s obstacles,” Crane</w:t>
      </w:r>
      <w:r w:rsidR="00CC4DA0" w:rsidRPr="00720FCB">
        <w:rPr>
          <w:rFonts w:ascii="Arial" w:hAnsi="Arial" w:cs="Arial"/>
          <w:sz w:val="22"/>
          <w:szCs w:val="22"/>
        </w:rPr>
        <w:t xml:space="preserve"> said of the group.</w:t>
      </w:r>
      <w:r w:rsidRPr="00720FCB">
        <w:rPr>
          <w:rFonts w:ascii="Arial" w:hAnsi="Arial" w:cs="Arial"/>
          <w:sz w:val="22"/>
          <w:szCs w:val="22"/>
        </w:rPr>
        <w:t xml:space="preserve"> “It’s both practical information and research-based information for living an indepen</w:t>
      </w:r>
      <w:r w:rsidR="008859C6" w:rsidRPr="00720FCB">
        <w:rPr>
          <w:rFonts w:ascii="Arial" w:hAnsi="Arial" w:cs="Arial"/>
          <w:sz w:val="22"/>
          <w:szCs w:val="22"/>
        </w:rPr>
        <w:t>d</w:t>
      </w:r>
      <w:r w:rsidRPr="00720FCB">
        <w:rPr>
          <w:rFonts w:ascii="Arial" w:hAnsi="Arial" w:cs="Arial"/>
          <w:sz w:val="22"/>
          <w:szCs w:val="22"/>
        </w:rPr>
        <w:t>e</w:t>
      </w:r>
      <w:r w:rsidR="008859C6" w:rsidRPr="00720FCB">
        <w:rPr>
          <w:rFonts w:ascii="Arial" w:hAnsi="Arial" w:cs="Arial"/>
          <w:sz w:val="22"/>
          <w:szCs w:val="22"/>
        </w:rPr>
        <w:t>n</w:t>
      </w:r>
      <w:r w:rsidRPr="00720FCB">
        <w:rPr>
          <w:rFonts w:ascii="Arial" w:hAnsi="Arial" w:cs="Arial"/>
          <w:sz w:val="22"/>
          <w:szCs w:val="22"/>
        </w:rPr>
        <w:t>ce and satisfying life on your own.</w:t>
      </w:r>
      <w:r w:rsidR="00F13D33" w:rsidRPr="00720FCB">
        <w:rPr>
          <w:rFonts w:ascii="Arial" w:hAnsi="Arial" w:cs="Arial"/>
          <w:sz w:val="22"/>
          <w:szCs w:val="22"/>
        </w:rPr>
        <w:t>”</w:t>
      </w:r>
    </w:p>
    <w:p w14:paraId="08E26D44" w14:textId="77777777" w:rsidR="00026521" w:rsidRPr="00720FCB" w:rsidRDefault="00026521" w:rsidP="00CC4DA0">
      <w:pPr>
        <w:rPr>
          <w:rFonts w:ascii="Arial" w:hAnsi="Arial" w:cs="Arial"/>
          <w:sz w:val="22"/>
          <w:szCs w:val="22"/>
        </w:rPr>
      </w:pPr>
    </w:p>
    <w:p w14:paraId="12DE08DE" w14:textId="1830FE6A" w:rsidR="001A0D7D" w:rsidRPr="00720FCB" w:rsidRDefault="008859C6" w:rsidP="00CC4DA0">
      <w:pPr>
        <w:rPr>
          <w:rFonts w:ascii="Arial" w:hAnsi="Arial" w:cs="Arial"/>
          <w:sz w:val="22"/>
          <w:szCs w:val="22"/>
        </w:rPr>
      </w:pPr>
      <w:r w:rsidRPr="00720FCB">
        <w:rPr>
          <w:rFonts w:ascii="Arial" w:hAnsi="Arial" w:cs="Arial"/>
          <w:sz w:val="22"/>
          <w:szCs w:val="22"/>
        </w:rPr>
        <w:t>High school students planning to attend college will find several useful episodes.</w:t>
      </w:r>
      <w:r w:rsidR="00C90DB0" w:rsidRPr="00720FCB">
        <w:rPr>
          <w:rFonts w:ascii="Arial" w:hAnsi="Arial" w:cs="Arial"/>
          <w:sz w:val="22"/>
          <w:szCs w:val="22"/>
        </w:rPr>
        <w:t xml:space="preserve"> </w:t>
      </w:r>
      <w:r w:rsidR="0058056D" w:rsidRPr="00720FCB">
        <w:rPr>
          <w:rFonts w:ascii="Arial" w:hAnsi="Arial" w:cs="Arial"/>
          <w:sz w:val="22"/>
          <w:szCs w:val="22"/>
        </w:rPr>
        <w:t xml:space="preserve">In the first episode, </w:t>
      </w:r>
      <w:r w:rsidR="00E50375" w:rsidRPr="00720FCB">
        <w:rPr>
          <w:rFonts w:ascii="Arial" w:hAnsi="Arial" w:cs="Arial"/>
          <w:sz w:val="22"/>
          <w:szCs w:val="22"/>
        </w:rPr>
        <w:t xml:space="preserve">extension </w:t>
      </w:r>
      <w:r w:rsidR="0058056D" w:rsidRPr="00720FCB">
        <w:rPr>
          <w:rFonts w:ascii="Arial" w:hAnsi="Arial" w:cs="Arial"/>
          <w:sz w:val="22"/>
          <w:szCs w:val="22"/>
        </w:rPr>
        <w:t xml:space="preserve">agents Pamela Luker </w:t>
      </w:r>
      <w:r w:rsidR="00E50375" w:rsidRPr="00720FCB">
        <w:rPr>
          <w:rFonts w:ascii="Arial" w:hAnsi="Arial" w:cs="Arial"/>
          <w:sz w:val="22"/>
          <w:szCs w:val="22"/>
        </w:rPr>
        <w:t xml:space="preserve">from Pope County </w:t>
      </w:r>
      <w:r w:rsidR="0058056D" w:rsidRPr="00720FCB">
        <w:rPr>
          <w:rFonts w:ascii="Arial" w:hAnsi="Arial" w:cs="Arial"/>
          <w:sz w:val="22"/>
          <w:szCs w:val="22"/>
        </w:rPr>
        <w:t xml:space="preserve">and Rachel Chaney </w:t>
      </w:r>
      <w:r w:rsidR="00E50375" w:rsidRPr="00720FCB">
        <w:rPr>
          <w:rFonts w:ascii="Arial" w:hAnsi="Arial" w:cs="Arial"/>
          <w:sz w:val="22"/>
          <w:szCs w:val="22"/>
        </w:rPr>
        <w:t xml:space="preserve">from Yell County </w:t>
      </w:r>
      <w:r w:rsidR="0058056D" w:rsidRPr="00720FCB">
        <w:rPr>
          <w:rFonts w:ascii="Arial" w:hAnsi="Arial" w:cs="Arial"/>
          <w:sz w:val="22"/>
          <w:szCs w:val="22"/>
        </w:rPr>
        <w:t>offer tips for making the transition to college or to a first job.</w:t>
      </w:r>
      <w:r w:rsidR="007C65BA" w:rsidRPr="00720FCB">
        <w:rPr>
          <w:rFonts w:ascii="Arial" w:hAnsi="Arial" w:cs="Arial"/>
          <w:sz w:val="22"/>
          <w:szCs w:val="22"/>
        </w:rPr>
        <w:t xml:space="preserve"> </w:t>
      </w:r>
      <w:r w:rsidR="0058056D" w:rsidRPr="00720FCB">
        <w:rPr>
          <w:rFonts w:ascii="Arial" w:hAnsi="Arial" w:cs="Arial"/>
          <w:sz w:val="22"/>
          <w:szCs w:val="22"/>
        </w:rPr>
        <w:t xml:space="preserve">Crane </w:t>
      </w:r>
      <w:r w:rsidR="007C65BA" w:rsidRPr="00720FCB">
        <w:rPr>
          <w:rFonts w:ascii="Arial" w:hAnsi="Arial" w:cs="Arial"/>
          <w:sz w:val="22"/>
          <w:szCs w:val="22"/>
        </w:rPr>
        <w:t xml:space="preserve">has a segment that </w:t>
      </w:r>
      <w:r w:rsidR="00A41DFD" w:rsidRPr="00720FCB">
        <w:rPr>
          <w:rFonts w:ascii="Arial" w:hAnsi="Arial" w:cs="Arial"/>
          <w:sz w:val="22"/>
          <w:szCs w:val="22"/>
        </w:rPr>
        <w:t>teaches</w:t>
      </w:r>
      <w:r w:rsidR="0058056D" w:rsidRPr="00720FCB">
        <w:rPr>
          <w:rFonts w:ascii="Arial" w:hAnsi="Arial" w:cs="Arial"/>
          <w:sz w:val="22"/>
          <w:szCs w:val="22"/>
        </w:rPr>
        <w:t xml:space="preserve"> </w:t>
      </w:r>
      <w:r w:rsidR="00A41DFD" w:rsidRPr="00720FCB">
        <w:rPr>
          <w:rFonts w:ascii="Arial" w:hAnsi="Arial" w:cs="Arial"/>
          <w:sz w:val="22"/>
          <w:szCs w:val="22"/>
        </w:rPr>
        <w:t xml:space="preserve">college students how to </w:t>
      </w:r>
      <w:r w:rsidR="0058056D" w:rsidRPr="00720FCB">
        <w:rPr>
          <w:rFonts w:ascii="Arial" w:hAnsi="Arial" w:cs="Arial"/>
          <w:sz w:val="22"/>
          <w:szCs w:val="22"/>
        </w:rPr>
        <w:t xml:space="preserve">budget </w:t>
      </w:r>
      <w:r w:rsidR="00A41DFD" w:rsidRPr="00720FCB">
        <w:rPr>
          <w:rFonts w:ascii="Arial" w:hAnsi="Arial" w:cs="Arial"/>
          <w:sz w:val="22"/>
          <w:szCs w:val="22"/>
        </w:rPr>
        <w:t>their</w:t>
      </w:r>
      <w:r w:rsidR="0058056D" w:rsidRPr="00720FCB">
        <w:rPr>
          <w:rFonts w:ascii="Arial" w:hAnsi="Arial" w:cs="Arial"/>
          <w:sz w:val="22"/>
          <w:szCs w:val="22"/>
        </w:rPr>
        <w:t xml:space="preserve"> FAFSA return</w:t>
      </w:r>
      <w:r w:rsidR="007C65BA" w:rsidRPr="00720FCB">
        <w:rPr>
          <w:rFonts w:ascii="Arial" w:hAnsi="Arial" w:cs="Arial"/>
          <w:sz w:val="22"/>
          <w:szCs w:val="22"/>
        </w:rPr>
        <w:t xml:space="preserve">. </w:t>
      </w:r>
      <w:r w:rsidR="0058056D" w:rsidRPr="00720FCB">
        <w:rPr>
          <w:rFonts w:ascii="Arial" w:hAnsi="Arial" w:cs="Arial"/>
          <w:sz w:val="22"/>
          <w:szCs w:val="22"/>
        </w:rPr>
        <w:t xml:space="preserve">Agents Valerie Turner </w:t>
      </w:r>
      <w:r w:rsidR="00E50375" w:rsidRPr="00720FCB">
        <w:rPr>
          <w:rFonts w:ascii="Arial" w:hAnsi="Arial" w:cs="Arial"/>
          <w:sz w:val="22"/>
          <w:szCs w:val="22"/>
        </w:rPr>
        <w:t xml:space="preserve">from Monroe </w:t>
      </w:r>
      <w:r w:rsidR="00E50375" w:rsidRPr="00720FCB">
        <w:rPr>
          <w:rFonts w:ascii="Arial" w:hAnsi="Arial" w:cs="Arial"/>
          <w:sz w:val="22"/>
          <w:szCs w:val="22"/>
        </w:rPr>
        <w:lastRenderedPageBreak/>
        <w:t xml:space="preserve">County </w:t>
      </w:r>
      <w:r w:rsidR="0058056D" w:rsidRPr="00720FCB">
        <w:rPr>
          <w:rFonts w:ascii="Arial" w:hAnsi="Arial" w:cs="Arial"/>
          <w:sz w:val="22"/>
          <w:szCs w:val="22"/>
        </w:rPr>
        <w:t>and Julie Going</w:t>
      </w:r>
      <w:r w:rsidR="00E50375" w:rsidRPr="00720FCB">
        <w:rPr>
          <w:rFonts w:ascii="Arial" w:hAnsi="Arial" w:cs="Arial"/>
          <w:sz w:val="22"/>
          <w:szCs w:val="22"/>
        </w:rPr>
        <w:t>s from Phillips County</w:t>
      </w:r>
      <w:r w:rsidR="0058056D" w:rsidRPr="00720FCB">
        <w:rPr>
          <w:rFonts w:ascii="Arial" w:hAnsi="Arial" w:cs="Arial"/>
          <w:sz w:val="22"/>
          <w:szCs w:val="22"/>
        </w:rPr>
        <w:t xml:space="preserve"> </w:t>
      </w:r>
      <w:r w:rsidR="0027146C" w:rsidRPr="00720FCB">
        <w:rPr>
          <w:rFonts w:ascii="Arial" w:hAnsi="Arial" w:cs="Arial"/>
          <w:sz w:val="22"/>
          <w:szCs w:val="22"/>
        </w:rPr>
        <w:t>discuss grades and college</w:t>
      </w:r>
      <w:r w:rsidR="0027014F" w:rsidRPr="00720FCB">
        <w:rPr>
          <w:rFonts w:ascii="Arial" w:hAnsi="Arial" w:cs="Arial"/>
          <w:sz w:val="22"/>
          <w:szCs w:val="22"/>
        </w:rPr>
        <w:t xml:space="preserve"> scholarships</w:t>
      </w:r>
      <w:r w:rsidR="0027146C" w:rsidRPr="00720FCB">
        <w:rPr>
          <w:rFonts w:ascii="Arial" w:hAnsi="Arial" w:cs="Arial"/>
          <w:sz w:val="22"/>
          <w:szCs w:val="22"/>
        </w:rPr>
        <w:t xml:space="preserve"> in another episode. </w:t>
      </w:r>
      <w:r w:rsidR="0058056D" w:rsidRPr="00720FCB">
        <w:rPr>
          <w:rFonts w:ascii="Arial" w:hAnsi="Arial" w:cs="Arial"/>
          <w:sz w:val="22"/>
          <w:szCs w:val="22"/>
        </w:rPr>
        <w:t xml:space="preserve"> </w:t>
      </w:r>
    </w:p>
    <w:p w14:paraId="7708DE6E" w14:textId="7B8EC8FA" w:rsidR="0058056D" w:rsidRPr="00720FCB" w:rsidRDefault="0058056D" w:rsidP="00CC4DA0">
      <w:pPr>
        <w:rPr>
          <w:rFonts w:ascii="Arial" w:hAnsi="Arial" w:cs="Arial"/>
          <w:sz w:val="22"/>
          <w:szCs w:val="22"/>
        </w:rPr>
      </w:pPr>
    </w:p>
    <w:p w14:paraId="1CFE4FE1" w14:textId="4FD4D33F" w:rsidR="008859C6" w:rsidRPr="00720FCB" w:rsidRDefault="008859C6" w:rsidP="00CC4DA0">
      <w:pPr>
        <w:rPr>
          <w:rFonts w:ascii="Arial" w:hAnsi="Arial" w:cs="Arial"/>
          <w:sz w:val="22"/>
          <w:szCs w:val="22"/>
        </w:rPr>
      </w:pPr>
      <w:r w:rsidRPr="00720FCB">
        <w:rPr>
          <w:rFonts w:ascii="Arial" w:hAnsi="Arial" w:cs="Arial"/>
          <w:sz w:val="22"/>
          <w:szCs w:val="22"/>
        </w:rPr>
        <w:t>Additional epi</w:t>
      </w:r>
      <w:r w:rsidR="00E50375" w:rsidRPr="00720FCB">
        <w:rPr>
          <w:rFonts w:ascii="Arial" w:hAnsi="Arial" w:cs="Arial"/>
          <w:sz w:val="22"/>
          <w:szCs w:val="22"/>
        </w:rPr>
        <w:t>sodes</w:t>
      </w:r>
      <w:r w:rsidRPr="00720FCB">
        <w:rPr>
          <w:rFonts w:ascii="Arial" w:hAnsi="Arial" w:cs="Arial"/>
          <w:sz w:val="22"/>
          <w:szCs w:val="22"/>
        </w:rPr>
        <w:t xml:space="preserve"> are dedicated to personal finance — setting up bank accounts, </w:t>
      </w:r>
      <w:r w:rsidR="00427143" w:rsidRPr="00720FCB">
        <w:rPr>
          <w:rFonts w:ascii="Arial" w:hAnsi="Arial" w:cs="Arial"/>
          <w:sz w:val="22"/>
          <w:szCs w:val="22"/>
        </w:rPr>
        <w:t xml:space="preserve">learning </w:t>
      </w:r>
      <w:r w:rsidRPr="00720FCB">
        <w:rPr>
          <w:rFonts w:ascii="Arial" w:hAnsi="Arial" w:cs="Arial"/>
          <w:sz w:val="22"/>
          <w:szCs w:val="22"/>
        </w:rPr>
        <w:t>budgeting</w:t>
      </w:r>
      <w:r w:rsidR="00427143" w:rsidRPr="00720FCB">
        <w:rPr>
          <w:rFonts w:ascii="Arial" w:hAnsi="Arial" w:cs="Arial"/>
          <w:sz w:val="22"/>
          <w:szCs w:val="22"/>
        </w:rPr>
        <w:t xml:space="preserve"> basics</w:t>
      </w:r>
      <w:r w:rsidRPr="00720FCB">
        <w:rPr>
          <w:rFonts w:ascii="Arial" w:hAnsi="Arial" w:cs="Arial"/>
          <w:sz w:val="22"/>
          <w:szCs w:val="22"/>
        </w:rPr>
        <w:t xml:space="preserve">, </w:t>
      </w:r>
      <w:r w:rsidR="00427143" w:rsidRPr="00720FCB">
        <w:rPr>
          <w:rFonts w:ascii="Arial" w:hAnsi="Arial" w:cs="Arial"/>
          <w:sz w:val="22"/>
          <w:szCs w:val="22"/>
        </w:rPr>
        <w:t xml:space="preserve">buying versus renting, </w:t>
      </w:r>
      <w:r w:rsidRPr="00720FCB">
        <w:rPr>
          <w:rFonts w:ascii="Arial" w:hAnsi="Arial" w:cs="Arial"/>
          <w:sz w:val="22"/>
          <w:szCs w:val="22"/>
        </w:rPr>
        <w:t>pa</w:t>
      </w:r>
      <w:r w:rsidR="00427143" w:rsidRPr="00720FCB">
        <w:rPr>
          <w:rFonts w:ascii="Arial" w:hAnsi="Arial" w:cs="Arial"/>
          <w:sz w:val="22"/>
          <w:szCs w:val="22"/>
        </w:rPr>
        <w:t>y</w:t>
      </w:r>
      <w:r w:rsidRPr="00720FCB">
        <w:rPr>
          <w:rFonts w:ascii="Arial" w:hAnsi="Arial" w:cs="Arial"/>
          <w:sz w:val="22"/>
          <w:szCs w:val="22"/>
        </w:rPr>
        <w:t>ing bills</w:t>
      </w:r>
      <w:r w:rsidR="00E720FA">
        <w:rPr>
          <w:rFonts w:ascii="Arial" w:hAnsi="Arial" w:cs="Arial"/>
          <w:sz w:val="22"/>
          <w:szCs w:val="22"/>
        </w:rPr>
        <w:t xml:space="preserve"> and</w:t>
      </w:r>
      <w:r w:rsidRPr="00720FCB">
        <w:rPr>
          <w:rFonts w:ascii="Arial" w:hAnsi="Arial" w:cs="Arial"/>
          <w:sz w:val="22"/>
          <w:szCs w:val="22"/>
        </w:rPr>
        <w:t xml:space="preserve"> avo</w:t>
      </w:r>
      <w:r w:rsidR="00A41DFD" w:rsidRPr="00720FCB">
        <w:rPr>
          <w:rFonts w:ascii="Arial" w:hAnsi="Arial" w:cs="Arial"/>
          <w:sz w:val="22"/>
          <w:szCs w:val="22"/>
        </w:rPr>
        <w:t>i</w:t>
      </w:r>
      <w:r w:rsidRPr="00720FCB">
        <w:rPr>
          <w:rFonts w:ascii="Arial" w:hAnsi="Arial" w:cs="Arial"/>
          <w:sz w:val="22"/>
          <w:szCs w:val="22"/>
        </w:rPr>
        <w:t>ding late fees and shut-off notices</w:t>
      </w:r>
      <w:r w:rsidR="0027146C" w:rsidRPr="00720FCB">
        <w:rPr>
          <w:rFonts w:ascii="Arial" w:hAnsi="Arial" w:cs="Arial"/>
          <w:sz w:val="22"/>
          <w:szCs w:val="22"/>
        </w:rPr>
        <w:t>.</w:t>
      </w:r>
    </w:p>
    <w:p w14:paraId="78606D79" w14:textId="32B901D6" w:rsidR="008657AF" w:rsidRPr="00720FCB" w:rsidRDefault="00A41DFD" w:rsidP="00CC4DA0">
      <w:pPr>
        <w:rPr>
          <w:rFonts w:ascii="Arial" w:hAnsi="Arial" w:cs="Arial"/>
          <w:sz w:val="22"/>
          <w:szCs w:val="22"/>
        </w:rPr>
      </w:pPr>
      <w:r w:rsidRPr="00720FCB">
        <w:rPr>
          <w:rFonts w:ascii="Arial" w:hAnsi="Arial" w:cs="Arial"/>
          <w:sz w:val="22"/>
          <w:szCs w:val="22"/>
        </w:rPr>
        <w:t>The most recent postings in December </w:t>
      </w:r>
      <w:r w:rsidR="0027146C" w:rsidRPr="00720FCB">
        <w:rPr>
          <w:rFonts w:ascii="Arial" w:hAnsi="Arial" w:cs="Arial"/>
          <w:sz w:val="22"/>
          <w:szCs w:val="22"/>
        </w:rPr>
        <w:t>offer information</w:t>
      </w:r>
      <w:r w:rsidRPr="00720FCB">
        <w:rPr>
          <w:rFonts w:ascii="Arial" w:hAnsi="Arial" w:cs="Arial"/>
          <w:sz w:val="22"/>
          <w:szCs w:val="22"/>
        </w:rPr>
        <w:t xml:space="preserve"> on buying a car, the basics of car insurance and credit card selection.</w:t>
      </w:r>
      <w:r w:rsidR="0027146C" w:rsidRPr="00720FCB">
        <w:rPr>
          <w:rFonts w:ascii="Arial" w:hAnsi="Arial" w:cs="Arial"/>
          <w:sz w:val="22"/>
          <w:szCs w:val="22"/>
        </w:rPr>
        <w:t xml:space="preserve"> </w:t>
      </w:r>
    </w:p>
    <w:p w14:paraId="6C52D7D7" w14:textId="77777777" w:rsidR="00026521" w:rsidRPr="00720FCB" w:rsidRDefault="00026521" w:rsidP="00CC4DA0">
      <w:pPr>
        <w:rPr>
          <w:rFonts w:ascii="Arial" w:hAnsi="Arial" w:cs="Arial"/>
          <w:sz w:val="22"/>
          <w:szCs w:val="22"/>
        </w:rPr>
      </w:pPr>
    </w:p>
    <w:p w14:paraId="1C467E17" w14:textId="48D9F32D" w:rsidR="008657AF" w:rsidRPr="00720FCB" w:rsidRDefault="0027146C" w:rsidP="00CC4DA0">
      <w:pPr>
        <w:rPr>
          <w:rFonts w:ascii="Arial" w:hAnsi="Arial" w:cs="Arial"/>
          <w:sz w:val="22"/>
          <w:szCs w:val="22"/>
        </w:rPr>
      </w:pPr>
      <w:r w:rsidRPr="00720FCB">
        <w:rPr>
          <w:rFonts w:ascii="Arial" w:hAnsi="Arial" w:cs="Arial"/>
          <w:sz w:val="22"/>
          <w:szCs w:val="22"/>
        </w:rPr>
        <w:t>New e</w:t>
      </w:r>
      <w:r w:rsidR="008657AF" w:rsidRPr="00720FCB">
        <w:rPr>
          <w:rFonts w:ascii="Arial" w:hAnsi="Arial" w:cs="Arial"/>
          <w:sz w:val="22"/>
          <w:szCs w:val="22"/>
        </w:rPr>
        <w:t xml:space="preserve">pisodes </w:t>
      </w:r>
      <w:r w:rsidRPr="00720FCB">
        <w:rPr>
          <w:rFonts w:ascii="Arial" w:hAnsi="Arial" w:cs="Arial"/>
          <w:sz w:val="22"/>
          <w:szCs w:val="22"/>
        </w:rPr>
        <w:t>planned for</w:t>
      </w:r>
      <w:r w:rsidR="008657AF" w:rsidRPr="00720FCB">
        <w:rPr>
          <w:rFonts w:ascii="Arial" w:hAnsi="Arial" w:cs="Arial"/>
          <w:sz w:val="22"/>
          <w:szCs w:val="22"/>
        </w:rPr>
        <w:t xml:space="preserve"> January include:</w:t>
      </w:r>
    </w:p>
    <w:p w14:paraId="1BBAADCF" w14:textId="74CA327F" w:rsidR="008657AF" w:rsidRPr="00720FCB" w:rsidRDefault="008657AF" w:rsidP="00CC4DA0">
      <w:pPr>
        <w:rPr>
          <w:rFonts w:ascii="Arial" w:hAnsi="Arial" w:cs="Arial"/>
          <w:sz w:val="22"/>
          <w:szCs w:val="22"/>
        </w:rPr>
      </w:pPr>
      <w:r w:rsidRPr="00720FCB">
        <w:rPr>
          <w:rFonts w:ascii="Arial" w:hAnsi="Arial" w:cs="Arial"/>
          <w:sz w:val="22"/>
          <w:szCs w:val="22"/>
        </w:rPr>
        <w:t xml:space="preserve">Jan. 5 – </w:t>
      </w:r>
      <w:r w:rsidR="00CF5E84" w:rsidRPr="00720FCB">
        <w:rPr>
          <w:rFonts w:ascii="Arial" w:hAnsi="Arial" w:cs="Arial"/>
          <w:sz w:val="22"/>
          <w:szCs w:val="22"/>
        </w:rPr>
        <w:t>Basic Budgeting – Getting Started</w:t>
      </w:r>
      <w:r w:rsidRPr="00720FCB">
        <w:rPr>
          <w:rFonts w:ascii="Arial" w:hAnsi="Arial" w:cs="Arial"/>
          <w:sz w:val="22"/>
          <w:szCs w:val="22"/>
        </w:rPr>
        <w:t xml:space="preserve"> </w:t>
      </w:r>
    </w:p>
    <w:p w14:paraId="63AA90D9" w14:textId="01EF7BE4" w:rsidR="008657AF" w:rsidRPr="00720FCB" w:rsidRDefault="008657AF" w:rsidP="00CC4DA0">
      <w:pPr>
        <w:rPr>
          <w:rFonts w:ascii="Arial" w:hAnsi="Arial" w:cs="Arial"/>
          <w:sz w:val="22"/>
          <w:szCs w:val="22"/>
        </w:rPr>
      </w:pPr>
      <w:r w:rsidRPr="00720FCB">
        <w:rPr>
          <w:rFonts w:ascii="Arial" w:hAnsi="Arial" w:cs="Arial"/>
          <w:sz w:val="22"/>
          <w:szCs w:val="22"/>
        </w:rPr>
        <w:t>Jan. 12 – Filing taxe</w:t>
      </w:r>
      <w:r w:rsidR="00A41DFD" w:rsidRPr="00720FCB">
        <w:rPr>
          <w:rFonts w:ascii="Arial" w:hAnsi="Arial" w:cs="Arial"/>
          <w:sz w:val="22"/>
          <w:szCs w:val="22"/>
        </w:rPr>
        <w:t xml:space="preserve">s (part 1) </w:t>
      </w:r>
    </w:p>
    <w:p w14:paraId="2183CCF2" w14:textId="5B7095D8" w:rsidR="008657AF" w:rsidRPr="00720FCB" w:rsidRDefault="008657AF" w:rsidP="00CC4DA0">
      <w:pPr>
        <w:rPr>
          <w:rFonts w:ascii="Arial" w:hAnsi="Arial" w:cs="Arial"/>
          <w:sz w:val="22"/>
          <w:szCs w:val="22"/>
        </w:rPr>
      </w:pPr>
      <w:r w:rsidRPr="00720FCB">
        <w:rPr>
          <w:rFonts w:ascii="Arial" w:hAnsi="Arial" w:cs="Arial"/>
          <w:sz w:val="22"/>
          <w:szCs w:val="22"/>
        </w:rPr>
        <w:t xml:space="preserve">Jan. 19 – Filing taxes </w:t>
      </w:r>
      <w:r w:rsidR="00A41DFD" w:rsidRPr="00720FCB">
        <w:rPr>
          <w:rFonts w:ascii="Arial" w:hAnsi="Arial" w:cs="Arial"/>
          <w:sz w:val="22"/>
          <w:szCs w:val="22"/>
        </w:rPr>
        <w:t>(</w:t>
      </w:r>
      <w:r w:rsidRPr="00720FCB">
        <w:rPr>
          <w:rFonts w:ascii="Arial" w:hAnsi="Arial" w:cs="Arial"/>
          <w:sz w:val="22"/>
          <w:szCs w:val="22"/>
        </w:rPr>
        <w:t>part 2</w:t>
      </w:r>
      <w:r w:rsidR="00A41DFD" w:rsidRPr="00720FCB">
        <w:rPr>
          <w:rFonts w:ascii="Arial" w:hAnsi="Arial" w:cs="Arial"/>
          <w:sz w:val="22"/>
          <w:szCs w:val="22"/>
        </w:rPr>
        <w:t>)</w:t>
      </w:r>
      <w:r w:rsidRPr="00720FCB">
        <w:rPr>
          <w:rFonts w:ascii="Arial" w:hAnsi="Arial" w:cs="Arial"/>
          <w:sz w:val="22"/>
          <w:szCs w:val="22"/>
        </w:rPr>
        <w:t> </w:t>
      </w:r>
    </w:p>
    <w:p w14:paraId="4DFBE013" w14:textId="2ABE3B96" w:rsidR="00057A8E" w:rsidRPr="00720FCB" w:rsidRDefault="008657AF" w:rsidP="00CC4DA0">
      <w:pPr>
        <w:rPr>
          <w:rFonts w:ascii="Arial" w:hAnsi="Arial" w:cs="Arial"/>
          <w:sz w:val="22"/>
          <w:szCs w:val="22"/>
        </w:rPr>
      </w:pPr>
      <w:r w:rsidRPr="00720FCB">
        <w:rPr>
          <w:rFonts w:ascii="Arial" w:hAnsi="Arial" w:cs="Arial"/>
          <w:sz w:val="22"/>
          <w:szCs w:val="22"/>
        </w:rPr>
        <w:t xml:space="preserve">Jan. 26 – Assessing </w:t>
      </w:r>
      <w:r w:rsidR="00A41DFD" w:rsidRPr="00720FCB">
        <w:rPr>
          <w:rFonts w:ascii="Arial" w:hAnsi="Arial" w:cs="Arial"/>
          <w:sz w:val="22"/>
          <w:szCs w:val="22"/>
        </w:rPr>
        <w:t>p</w:t>
      </w:r>
      <w:r w:rsidRPr="00720FCB">
        <w:rPr>
          <w:rFonts w:ascii="Arial" w:hAnsi="Arial" w:cs="Arial"/>
          <w:sz w:val="22"/>
          <w:szCs w:val="22"/>
        </w:rPr>
        <w:t xml:space="preserve">ersonal </w:t>
      </w:r>
      <w:r w:rsidR="00A41DFD" w:rsidRPr="00720FCB">
        <w:rPr>
          <w:rFonts w:ascii="Arial" w:hAnsi="Arial" w:cs="Arial"/>
          <w:sz w:val="22"/>
          <w:szCs w:val="22"/>
        </w:rPr>
        <w:t>p</w:t>
      </w:r>
      <w:r w:rsidRPr="00720FCB">
        <w:rPr>
          <w:rFonts w:ascii="Arial" w:hAnsi="Arial" w:cs="Arial"/>
          <w:sz w:val="22"/>
          <w:szCs w:val="22"/>
        </w:rPr>
        <w:t>rop</w:t>
      </w:r>
      <w:r w:rsidR="00A41DFD" w:rsidRPr="00720FCB">
        <w:rPr>
          <w:rFonts w:ascii="Arial" w:hAnsi="Arial" w:cs="Arial"/>
          <w:sz w:val="22"/>
          <w:szCs w:val="22"/>
        </w:rPr>
        <w:t>erty</w:t>
      </w:r>
      <w:r w:rsidRPr="00720FCB">
        <w:rPr>
          <w:rFonts w:ascii="Arial" w:hAnsi="Arial" w:cs="Arial"/>
          <w:sz w:val="22"/>
          <w:szCs w:val="22"/>
        </w:rPr>
        <w:t xml:space="preserve"> </w:t>
      </w:r>
    </w:p>
    <w:p w14:paraId="74E4CD9B" w14:textId="08B0A44E" w:rsidR="00F13D33" w:rsidRPr="00720FCB" w:rsidRDefault="00F13D33" w:rsidP="00CC4DA0">
      <w:pPr>
        <w:rPr>
          <w:rFonts w:ascii="Arial" w:hAnsi="Arial" w:cs="Arial"/>
          <w:sz w:val="22"/>
          <w:szCs w:val="22"/>
        </w:rPr>
      </w:pPr>
    </w:p>
    <w:p w14:paraId="29003DED" w14:textId="77777777" w:rsidR="00F13D33" w:rsidRPr="00720FCB" w:rsidRDefault="00F13D33" w:rsidP="00F13D33">
      <w:pPr>
        <w:rPr>
          <w:rFonts w:ascii="Arial" w:hAnsi="Arial" w:cs="Arial"/>
          <w:sz w:val="22"/>
          <w:szCs w:val="22"/>
        </w:rPr>
      </w:pPr>
      <w:r w:rsidRPr="00720FCB">
        <w:rPr>
          <w:rFonts w:ascii="Arial" w:hAnsi="Arial" w:cs="Arial"/>
          <w:sz w:val="22"/>
          <w:szCs w:val="22"/>
        </w:rPr>
        <w:t>New episodes are posted on Wednesdays, and each episode runs no longer than 30 minutes.</w:t>
      </w:r>
    </w:p>
    <w:p w14:paraId="09547C27" w14:textId="77777777" w:rsidR="00F13D33" w:rsidRPr="00720FCB" w:rsidRDefault="00F13D33" w:rsidP="00F13D33">
      <w:pPr>
        <w:rPr>
          <w:rFonts w:ascii="Arial" w:hAnsi="Arial" w:cs="Arial"/>
          <w:sz w:val="22"/>
          <w:szCs w:val="22"/>
        </w:rPr>
      </w:pPr>
    </w:p>
    <w:p w14:paraId="092B897C" w14:textId="02F31C1E" w:rsidR="00F13D33" w:rsidRPr="00720FCB" w:rsidRDefault="00F13D33" w:rsidP="00F13D33">
      <w:pPr>
        <w:rPr>
          <w:rFonts w:ascii="Arial" w:hAnsi="Arial" w:cs="Arial"/>
          <w:sz w:val="22"/>
          <w:szCs w:val="22"/>
        </w:rPr>
      </w:pPr>
      <w:r w:rsidRPr="00720FCB">
        <w:rPr>
          <w:rFonts w:ascii="Arial" w:hAnsi="Arial" w:cs="Arial"/>
          <w:sz w:val="22"/>
          <w:szCs w:val="22"/>
        </w:rPr>
        <w:t xml:space="preserve">“We try to keep them short enough so someone can listen </w:t>
      </w:r>
      <w:r w:rsidR="00CF5E84" w:rsidRPr="00720FCB">
        <w:rPr>
          <w:rFonts w:ascii="Arial" w:hAnsi="Arial" w:cs="Arial"/>
          <w:sz w:val="22"/>
          <w:szCs w:val="22"/>
        </w:rPr>
        <w:t>to</w:t>
      </w:r>
      <w:r w:rsidRPr="00720FCB">
        <w:rPr>
          <w:rFonts w:ascii="Arial" w:hAnsi="Arial" w:cs="Arial"/>
          <w:sz w:val="22"/>
          <w:szCs w:val="22"/>
        </w:rPr>
        <w:t xml:space="preserve"> get the information they need and</w:t>
      </w:r>
      <w:r w:rsidR="00CF5E84" w:rsidRPr="00720FCB">
        <w:rPr>
          <w:rFonts w:ascii="Arial" w:hAnsi="Arial" w:cs="Arial"/>
          <w:sz w:val="22"/>
          <w:szCs w:val="22"/>
        </w:rPr>
        <w:t xml:space="preserve"> then</w:t>
      </w:r>
      <w:r w:rsidRPr="00720FCB">
        <w:rPr>
          <w:rFonts w:ascii="Arial" w:hAnsi="Arial" w:cs="Arial"/>
          <w:sz w:val="22"/>
          <w:szCs w:val="22"/>
        </w:rPr>
        <w:t xml:space="preserve"> put it into action,” Crane said.</w:t>
      </w:r>
    </w:p>
    <w:p w14:paraId="7B9BF483" w14:textId="77777777" w:rsidR="00F13D33" w:rsidRPr="00720FCB" w:rsidRDefault="00F13D33" w:rsidP="00CC4DA0">
      <w:pPr>
        <w:rPr>
          <w:rFonts w:ascii="Arial" w:hAnsi="Arial" w:cs="Arial"/>
          <w:sz w:val="22"/>
          <w:szCs w:val="22"/>
        </w:rPr>
      </w:pPr>
    </w:p>
    <w:p w14:paraId="008EF16E" w14:textId="32E77F9E" w:rsidR="00C90DB0" w:rsidRPr="00720FCB" w:rsidRDefault="00C90DB0" w:rsidP="00CC4DA0">
      <w:pPr>
        <w:rPr>
          <w:rFonts w:ascii="Arial" w:hAnsi="Arial" w:cs="Arial"/>
          <w:sz w:val="22"/>
          <w:szCs w:val="22"/>
        </w:rPr>
      </w:pPr>
      <w:r w:rsidRPr="00720FCB">
        <w:rPr>
          <w:rFonts w:ascii="Arial" w:hAnsi="Arial" w:cs="Arial"/>
          <w:sz w:val="22"/>
          <w:szCs w:val="22"/>
        </w:rPr>
        <w:t xml:space="preserve">The group also </w:t>
      </w:r>
      <w:r w:rsidR="0027014F" w:rsidRPr="00720FCB">
        <w:rPr>
          <w:rFonts w:ascii="Arial" w:hAnsi="Arial" w:cs="Arial"/>
          <w:sz w:val="22"/>
          <w:szCs w:val="22"/>
        </w:rPr>
        <w:t xml:space="preserve">has </w:t>
      </w:r>
      <w:r w:rsidRPr="00720FCB">
        <w:rPr>
          <w:rFonts w:ascii="Arial" w:hAnsi="Arial" w:cs="Arial"/>
          <w:sz w:val="22"/>
          <w:szCs w:val="22"/>
        </w:rPr>
        <w:t xml:space="preserve">created </w:t>
      </w:r>
      <w:r w:rsidR="00F123EC" w:rsidRPr="00720FCB">
        <w:rPr>
          <w:rFonts w:ascii="Arial" w:hAnsi="Arial" w:cs="Arial"/>
          <w:sz w:val="22"/>
          <w:szCs w:val="22"/>
        </w:rPr>
        <w:t xml:space="preserve">quizzes and other </w:t>
      </w:r>
      <w:r w:rsidRPr="00720FCB">
        <w:rPr>
          <w:rFonts w:ascii="Arial" w:hAnsi="Arial" w:cs="Arial"/>
          <w:sz w:val="22"/>
          <w:szCs w:val="22"/>
        </w:rPr>
        <w:t>resources for teachers</w:t>
      </w:r>
      <w:r w:rsidR="00F123EC" w:rsidRPr="00720FCB">
        <w:rPr>
          <w:rFonts w:ascii="Arial" w:hAnsi="Arial" w:cs="Arial"/>
          <w:sz w:val="22"/>
          <w:szCs w:val="22"/>
        </w:rPr>
        <w:t>, who want to use the podcasts as part of their classroom curriculum.</w:t>
      </w:r>
    </w:p>
    <w:p w14:paraId="7A845D91" w14:textId="77777777" w:rsidR="0027146C" w:rsidRPr="00720FCB" w:rsidRDefault="0027146C" w:rsidP="00CC4DA0">
      <w:pPr>
        <w:rPr>
          <w:rFonts w:ascii="Arial" w:hAnsi="Arial" w:cs="Arial"/>
          <w:sz w:val="22"/>
          <w:szCs w:val="22"/>
        </w:rPr>
      </w:pPr>
    </w:p>
    <w:p w14:paraId="141FD47E" w14:textId="7E88426F" w:rsidR="00057A8E" w:rsidRPr="00720FCB" w:rsidRDefault="00057A8E" w:rsidP="00CC4DA0">
      <w:pPr>
        <w:rPr>
          <w:rFonts w:ascii="Arial" w:hAnsi="Arial" w:cs="Arial"/>
          <w:sz w:val="22"/>
          <w:szCs w:val="22"/>
        </w:rPr>
      </w:pPr>
      <w:r w:rsidRPr="00720FCB">
        <w:rPr>
          <w:rFonts w:ascii="Arial" w:hAnsi="Arial" w:cs="Arial"/>
          <w:sz w:val="22"/>
          <w:szCs w:val="22"/>
        </w:rPr>
        <w:t>Grown Up U is a p</w:t>
      </w:r>
      <w:r w:rsidR="00026521" w:rsidRPr="00720FCB">
        <w:rPr>
          <w:rFonts w:ascii="Arial" w:hAnsi="Arial" w:cs="Arial"/>
          <w:sz w:val="22"/>
          <w:szCs w:val="22"/>
        </w:rPr>
        <w:t>odcast</w:t>
      </w:r>
      <w:r w:rsidRPr="00720FCB">
        <w:rPr>
          <w:rFonts w:ascii="Arial" w:hAnsi="Arial" w:cs="Arial"/>
          <w:sz w:val="22"/>
          <w:szCs w:val="22"/>
        </w:rPr>
        <w:t xml:space="preserve"> of the Cooperative Extension Service, part of the Division of Agriculture.</w:t>
      </w:r>
      <w:r w:rsidR="00E50375" w:rsidRPr="00720FCB">
        <w:rPr>
          <w:rFonts w:ascii="Arial" w:hAnsi="Arial" w:cs="Arial"/>
          <w:sz w:val="22"/>
          <w:szCs w:val="22"/>
        </w:rPr>
        <w:t xml:space="preserve"> </w:t>
      </w:r>
      <w:r w:rsidR="00026521" w:rsidRPr="00720FCB">
        <w:rPr>
          <w:rFonts w:ascii="Arial" w:hAnsi="Arial" w:cs="Arial"/>
          <w:sz w:val="22"/>
          <w:szCs w:val="22"/>
        </w:rPr>
        <w:t>The p</w:t>
      </w:r>
      <w:r w:rsidRPr="00720FCB">
        <w:rPr>
          <w:rFonts w:ascii="Arial" w:hAnsi="Arial" w:cs="Arial"/>
          <w:sz w:val="22"/>
          <w:szCs w:val="22"/>
        </w:rPr>
        <w:t>ro</w:t>
      </w:r>
      <w:r w:rsidR="00E50375" w:rsidRPr="00720FCB">
        <w:rPr>
          <w:rFonts w:ascii="Arial" w:hAnsi="Arial" w:cs="Arial"/>
          <w:sz w:val="22"/>
          <w:szCs w:val="22"/>
        </w:rPr>
        <w:t>du</w:t>
      </w:r>
      <w:r w:rsidR="00636C6B" w:rsidRPr="00720FCB">
        <w:rPr>
          <w:rFonts w:ascii="Arial" w:hAnsi="Arial" w:cs="Arial"/>
          <w:sz w:val="22"/>
          <w:szCs w:val="22"/>
        </w:rPr>
        <w:t xml:space="preserve">cers </w:t>
      </w:r>
      <w:r w:rsidR="00026521" w:rsidRPr="00720FCB">
        <w:rPr>
          <w:rFonts w:ascii="Arial" w:hAnsi="Arial" w:cs="Arial"/>
          <w:sz w:val="22"/>
          <w:szCs w:val="22"/>
        </w:rPr>
        <w:t>include</w:t>
      </w:r>
      <w:r w:rsidR="00844C74" w:rsidRPr="00720FCB">
        <w:rPr>
          <w:rFonts w:ascii="Arial" w:hAnsi="Arial" w:cs="Arial"/>
          <w:sz w:val="22"/>
          <w:szCs w:val="22"/>
        </w:rPr>
        <w:t xml:space="preserve"> </w:t>
      </w:r>
      <w:r w:rsidR="00EE6E2E" w:rsidRPr="00720FCB">
        <w:rPr>
          <w:rFonts w:ascii="Arial" w:hAnsi="Arial" w:cs="Arial"/>
          <w:sz w:val="22"/>
          <w:szCs w:val="22"/>
        </w:rPr>
        <w:t>Jessica Angel (</w:t>
      </w:r>
      <w:r w:rsidR="00F13D33" w:rsidRPr="00720FCB">
        <w:rPr>
          <w:rFonts w:ascii="Arial" w:hAnsi="Arial" w:cs="Arial"/>
          <w:sz w:val="22"/>
          <w:szCs w:val="22"/>
        </w:rPr>
        <w:t>Cleburne County</w:t>
      </w:r>
      <w:r w:rsidR="00EE6E2E" w:rsidRPr="00720FCB">
        <w:rPr>
          <w:rFonts w:ascii="Arial" w:hAnsi="Arial" w:cs="Arial"/>
          <w:sz w:val="22"/>
          <w:szCs w:val="22"/>
        </w:rPr>
        <w:t>)</w:t>
      </w:r>
      <w:r w:rsidR="00355DDF" w:rsidRPr="00720FCB">
        <w:rPr>
          <w:rFonts w:ascii="Arial" w:hAnsi="Arial" w:cs="Arial"/>
          <w:sz w:val="22"/>
          <w:szCs w:val="22"/>
        </w:rPr>
        <w:t>,</w:t>
      </w:r>
      <w:r w:rsidR="00EE6E2E" w:rsidRPr="00720FCB">
        <w:rPr>
          <w:rFonts w:ascii="Arial" w:hAnsi="Arial" w:cs="Arial"/>
          <w:sz w:val="22"/>
          <w:szCs w:val="22"/>
        </w:rPr>
        <w:t xml:space="preserve"> </w:t>
      </w:r>
      <w:r w:rsidR="00844C74" w:rsidRPr="00720FCB">
        <w:rPr>
          <w:rFonts w:ascii="Arial" w:hAnsi="Arial" w:cs="Arial"/>
          <w:sz w:val="22"/>
          <w:szCs w:val="22"/>
        </w:rPr>
        <w:t>Tristin Bolton</w:t>
      </w:r>
      <w:r w:rsidR="00E3473F" w:rsidRPr="00720FCB">
        <w:rPr>
          <w:rFonts w:ascii="Arial" w:hAnsi="Arial" w:cs="Arial"/>
          <w:sz w:val="22"/>
          <w:szCs w:val="22"/>
        </w:rPr>
        <w:t xml:space="preserve"> (Crawford County)</w:t>
      </w:r>
      <w:r w:rsidR="00844C74" w:rsidRPr="00720FCB">
        <w:rPr>
          <w:rFonts w:ascii="Arial" w:hAnsi="Arial" w:cs="Arial"/>
          <w:sz w:val="22"/>
          <w:szCs w:val="22"/>
        </w:rPr>
        <w:t xml:space="preserve">, Rachel Chaney (Yell County), Casey Ford (Franklin County), Julie Goings (Phillips County), Mary Ann Kizer (Jefferson County), </w:t>
      </w:r>
      <w:r w:rsidR="008C27C1" w:rsidRPr="00720FCB">
        <w:rPr>
          <w:rFonts w:ascii="Arial" w:hAnsi="Arial" w:cs="Arial"/>
          <w:sz w:val="22"/>
          <w:szCs w:val="22"/>
        </w:rPr>
        <w:t>Pamela Luker</w:t>
      </w:r>
      <w:r w:rsidR="00E50375" w:rsidRPr="00720FCB">
        <w:rPr>
          <w:rFonts w:ascii="Arial" w:hAnsi="Arial" w:cs="Arial"/>
          <w:sz w:val="22"/>
          <w:szCs w:val="22"/>
        </w:rPr>
        <w:t xml:space="preserve"> (Pope County)</w:t>
      </w:r>
      <w:r w:rsidR="00CF5E84" w:rsidRPr="00720FCB">
        <w:rPr>
          <w:rFonts w:ascii="Arial" w:hAnsi="Arial" w:cs="Arial"/>
          <w:sz w:val="22"/>
          <w:szCs w:val="22"/>
        </w:rPr>
        <w:t>,</w:t>
      </w:r>
      <w:r w:rsidR="008C27C1" w:rsidRPr="00720FCB">
        <w:rPr>
          <w:rFonts w:ascii="Arial" w:hAnsi="Arial" w:cs="Arial"/>
          <w:sz w:val="22"/>
          <w:szCs w:val="22"/>
        </w:rPr>
        <w:t xml:space="preserve"> </w:t>
      </w:r>
      <w:r w:rsidR="00844C74" w:rsidRPr="00720FCB">
        <w:rPr>
          <w:rFonts w:ascii="Arial" w:hAnsi="Arial" w:cs="Arial"/>
          <w:sz w:val="22"/>
          <w:szCs w:val="22"/>
        </w:rPr>
        <w:t xml:space="preserve">Amy Monk (Montgomery County), </w:t>
      </w:r>
      <w:r w:rsidR="008C27C1" w:rsidRPr="00720FCB">
        <w:rPr>
          <w:rFonts w:ascii="Arial" w:hAnsi="Arial" w:cs="Arial"/>
          <w:sz w:val="22"/>
          <w:szCs w:val="22"/>
        </w:rPr>
        <w:t>Jane Newton</w:t>
      </w:r>
      <w:r w:rsidR="00E50375" w:rsidRPr="00720FCB">
        <w:rPr>
          <w:rFonts w:ascii="Arial" w:hAnsi="Arial" w:cs="Arial"/>
          <w:sz w:val="22"/>
          <w:szCs w:val="22"/>
        </w:rPr>
        <w:t xml:space="preserve"> (Lincoln County)</w:t>
      </w:r>
      <w:r w:rsidR="008C27C1" w:rsidRPr="00720FCB">
        <w:rPr>
          <w:rFonts w:ascii="Arial" w:hAnsi="Arial" w:cs="Arial"/>
          <w:sz w:val="22"/>
          <w:szCs w:val="22"/>
        </w:rPr>
        <w:t xml:space="preserve">, </w:t>
      </w:r>
      <w:r w:rsidR="00844C74" w:rsidRPr="00720FCB">
        <w:rPr>
          <w:rFonts w:ascii="Arial" w:hAnsi="Arial" w:cs="Arial"/>
          <w:sz w:val="22"/>
          <w:szCs w:val="22"/>
        </w:rPr>
        <w:t>Pamela Pruett (Mississippi County)</w:t>
      </w:r>
      <w:r w:rsidR="00CF5E84" w:rsidRPr="00720FCB">
        <w:rPr>
          <w:rFonts w:ascii="Arial" w:hAnsi="Arial" w:cs="Arial"/>
          <w:sz w:val="22"/>
          <w:szCs w:val="22"/>
        </w:rPr>
        <w:t>,</w:t>
      </w:r>
      <w:r w:rsidR="00844C74" w:rsidRPr="00720FCB">
        <w:rPr>
          <w:rFonts w:ascii="Arial" w:hAnsi="Arial" w:cs="Arial"/>
          <w:sz w:val="22"/>
          <w:szCs w:val="22"/>
        </w:rPr>
        <w:t xml:space="preserve"> and </w:t>
      </w:r>
      <w:r w:rsidR="008C27C1" w:rsidRPr="00720FCB">
        <w:rPr>
          <w:rFonts w:ascii="Arial" w:hAnsi="Arial" w:cs="Arial"/>
          <w:sz w:val="22"/>
          <w:szCs w:val="22"/>
        </w:rPr>
        <w:t>Valerie Turner</w:t>
      </w:r>
      <w:r w:rsidR="00E50375" w:rsidRPr="00720FCB">
        <w:rPr>
          <w:rFonts w:ascii="Arial" w:hAnsi="Arial" w:cs="Arial"/>
          <w:sz w:val="22"/>
          <w:szCs w:val="22"/>
        </w:rPr>
        <w:t xml:space="preserve"> (Monroe County</w:t>
      </w:r>
      <w:r w:rsidR="00844C74" w:rsidRPr="00720FCB">
        <w:rPr>
          <w:rFonts w:ascii="Arial" w:hAnsi="Arial" w:cs="Arial"/>
          <w:sz w:val="22"/>
          <w:szCs w:val="22"/>
        </w:rPr>
        <w:t>).</w:t>
      </w:r>
      <w:r w:rsidR="00A40126" w:rsidRPr="00720FCB">
        <w:rPr>
          <w:rFonts w:ascii="Arial" w:hAnsi="Arial" w:cs="Arial"/>
          <w:sz w:val="22"/>
          <w:szCs w:val="22"/>
        </w:rPr>
        <w:t xml:space="preserve"> </w:t>
      </w:r>
    </w:p>
    <w:p w14:paraId="7D62BFC6" w14:textId="77777777" w:rsidR="00057A8E" w:rsidRPr="00720FCB" w:rsidRDefault="00057A8E" w:rsidP="00CC4DA0">
      <w:pPr>
        <w:rPr>
          <w:rFonts w:ascii="Arial" w:hAnsi="Arial" w:cs="Arial"/>
          <w:sz w:val="22"/>
          <w:szCs w:val="22"/>
        </w:rPr>
      </w:pPr>
    </w:p>
    <w:p w14:paraId="5A87FA85" w14:textId="2DA2A4B9" w:rsidR="00026521" w:rsidRPr="00720FCB" w:rsidRDefault="00026521" w:rsidP="00026521">
      <w:pPr>
        <w:rPr>
          <w:rFonts w:ascii="Arial" w:hAnsi="Arial" w:cs="Arial"/>
          <w:sz w:val="22"/>
          <w:szCs w:val="22"/>
        </w:rPr>
      </w:pPr>
      <w:r w:rsidRPr="00720FCB">
        <w:rPr>
          <w:rFonts w:ascii="Arial" w:hAnsi="Arial" w:cs="Arial"/>
          <w:color w:val="000000"/>
          <w:sz w:val="22"/>
          <w:szCs w:val="22"/>
          <w:shd w:val="clear" w:color="auto" w:fill="FFFFFF"/>
        </w:rPr>
        <w:t>To learn about extension programs in Arkansas, contact your local Cooperative Extension Service agent or visit </w:t>
      </w:r>
      <w:hyperlink r:id="rId10" w:tooltip="Original URL:&#10;http://www.uaex.uada.edu/&#10;&#10;Click to follow link." w:history="1">
        <w:r w:rsidRPr="00720FCB">
          <w:rPr>
            <w:rStyle w:val="Hyperlink"/>
            <w:rFonts w:ascii="Arial" w:hAnsi="Arial" w:cs="Arial"/>
            <w:color w:val="9D2235"/>
            <w:sz w:val="22"/>
            <w:szCs w:val="22"/>
            <w:shd w:val="clear" w:color="auto" w:fill="FFFFFF"/>
          </w:rPr>
          <w:t>www.uaex.uada.edu</w:t>
        </w:r>
      </w:hyperlink>
      <w:r w:rsidRPr="00720FCB">
        <w:rPr>
          <w:rFonts w:ascii="Arial" w:hAnsi="Arial" w:cs="Arial"/>
          <w:color w:val="000000"/>
          <w:sz w:val="22"/>
          <w:szCs w:val="22"/>
          <w:shd w:val="clear" w:color="auto" w:fill="FFFFFF"/>
        </w:rPr>
        <w:t xml:space="preserve">. Follow us on Twitter and Instagram at @AR_Extension. </w:t>
      </w:r>
    </w:p>
    <w:p w14:paraId="227CF162" w14:textId="77777777" w:rsidR="00C33B3D" w:rsidRPr="00720FCB" w:rsidRDefault="00C33B3D" w:rsidP="00CC4DA0">
      <w:pPr>
        <w:rPr>
          <w:rFonts w:ascii="Arial" w:hAnsi="Arial" w:cs="Arial"/>
          <w:sz w:val="22"/>
          <w:szCs w:val="22"/>
        </w:rPr>
      </w:pPr>
    </w:p>
    <w:p w14:paraId="3DB5A19A" w14:textId="77777777" w:rsidR="00513770" w:rsidRPr="00720FCB" w:rsidRDefault="00513770" w:rsidP="00CC4DA0">
      <w:pPr>
        <w:rPr>
          <w:rFonts w:ascii="Arial" w:hAnsi="Arial" w:cs="Arial"/>
          <w:b/>
          <w:bCs/>
          <w:sz w:val="22"/>
          <w:szCs w:val="22"/>
        </w:rPr>
      </w:pPr>
      <w:r w:rsidRPr="00720FCB">
        <w:rPr>
          <w:rFonts w:ascii="Arial" w:hAnsi="Arial" w:cs="Arial"/>
          <w:b/>
          <w:bCs/>
          <w:sz w:val="22"/>
          <w:szCs w:val="22"/>
        </w:rPr>
        <w:t>About the Division of Agriculture</w:t>
      </w:r>
    </w:p>
    <w:p w14:paraId="7C05677C" w14:textId="5928B8F2" w:rsidR="00513770" w:rsidRPr="00720FCB" w:rsidRDefault="00513770" w:rsidP="00CC4DA0">
      <w:pPr>
        <w:rPr>
          <w:rFonts w:ascii="Arial" w:hAnsi="Arial" w:cs="Arial"/>
          <w:sz w:val="22"/>
          <w:szCs w:val="22"/>
        </w:rPr>
      </w:pPr>
      <w:r w:rsidRPr="00720FCB">
        <w:rPr>
          <w:rFonts w:ascii="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0A4BF263" w14:textId="77777777" w:rsidR="00026521" w:rsidRPr="00720FCB" w:rsidRDefault="00026521" w:rsidP="00CC4DA0">
      <w:pPr>
        <w:rPr>
          <w:rFonts w:ascii="Arial" w:hAnsi="Arial" w:cs="Arial"/>
          <w:sz w:val="22"/>
          <w:szCs w:val="22"/>
        </w:rPr>
      </w:pPr>
    </w:p>
    <w:p w14:paraId="765FF861" w14:textId="1E9E649B" w:rsidR="00513770" w:rsidRPr="00720FCB" w:rsidRDefault="00513770" w:rsidP="00CC4DA0">
      <w:pPr>
        <w:rPr>
          <w:rFonts w:ascii="Arial" w:hAnsi="Arial" w:cs="Arial"/>
          <w:sz w:val="22"/>
          <w:szCs w:val="22"/>
        </w:rPr>
      </w:pPr>
      <w:r w:rsidRPr="00720FCB">
        <w:rPr>
          <w:rFonts w:ascii="Arial" w:hAnsi="Arial" w:cs="Arial"/>
          <w:sz w:val="22"/>
          <w:szCs w:val="22"/>
        </w:rPr>
        <w:t>The Division of Agriculture is one of 20 entities within the University of Arkansas System. It has offices in all 75 counties in Arkansas and faculty on five system campuses.</w:t>
      </w:r>
    </w:p>
    <w:p w14:paraId="3D866154" w14:textId="77777777" w:rsidR="00026521" w:rsidRPr="00720FCB" w:rsidRDefault="00026521" w:rsidP="00CC4DA0">
      <w:pPr>
        <w:rPr>
          <w:rFonts w:ascii="Arial" w:hAnsi="Arial" w:cs="Arial"/>
          <w:sz w:val="22"/>
          <w:szCs w:val="22"/>
        </w:rPr>
      </w:pPr>
    </w:p>
    <w:p w14:paraId="5AC896A6" w14:textId="77777777" w:rsidR="00513770" w:rsidRPr="00720FCB" w:rsidRDefault="00513770" w:rsidP="00CC4DA0">
      <w:pPr>
        <w:rPr>
          <w:rFonts w:ascii="Arial" w:hAnsi="Arial" w:cs="Arial"/>
          <w:sz w:val="22"/>
          <w:szCs w:val="22"/>
        </w:rPr>
      </w:pPr>
      <w:r w:rsidRPr="00720FCB">
        <w:rPr>
          <w:rFonts w:ascii="Arial" w:hAnsi="Arial" w:cs="Arial"/>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7F2A82EE" w14:textId="77777777" w:rsidR="00C90DB0" w:rsidRPr="00720FCB" w:rsidRDefault="00C90DB0" w:rsidP="00CC4DA0">
      <w:pPr>
        <w:rPr>
          <w:rFonts w:ascii="Arial" w:hAnsi="Arial" w:cs="Arial"/>
          <w:sz w:val="22"/>
          <w:szCs w:val="22"/>
        </w:rPr>
      </w:pPr>
    </w:p>
    <w:p w14:paraId="722E8285" w14:textId="559CE5D8" w:rsidR="00057A8E" w:rsidRPr="00720FCB" w:rsidRDefault="00513770" w:rsidP="00C90DB0">
      <w:pPr>
        <w:jc w:val="center"/>
        <w:rPr>
          <w:rFonts w:ascii="Arial" w:hAnsi="Arial" w:cs="Arial"/>
          <w:sz w:val="22"/>
          <w:szCs w:val="22"/>
        </w:rPr>
      </w:pPr>
      <w:r w:rsidRPr="00720FCB">
        <w:rPr>
          <w:rFonts w:ascii="Arial" w:hAnsi="Arial" w:cs="Arial"/>
          <w:sz w:val="22"/>
          <w:szCs w:val="22"/>
        </w:rPr>
        <w:t># # #</w:t>
      </w:r>
    </w:p>
    <w:p w14:paraId="0CB6470D" w14:textId="38040ECB" w:rsidR="00691CCB" w:rsidRPr="00720FCB" w:rsidRDefault="00691CCB" w:rsidP="00CC4DA0">
      <w:pPr>
        <w:rPr>
          <w:rFonts w:ascii="Arial" w:eastAsiaTheme="minorHAnsi" w:hAnsi="Arial" w:cs="Arial"/>
          <w:sz w:val="22"/>
          <w:szCs w:val="22"/>
        </w:rPr>
      </w:pPr>
    </w:p>
    <w:sectPr w:rsidR="00691CCB" w:rsidRPr="00720FCB" w:rsidSect="00874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8050B"/>
    <w:multiLevelType w:val="hybridMultilevel"/>
    <w:tmpl w:val="2DFE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6F3"/>
    <w:rsid w:val="00026521"/>
    <w:rsid w:val="00050779"/>
    <w:rsid w:val="00056C49"/>
    <w:rsid w:val="00057A8E"/>
    <w:rsid w:val="000913DE"/>
    <w:rsid w:val="000A5220"/>
    <w:rsid w:val="000A7365"/>
    <w:rsid w:val="000C7555"/>
    <w:rsid w:val="000D57C3"/>
    <w:rsid w:val="00130BFB"/>
    <w:rsid w:val="001519AE"/>
    <w:rsid w:val="00173DAF"/>
    <w:rsid w:val="0017427B"/>
    <w:rsid w:val="001A0D7D"/>
    <w:rsid w:val="001A3819"/>
    <w:rsid w:val="001C32B3"/>
    <w:rsid w:val="001D6551"/>
    <w:rsid w:val="001D74C9"/>
    <w:rsid w:val="001E77A4"/>
    <w:rsid w:val="0022247E"/>
    <w:rsid w:val="00235D7F"/>
    <w:rsid w:val="00250703"/>
    <w:rsid w:val="00257603"/>
    <w:rsid w:val="00262DC3"/>
    <w:rsid w:val="00264E5A"/>
    <w:rsid w:val="0027014F"/>
    <w:rsid w:val="0027146C"/>
    <w:rsid w:val="002870EF"/>
    <w:rsid w:val="002B1520"/>
    <w:rsid w:val="003042DA"/>
    <w:rsid w:val="00321CEF"/>
    <w:rsid w:val="00331E14"/>
    <w:rsid w:val="00355DDF"/>
    <w:rsid w:val="003645C3"/>
    <w:rsid w:val="003C74E7"/>
    <w:rsid w:val="003D6AD8"/>
    <w:rsid w:val="003F1A61"/>
    <w:rsid w:val="00400A2C"/>
    <w:rsid w:val="00427143"/>
    <w:rsid w:val="00427AAA"/>
    <w:rsid w:val="00446FF5"/>
    <w:rsid w:val="00486E9A"/>
    <w:rsid w:val="00504FEB"/>
    <w:rsid w:val="00513770"/>
    <w:rsid w:val="005307E0"/>
    <w:rsid w:val="005319CB"/>
    <w:rsid w:val="00537E56"/>
    <w:rsid w:val="0056790B"/>
    <w:rsid w:val="0058056D"/>
    <w:rsid w:val="00587822"/>
    <w:rsid w:val="005B43F6"/>
    <w:rsid w:val="005C3AC0"/>
    <w:rsid w:val="005D58DF"/>
    <w:rsid w:val="005E0752"/>
    <w:rsid w:val="006046E0"/>
    <w:rsid w:val="00636C6B"/>
    <w:rsid w:val="00651744"/>
    <w:rsid w:val="00661A0B"/>
    <w:rsid w:val="00691CCB"/>
    <w:rsid w:val="006A5A65"/>
    <w:rsid w:val="00707A88"/>
    <w:rsid w:val="00717160"/>
    <w:rsid w:val="00720FCB"/>
    <w:rsid w:val="00734A5C"/>
    <w:rsid w:val="00754F42"/>
    <w:rsid w:val="007707C9"/>
    <w:rsid w:val="007B1B30"/>
    <w:rsid w:val="007C26A7"/>
    <w:rsid w:val="007C65BA"/>
    <w:rsid w:val="007D040C"/>
    <w:rsid w:val="0081707B"/>
    <w:rsid w:val="00831CE4"/>
    <w:rsid w:val="00844C74"/>
    <w:rsid w:val="00850781"/>
    <w:rsid w:val="00861C29"/>
    <w:rsid w:val="008657AF"/>
    <w:rsid w:val="00873DB9"/>
    <w:rsid w:val="00874CC8"/>
    <w:rsid w:val="0087565A"/>
    <w:rsid w:val="008859C6"/>
    <w:rsid w:val="008A217C"/>
    <w:rsid w:val="008C18D1"/>
    <w:rsid w:val="008C27C1"/>
    <w:rsid w:val="00927EE4"/>
    <w:rsid w:val="00946D78"/>
    <w:rsid w:val="0095205E"/>
    <w:rsid w:val="009A75DF"/>
    <w:rsid w:val="009C6D3D"/>
    <w:rsid w:val="009F74A1"/>
    <w:rsid w:val="00A11C83"/>
    <w:rsid w:val="00A376E3"/>
    <w:rsid w:val="00A40126"/>
    <w:rsid w:val="00A41DFD"/>
    <w:rsid w:val="00A73BEB"/>
    <w:rsid w:val="00AB025B"/>
    <w:rsid w:val="00AD11CB"/>
    <w:rsid w:val="00AD65D5"/>
    <w:rsid w:val="00B124C2"/>
    <w:rsid w:val="00B26C70"/>
    <w:rsid w:val="00B32807"/>
    <w:rsid w:val="00BA469C"/>
    <w:rsid w:val="00BC3DBA"/>
    <w:rsid w:val="00BC732A"/>
    <w:rsid w:val="00C30A92"/>
    <w:rsid w:val="00C33B3D"/>
    <w:rsid w:val="00C90362"/>
    <w:rsid w:val="00C90DB0"/>
    <w:rsid w:val="00CB4DC2"/>
    <w:rsid w:val="00CC4DA0"/>
    <w:rsid w:val="00CE520A"/>
    <w:rsid w:val="00CF5E84"/>
    <w:rsid w:val="00D65A49"/>
    <w:rsid w:val="00D67594"/>
    <w:rsid w:val="00D94160"/>
    <w:rsid w:val="00DA2E7B"/>
    <w:rsid w:val="00E051FB"/>
    <w:rsid w:val="00E3473F"/>
    <w:rsid w:val="00E42144"/>
    <w:rsid w:val="00E50375"/>
    <w:rsid w:val="00E50974"/>
    <w:rsid w:val="00E720FA"/>
    <w:rsid w:val="00E92BD7"/>
    <w:rsid w:val="00EE6E2E"/>
    <w:rsid w:val="00EE724C"/>
    <w:rsid w:val="00F123EC"/>
    <w:rsid w:val="00F13D33"/>
    <w:rsid w:val="00F25C66"/>
    <w:rsid w:val="00F476F3"/>
    <w:rsid w:val="00F56756"/>
    <w:rsid w:val="00F710D2"/>
    <w:rsid w:val="00F96E41"/>
    <w:rsid w:val="00FC53FC"/>
    <w:rsid w:val="00FC60A0"/>
    <w:rsid w:val="00FD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5765"/>
  <w15:chartTrackingRefBased/>
  <w15:docId w15:val="{9525C43E-8906-7746-B313-F667DDF5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73F"/>
    <w:rPr>
      <w:rFonts w:ascii="Times New Roman" w:eastAsia="Times New Roman" w:hAnsi="Times New Roman" w:cs="Times New Roman"/>
    </w:rPr>
  </w:style>
  <w:style w:type="paragraph" w:styleId="Heading1">
    <w:name w:val="heading 1"/>
    <w:basedOn w:val="Normal"/>
    <w:link w:val="Heading1Char"/>
    <w:uiPriority w:val="9"/>
    <w:qFormat/>
    <w:rsid w:val="001A381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E3473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26C7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73DAF"/>
  </w:style>
  <w:style w:type="character" w:customStyle="1" w:styleId="Heading1Char">
    <w:name w:val="Heading 1 Char"/>
    <w:basedOn w:val="DefaultParagraphFont"/>
    <w:link w:val="Heading1"/>
    <w:uiPriority w:val="9"/>
    <w:rsid w:val="001A3819"/>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257603"/>
    <w:rPr>
      <w:sz w:val="16"/>
      <w:szCs w:val="16"/>
    </w:rPr>
  </w:style>
  <w:style w:type="paragraph" w:styleId="CommentText">
    <w:name w:val="annotation text"/>
    <w:basedOn w:val="Normal"/>
    <w:link w:val="CommentTextChar"/>
    <w:uiPriority w:val="99"/>
    <w:semiHidden/>
    <w:unhideWhenUsed/>
    <w:rsid w:val="00257603"/>
    <w:rPr>
      <w:sz w:val="20"/>
      <w:szCs w:val="20"/>
    </w:rPr>
  </w:style>
  <w:style w:type="character" w:customStyle="1" w:styleId="CommentTextChar">
    <w:name w:val="Comment Text Char"/>
    <w:basedOn w:val="DefaultParagraphFont"/>
    <w:link w:val="CommentText"/>
    <w:uiPriority w:val="99"/>
    <w:semiHidden/>
    <w:rsid w:val="002576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7603"/>
    <w:rPr>
      <w:b/>
      <w:bCs/>
    </w:rPr>
  </w:style>
  <w:style w:type="character" w:customStyle="1" w:styleId="CommentSubjectChar">
    <w:name w:val="Comment Subject Char"/>
    <w:basedOn w:val="CommentTextChar"/>
    <w:link w:val="CommentSubject"/>
    <w:uiPriority w:val="99"/>
    <w:semiHidden/>
    <w:rsid w:val="0025760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26C70"/>
    <w:pPr>
      <w:spacing w:before="100" w:beforeAutospacing="1" w:after="100" w:afterAutospacing="1"/>
    </w:pPr>
  </w:style>
  <w:style w:type="character" w:customStyle="1" w:styleId="Heading3Char">
    <w:name w:val="Heading 3 Char"/>
    <w:basedOn w:val="DefaultParagraphFont"/>
    <w:link w:val="Heading3"/>
    <w:uiPriority w:val="9"/>
    <w:semiHidden/>
    <w:rsid w:val="00B26C70"/>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B26C70"/>
    <w:rPr>
      <w:b/>
      <w:bCs/>
    </w:rPr>
  </w:style>
  <w:style w:type="character" w:customStyle="1" w:styleId="Heading2Char">
    <w:name w:val="Heading 2 Char"/>
    <w:basedOn w:val="DefaultParagraphFont"/>
    <w:link w:val="Heading2"/>
    <w:uiPriority w:val="9"/>
    <w:rsid w:val="00E3473F"/>
    <w:rPr>
      <w:rFonts w:asciiTheme="majorHAnsi" w:eastAsiaTheme="majorEastAsia" w:hAnsiTheme="majorHAnsi" w:cstheme="majorBidi"/>
      <w:color w:val="2F5496" w:themeColor="accent1" w:themeShade="BF"/>
      <w:sz w:val="26"/>
      <w:szCs w:val="26"/>
    </w:rPr>
  </w:style>
  <w:style w:type="character" w:customStyle="1" w:styleId="d2edcug0">
    <w:name w:val="d2edcug0"/>
    <w:basedOn w:val="DefaultParagraphFont"/>
    <w:rsid w:val="00E3473F"/>
  </w:style>
  <w:style w:type="character" w:customStyle="1" w:styleId="tojvnm2t">
    <w:name w:val="tojvnm2t"/>
    <w:basedOn w:val="DefaultParagraphFont"/>
    <w:rsid w:val="00E3473F"/>
  </w:style>
  <w:style w:type="character" w:customStyle="1" w:styleId="rfua0xdk">
    <w:name w:val="rfua0xdk"/>
    <w:basedOn w:val="DefaultParagraphFont"/>
    <w:rsid w:val="00E34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03985">
      <w:bodyDiv w:val="1"/>
      <w:marLeft w:val="0"/>
      <w:marRight w:val="0"/>
      <w:marTop w:val="0"/>
      <w:marBottom w:val="0"/>
      <w:divBdr>
        <w:top w:val="none" w:sz="0" w:space="0" w:color="auto"/>
        <w:left w:val="none" w:sz="0" w:space="0" w:color="auto"/>
        <w:bottom w:val="none" w:sz="0" w:space="0" w:color="auto"/>
        <w:right w:val="none" w:sz="0" w:space="0" w:color="auto"/>
      </w:divBdr>
      <w:divsChild>
        <w:div w:id="910117631">
          <w:marLeft w:val="0"/>
          <w:marRight w:val="0"/>
          <w:marTop w:val="120"/>
          <w:marBottom w:val="120"/>
          <w:divBdr>
            <w:top w:val="none" w:sz="0" w:space="0" w:color="auto"/>
            <w:left w:val="none" w:sz="0" w:space="0" w:color="auto"/>
            <w:bottom w:val="none" w:sz="0" w:space="0" w:color="auto"/>
            <w:right w:val="none" w:sz="0" w:space="0" w:color="auto"/>
          </w:divBdr>
        </w:div>
        <w:div w:id="1153832855">
          <w:marLeft w:val="0"/>
          <w:marRight w:val="0"/>
          <w:marTop w:val="120"/>
          <w:marBottom w:val="120"/>
          <w:divBdr>
            <w:top w:val="none" w:sz="0" w:space="0" w:color="auto"/>
            <w:left w:val="none" w:sz="0" w:space="0" w:color="auto"/>
            <w:bottom w:val="none" w:sz="0" w:space="0" w:color="auto"/>
            <w:right w:val="none" w:sz="0" w:space="0" w:color="auto"/>
          </w:divBdr>
        </w:div>
      </w:divsChild>
    </w:div>
    <w:div w:id="140511912">
      <w:bodyDiv w:val="1"/>
      <w:marLeft w:val="0"/>
      <w:marRight w:val="0"/>
      <w:marTop w:val="0"/>
      <w:marBottom w:val="0"/>
      <w:divBdr>
        <w:top w:val="none" w:sz="0" w:space="0" w:color="auto"/>
        <w:left w:val="none" w:sz="0" w:space="0" w:color="auto"/>
        <w:bottom w:val="none" w:sz="0" w:space="0" w:color="auto"/>
        <w:right w:val="none" w:sz="0" w:space="0" w:color="auto"/>
      </w:divBdr>
      <w:divsChild>
        <w:div w:id="14501946">
          <w:marLeft w:val="-225"/>
          <w:marRight w:val="-225"/>
          <w:marTop w:val="0"/>
          <w:marBottom w:val="225"/>
          <w:divBdr>
            <w:top w:val="none" w:sz="0" w:space="0" w:color="auto"/>
            <w:left w:val="none" w:sz="0" w:space="0" w:color="auto"/>
            <w:bottom w:val="none" w:sz="0" w:space="0" w:color="auto"/>
            <w:right w:val="none" w:sz="0" w:space="0" w:color="auto"/>
          </w:divBdr>
          <w:divsChild>
            <w:div w:id="72818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1632">
      <w:bodyDiv w:val="1"/>
      <w:marLeft w:val="0"/>
      <w:marRight w:val="0"/>
      <w:marTop w:val="0"/>
      <w:marBottom w:val="0"/>
      <w:divBdr>
        <w:top w:val="none" w:sz="0" w:space="0" w:color="auto"/>
        <w:left w:val="none" w:sz="0" w:space="0" w:color="auto"/>
        <w:bottom w:val="none" w:sz="0" w:space="0" w:color="auto"/>
        <w:right w:val="none" w:sz="0" w:space="0" w:color="auto"/>
      </w:divBdr>
    </w:div>
    <w:div w:id="343674011">
      <w:bodyDiv w:val="1"/>
      <w:marLeft w:val="0"/>
      <w:marRight w:val="0"/>
      <w:marTop w:val="0"/>
      <w:marBottom w:val="0"/>
      <w:divBdr>
        <w:top w:val="none" w:sz="0" w:space="0" w:color="auto"/>
        <w:left w:val="none" w:sz="0" w:space="0" w:color="auto"/>
        <w:bottom w:val="none" w:sz="0" w:space="0" w:color="auto"/>
        <w:right w:val="none" w:sz="0" w:space="0" w:color="auto"/>
      </w:divBdr>
    </w:div>
    <w:div w:id="346559808">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874316017">
      <w:bodyDiv w:val="1"/>
      <w:marLeft w:val="0"/>
      <w:marRight w:val="0"/>
      <w:marTop w:val="0"/>
      <w:marBottom w:val="0"/>
      <w:divBdr>
        <w:top w:val="none" w:sz="0" w:space="0" w:color="auto"/>
        <w:left w:val="none" w:sz="0" w:space="0" w:color="auto"/>
        <w:bottom w:val="none" w:sz="0" w:space="0" w:color="auto"/>
        <w:right w:val="none" w:sz="0" w:space="0" w:color="auto"/>
      </w:divBdr>
    </w:div>
    <w:div w:id="929775228">
      <w:bodyDiv w:val="1"/>
      <w:marLeft w:val="0"/>
      <w:marRight w:val="0"/>
      <w:marTop w:val="0"/>
      <w:marBottom w:val="0"/>
      <w:divBdr>
        <w:top w:val="none" w:sz="0" w:space="0" w:color="auto"/>
        <w:left w:val="none" w:sz="0" w:space="0" w:color="auto"/>
        <w:bottom w:val="none" w:sz="0" w:space="0" w:color="auto"/>
        <w:right w:val="none" w:sz="0" w:space="0" w:color="auto"/>
      </w:divBdr>
    </w:div>
    <w:div w:id="1036082407">
      <w:bodyDiv w:val="1"/>
      <w:marLeft w:val="0"/>
      <w:marRight w:val="0"/>
      <w:marTop w:val="0"/>
      <w:marBottom w:val="0"/>
      <w:divBdr>
        <w:top w:val="none" w:sz="0" w:space="0" w:color="auto"/>
        <w:left w:val="none" w:sz="0" w:space="0" w:color="auto"/>
        <w:bottom w:val="none" w:sz="0" w:space="0" w:color="auto"/>
        <w:right w:val="none" w:sz="0" w:space="0" w:color="auto"/>
      </w:divBdr>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948611283">
      <w:bodyDiv w:val="1"/>
      <w:marLeft w:val="0"/>
      <w:marRight w:val="0"/>
      <w:marTop w:val="0"/>
      <w:marBottom w:val="0"/>
      <w:divBdr>
        <w:top w:val="none" w:sz="0" w:space="0" w:color="auto"/>
        <w:left w:val="none" w:sz="0" w:space="0" w:color="auto"/>
        <w:bottom w:val="none" w:sz="0" w:space="0" w:color="auto"/>
        <w:right w:val="none" w:sz="0" w:space="0" w:color="auto"/>
      </w:divBdr>
    </w:div>
    <w:div w:id="211990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2mRgySJ" TargetMode="External"/><Relationship Id="rId3" Type="http://schemas.openxmlformats.org/officeDocument/2006/relationships/settings" Target="settings.xml"/><Relationship Id="rId7" Type="http://schemas.openxmlformats.org/officeDocument/2006/relationships/hyperlink" Target="http://www.uaex.uada.edu/grown-up-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ourage@uada.edu"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nam12.safelinks.protection.outlook.com/?url=http%3A%2F%2Fwww.uaex.uada.edu%2F&amp;data=04%7C01%7Ctcourage%40uada.edu%7C6808fe5833864826883308d9bf277a9a%7C174d954f585e40c3ae1c01ada5f26723%7C0%7C0%7C637750998569734750%7CUnknown%7CTWFpbGZsb3d8eyJWIjoiMC4wLjAwMDAiLCJQIjoiV2luMzIiLCJBTiI6Ik1haWwiLCJXVCI6Mn0%3D%7C3000&amp;sdata=gEmjcYqIr6qNNyMrZgnMdtwIkCn0BhzeNEpq%2B2zCIXM%3D&amp;reserved=0" TargetMode="External"/><Relationship Id="rId4" Type="http://schemas.openxmlformats.org/officeDocument/2006/relationships/webSettings" Target="webSettings.xml"/><Relationship Id="rId9" Type="http://schemas.openxmlformats.org/officeDocument/2006/relationships/hyperlink" Target="https://www.uaex.uada.edu/grown-up-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Hightower</dc:creator>
  <cp:keywords/>
  <dc:description/>
  <cp:lastModifiedBy>Ryan McGeeney</cp:lastModifiedBy>
  <cp:revision>3</cp:revision>
  <dcterms:created xsi:type="dcterms:W3CDTF">2021-12-17T19:31:00Z</dcterms:created>
  <dcterms:modified xsi:type="dcterms:W3CDTF">2021-12-17T19:40:00Z</dcterms:modified>
</cp:coreProperties>
</file>