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B3C81" w14:textId="305F80C0" w:rsidR="00541A04" w:rsidRPr="00080C4B" w:rsidRDefault="00541A04" w:rsidP="00080C4B">
      <w:pPr>
        <w:rPr>
          <w:rFonts w:ascii="Arial" w:hAnsi="Arial" w:cs="Arial"/>
          <w:color w:val="000000" w:themeColor="text1"/>
          <w:sz w:val="21"/>
          <w:szCs w:val="21"/>
        </w:rPr>
      </w:pPr>
    </w:p>
    <w:p w14:paraId="1F2DC4FB" w14:textId="09EBD12E" w:rsidR="00A44C7F" w:rsidRPr="00080C4B" w:rsidRDefault="00A44C7F" w:rsidP="00080C4B">
      <w:pPr>
        <w:tabs>
          <w:tab w:val="left" w:pos="3150"/>
          <w:tab w:val="left" w:pos="5400"/>
          <w:tab w:val="left" w:pos="7200"/>
        </w:tabs>
        <w:rPr>
          <w:rFonts w:ascii="Arial" w:hAnsi="Arial" w:cs="Arial"/>
          <w:sz w:val="21"/>
          <w:szCs w:val="21"/>
        </w:rPr>
      </w:pPr>
      <w:r w:rsidRPr="00080C4B">
        <w:rPr>
          <w:rFonts w:ascii="Arial" w:hAnsi="Arial" w:cs="Arial"/>
          <w:sz w:val="21"/>
          <w:szCs w:val="21"/>
        </w:rPr>
        <w:t xml:space="preserve">Media Contact: </w:t>
      </w:r>
      <w:r w:rsidR="00211619" w:rsidRPr="00080C4B">
        <w:rPr>
          <w:rFonts w:ascii="Arial" w:hAnsi="Arial" w:cs="Arial"/>
          <w:sz w:val="21"/>
          <w:szCs w:val="21"/>
        </w:rPr>
        <w:t xml:space="preserve">Lon </w:t>
      </w:r>
      <w:proofErr w:type="spellStart"/>
      <w:r w:rsidR="00211619" w:rsidRPr="00080C4B">
        <w:rPr>
          <w:rFonts w:ascii="Arial" w:hAnsi="Arial" w:cs="Arial"/>
          <w:sz w:val="21"/>
          <w:szCs w:val="21"/>
        </w:rPr>
        <w:t>Tegels</w:t>
      </w:r>
      <w:proofErr w:type="spellEnd"/>
      <w:r w:rsidRPr="00080C4B">
        <w:rPr>
          <w:rFonts w:ascii="Arial" w:hAnsi="Arial" w:cs="Arial"/>
          <w:sz w:val="21"/>
          <w:szCs w:val="21"/>
        </w:rPr>
        <w:tab/>
      </w:r>
      <w:hyperlink r:id="rId8" w:history="1">
        <w:r w:rsidR="009D41AC" w:rsidRPr="00080C4B">
          <w:rPr>
            <w:rStyle w:val="Hyperlink"/>
            <w:rFonts w:ascii="Arial" w:hAnsi="Arial" w:cs="Arial"/>
            <w:sz w:val="21"/>
            <w:szCs w:val="21"/>
          </w:rPr>
          <w:t>tegels@uamont.edu</w:t>
        </w:r>
      </w:hyperlink>
      <w:r w:rsidR="00685E97" w:rsidRPr="00080C4B">
        <w:rPr>
          <w:rFonts w:ascii="Arial" w:hAnsi="Arial" w:cs="Arial"/>
          <w:sz w:val="21"/>
          <w:szCs w:val="21"/>
        </w:rPr>
        <w:tab/>
      </w:r>
      <w:r w:rsidR="00211619" w:rsidRPr="00080C4B">
        <w:rPr>
          <w:rFonts w:ascii="Arial" w:hAnsi="Arial" w:cs="Arial"/>
          <w:sz w:val="21"/>
          <w:szCs w:val="21"/>
        </w:rPr>
        <w:t>870-460-1852</w:t>
      </w:r>
      <w:r w:rsidR="00685E97" w:rsidRPr="00080C4B">
        <w:rPr>
          <w:rFonts w:ascii="Arial" w:hAnsi="Arial" w:cs="Arial"/>
          <w:sz w:val="21"/>
          <w:szCs w:val="21"/>
        </w:rPr>
        <w:tab/>
      </w:r>
      <w:hyperlink r:id="rId9" w:history="1">
        <w:r w:rsidR="00685E97" w:rsidRPr="00080C4B">
          <w:rPr>
            <w:rStyle w:val="Hyperlink"/>
            <w:rFonts w:ascii="Arial" w:hAnsi="Arial" w:cs="Arial"/>
            <w:sz w:val="21"/>
            <w:szCs w:val="21"/>
          </w:rPr>
          <w:t>@UAM_CFANR</w:t>
        </w:r>
      </w:hyperlink>
    </w:p>
    <w:p w14:paraId="19B789AA" w14:textId="2FF772F4" w:rsidR="00513770" w:rsidRPr="00080C4B" w:rsidRDefault="009D41AC" w:rsidP="00080C4B">
      <w:pPr>
        <w:rPr>
          <w:rFonts w:ascii="Arial" w:hAnsi="Arial" w:cs="Arial"/>
          <w:color w:val="000000" w:themeColor="text1"/>
          <w:sz w:val="21"/>
          <w:szCs w:val="21"/>
        </w:rPr>
      </w:pPr>
      <w:r w:rsidRPr="00080C4B">
        <w:rPr>
          <w:rFonts w:ascii="Arial" w:hAnsi="Arial" w:cs="Arial"/>
          <w:color w:val="000000" w:themeColor="text1"/>
          <w:sz w:val="21"/>
          <w:szCs w:val="21"/>
        </w:rPr>
        <w:fldChar w:fldCharType="begin"/>
      </w:r>
      <w:r w:rsidRPr="00080C4B">
        <w:rPr>
          <w:rFonts w:ascii="Arial" w:hAnsi="Arial" w:cs="Arial"/>
          <w:color w:val="000000" w:themeColor="text1"/>
          <w:sz w:val="21"/>
          <w:szCs w:val="21"/>
        </w:rPr>
        <w:instrText xml:space="preserve"> DATE \@ "MMMM d, yyyy" </w:instrText>
      </w:r>
      <w:r w:rsidRPr="00080C4B">
        <w:rPr>
          <w:rFonts w:ascii="Arial" w:hAnsi="Arial" w:cs="Arial"/>
          <w:color w:val="000000" w:themeColor="text1"/>
          <w:sz w:val="21"/>
          <w:szCs w:val="21"/>
        </w:rPr>
        <w:fldChar w:fldCharType="separate"/>
      </w:r>
      <w:r w:rsidR="00137EBC" w:rsidRPr="00080C4B">
        <w:rPr>
          <w:rFonts w:ascii="Arial" w:hAnsi="Arial" w:cs="Arial"/>
          <w:noProof/>
          <w:color w:val="000000" w:themeColor="text1"/>
          <w:sz w:val="21"/>
          <w:szCs w:val="21"/>
        </w:rPr>
        <w:t>December 10, 2021</w:t>
      </w:r>
      <w:r w:rsidRPr="00080C4B">
        <w:rPr>
          <w:rFonts w:ascii="Arial" w:hAnsi="Arial" w:cs="Arial"/>
          <w:color w:val="000000" w:themeColor="text1"/>
          <w:sz w:val="21"/>
          <w:szCs w:val="21"/>
        </w:rPr>
        <w:fldChar w:fldCharType="end"/>
      </w:r>
    </w:p>
    <w:p w14:paraId="2B63DFAC" w14:textId="77777777" w:rsidR="009D41AC" w:rsidRPr="00080C4B" w:rsidRDefault="009D41AC" w:rsidP="00080C4B">
      <w:pPr>
        <w:rPr>
          <w:rFonts w:ascii="Arial" w:hAnsi="Arial" w:cs="Arial"/>
          <w:color w:val="000000" w:themeColor="text1"/>
          <w:sz w:val="21"/>
          <w:szCs w:val="21"/>
        </w:rPr>
      </w:pPr>
    </w:p>
    <w:p w14:paraId="3128F083" w14:textId="2F3858ED" w:rsidR="00513770" w:rsidRPr="00080C4B" w:rsidRDefault="00A20E48" w:rsidP="00080C4B">
      <w:pPr>
        <w:rPr>
          <w:rFonts w:ascii="Arial" w:hAnsi="Arial" w:cs="Arial"/>
          <w:b/>
          <w:color w:val="000000" w:themeColor="text1"/>
          <w:sz w:val="21"/>
          <w:szCs w:val="21"/>
        </w:rPr>
      </w:pPr>
      <w:r>
        <w:rPr>
          <w:rFonts w:ascii="Arial" w:hAnsi="Arial" w:cs="Arial"/>
          <w:b/>
          <w:color w:val="000000" w:themeColor="text1"/>
          <w:sz w:val="21"/>
          <w:szCs w:val="21"/>
        </w:rPr>
        <w:t xml:space="preserve">SIDEBAR: </w:t>
      </w:r>
      <w:r w:rsidR="00A202D9" w:rsidRPr="00080C4B">
        <w:rPr>
          <w:rFonts w:ascii="Arial" w:hAnsi="Arial" w:cs="Arial"/>
          <w:b/>
          <w:color w:val="000000" w:themeColor="text1"/>
          <w:sz w:val="21"/>
          <w:szCs w:val="21"/>
        </w:rPr>
        <w:t xml:space="preserve">Retiring professor </w:t>
      </w:r>
      <w:r w:rsidR="00CA303D" w:rsidRPr="00080C4B">
        <w:rPr>
          <w:rFonts w:ascii="Arial" w:hAnsi="Arial" w:cs="Arial"/>
          <w:b/>
          <w:color w:val="000000" w:themeColor="text1"/>
          <w:sz w:val="21"/>
          <w:szCs w:val="21"/>
        </w:rPr>
        <w:t>Francis</w:t>
      </w:r>
      <w:r w:rsidR="00A202D9" w:rsidRPr="00080C4B">
        <w:rPr>
          <w:rFonts w:ascii="Arial" w:hAnsi="Arial" w:cs="Arial"/>
          <w:b/>
          <w:color w:val="000000" w:themeColor="text1"/>
          <w:sz w:val="21"/>
          <w:szCs w:val="21"/>
        </w:rPr>
        <w:t xml:space="preserve"> builds scholarship to keep helping students </w:t>
      </w:r>
    </w:p>
    <w:p w14:paraId="0A9FA7F3" w14:textId="67A86450" w:rsidR="00513770" w:rsidRPr="00080C4B" w:rsidRDefault="00513770" w:rsidP="00080C4B">
      <w:pPr>
        <w:rPr>
          <w:rFonts w:ascii="Arial" w:hAnsi="Arial" w:cs="Arial"/>
          <w:b/>
          <w:color w:val="000000" w:themeColor="text1"/>
          <w:sz w:val="21"/>
          <w:szCs w:val="21"/>
        </w:rPr>
      </w:pPr>
    </w:p>
    <w:p w14:paraId="7BCA5B02" w14:textId="54259D58" w:rsidR="00A44C7F" w:rsidRPr="00080C4B" w:rsidRDefault="00A44C7F" w:rsidP="00080C4B">
      <w:pPr>
        <w:rPr>
          <w:rFonts w:ascii="Arial" w:hAnsi="Arial" w:cs="Arial"/>
          <w:bCs/>
          <w:color w:val="000000" w:themeColor="text1"/>
          <w:sz w:val="21"/>
          <w:szCs w:val="21"/>
        </w:rPr>
      </w:pPr>
      <w:r w:rsidRPr="00080C4B">
        <w:rPr>
          <w:rFonts w:ascii="Arial" w:hAnsi="Arial" w:cs="Arial"/>
          <w:bCs/>
          <w:color w:val="000000" w:themeColor="text1"/>
          <w:sz w:val="21"/>
          <w:szCs w:val="21"/>
        </w:rPr>
        <w:t xml:space="preserve">By </w:t>
      </w:r>
      <w:r w:rsidR="00211619" w:rsidRPr="00080C4B">
        <w:rPr>
          <w:rFonts w:ascii="Arial" w:hAnsi="Arial" w:cs="Arial"/>
          <w:bCs/>
          <w:color w:val="000000" w:themeColor="text1"/>
          <w:sz w:val="21"/>
          <w:szCs w:val="21"/>
        </w:rPr>
        <w:t>Lon Tegels</w:t>
      </w:r>
    </w:p>
    <w:p w14:paraId="7EE1783E" w14:textId="77777777" w:rsidR="00685E97" w:rsidRPr="00080C4B" w:rsidRDefault="00685E97" w:rsidP="00080C4B">
      <w:pPr>
        <w:rPr>
          <w:rFonts w:ascii="Arial" w:hAnsi="Arial" w:cs="Arial"/>
          <w:bCs/>
          <w:color w:val="000000" w:themeColor="text1"/>
          <w:sz w:val="21"/>
          <w:szCs w:val="21"/>
        </w:rPr>
      </w:pPr>
      <w:r w:rsidRPr="00080C4B">
        <w:rPr>
          <w:rFonts w:ascii="Arial" w:hAnsi="Arial" w:cs="Arial"/>
          <w:bCs/>
          <w:color w:val="000000" w:themeColor="text1"/>
          <w:sz w:val="21"/>
          <w:szCs w:val="21"/>
        </w:rPr>
        <w:t>College of Forestry, Agriculture and Natural Resources</w:t>
      </w:r>
    </w:p>
    <w:p w14:paraId="2EA84CF2" w14:textId="23866BB5" w:rsidR="00685E97" w:rsidRPr="00080C4B" w:rsidRDefault="00685E97" w:rsidP="00080C4B">
      <w:pPr>
        <w:rPr>
          <w:rFonts w:ascii="Arial" w:hAnsi="Arial" w:cs="Arial"/>
          <w:bCs/>
          <w:color w:val="000000" w:themeColor="text1"/>
          <w:sz w:val="21"/>
          <w:szCs w:val="21"/>
        </w:rPr>
      </w:pPr>
      <w:r w:rsidRPr="00080C4B">
        <w:rPr>
          <w:rFonts w:ascii="Arial" w:hAnsi="Arial" w:cs="Arial"/>
          <w:bCs/>
          <w:color w:val="000000" w:themeColor="text1"/>
          <w:sz w:val="21"/>
          <w:szCs w:val="21"/>
        </w:rPr>
        <w:t>University of Arkansas at Monticello</w:t>
      </w:r>
    </w:p>
    <w:p w14:paraId="7FC58208" w14:textId="77777777" w:rsidR="00685E97" w:rsidRPr="00080C4B" w:rsidRDefault="00685E97" w:rsidP="00080C4B">
      <w:pPr>
        <w:rPr>
          <w:rFonts w:ascii="Arial" w:hAnsi="Arial" w:cs="Arial"/>
          <w:bCs/>
          <w:color w:val="000000" w:themeColor="text1"/>
          <w:sz w:val="21"/>
          <w:szCs w:val="21"/>
        </w:rPr>
      </w:pPr>
    </w:p>
    <w:p w14:paraId="67FE2588" w14:textId="1A5F2064" w:rsidR="00211619" w:rsidRPr="00080C4B" w:rsidRDefault="00211619" w:rsidP="00080C4B">
      <w:pPr>
        <w:rPr>
          <w:rFonts w:ascii="Arial" w:hAnsi="Arial" w:cs="Arial"/>
          <w:bCs/>
          <w:color w:val="000000" w:themeColor="text1"/>
          <w:sz w:val="21"/>
          <w:szCs w:val="21"/>
        </w:rPr>
      </w:pPr>
      <w:r w:rsidRPr="00080C4B">
        <w:rPr>
          <w:rFonts w:ascii="Arial" w:hAnsi="Arial" w:cs="Arial"/>
          <w:bCs/>
          <w:color w:val="000000" w:themeColor="text1"/>
          <w:sz w:val="21"/>
          <w:szCs w:val="21"/>
        </w:rPr>
        <w:t>Arkansas Forest Resources Center</w:t>
      </w:r>
    </w:p>
    <w:p w14:paraId="1D1267D8" w14:textId="610B973A" w:rsidR="00A44C7F" w:rsidRPr="00080C4B" w:rsidRDefault="00A44C7F" w:rsidP="00080C4B">
      <w:pPr>
        <w:rPr>
          <w:rFonts w:ascii="Arial" w:hAnsi="Arial" w:cs="Arial"/>
          <w:sz w:val="21"/>
          <w:szCs w:val="21"/>
        </w:rPr>
      </w:pPr>
      <w:r w:rsidRPr="00080C4B">
        <w:rPr>
          <w:rFonts w:ascii="Arial" w:hAnsi="Arial" w:cs="Arial"/>
          <w:sz w:val="21"/>
          <w:szCs w:val="21"/>
        </w:rPr>
        <w:t>U of A System Division of Agriculture</w:t>
      </w:r>
    </w:p>
    <w:p w14:paraId="6386F351" w14:textId="77777777" w:rsidR="00513770" w:rsidRPr="00080C4B" w:rsidRDefault="00513770" w:rsidP="00080C4B">
      <w:pPr>
        <w:rPr>
          <w:rFonts w:ascii="Arial" w:hAnsi="Arial" w:cs="Arial"/>
          <w:b/>
          <w:color w:val="000000" w:themeColor="text1"/>
          <w:sz w:val="21"/>
          <w:szCs w:val="21"/>
        </w:rPr>
      </w:pPr>
    </w:p>
    <w:p w14:paraId="4B3166D8" w14:textId="77777777" w:rsidR="00513770" w:rsidRPr="00080C4B" w:rsidRDefault="00513770" w:rsidP="00080C4B">
      <w:pPr>
        <w:rPr>
          <w:rFonts w:ascii="Arial" w:hAnsi="Arial" w:cs="Arial"/>
          <w:b/>
          <w:color w:val="000000" w:themeColor="text1"/>
          <w:sz w:val="21"/>
          <w:szCs w:val="21"/>
        </w:rPr>
      </w:pPr>
      <w:r w:rsidRPr="00080C4B">
        <w:rPr>
          <w:rFonts w:ascii="Arial" w:hAnsi="Arial" w:cs="Arial"/>
          <w:b/>
          <w:color w:val="000000" w:themeColor="text1"/>
          <w:sz w:val="21"/>
          <w:szCs w:val="21"/>
        </w:rPr>
        <w:t>Fast facts</w:t>
      </w:r>
    </w:p>
    <w:p w14:paraId="1DDC4242" w14:textId="1EEEA73D" w:rsidR="00685E97" w:rsidRPr="00080C4B" w:rsidRDefault="009D41AC" w:rsidP="00080C4B">
      <w:pPr>
        <w:pStyle w:val="ListParagraph"/>
        <w:numPr>
          <w:ilvl w:val="0"/>
          <w:numId w:val="3"/>
        </w:numPr>
        <w:rPr>
          <w:rFonts w:ascii="Arial" w:hAnsi="Arial" w:cs="Arial"/>
          <w:sz w:val="21"/>
          <w:szCs w:val="21"/>
        </w:rPr>
      </w:pPr>
      <w:r w:rsidRPr="00080C4B">
        <w:rPr>
          <w:rFonts w:ascii="Arial" w:hAnsi="Arial" w:cs="Arial"/>
          <w:sz w:val="21"/>
          <w:szCs w:val="21"/>
        </w:rPr>
        <w:t xml:space="preserve">Francis </w:t>
      </w:r>
      <w:r w:rsidR="000C44EE" w:rsidRPr="00080C4B">
        <w:rPr>
          <w:rFonts w:ascii="Arial" w:hAnsi="Arial" w:cs="Arial"/>
          <w:sz w:val="21"/>
          <w:szCs w:val="21"/>
        </w:rPr>
        <w:t>initiates endowment for scholarships</w:t>
      </w:r>
    </w:p>
    <w:p w14:paraId="44928363" w14:textId="4A6E35E4" w:rsidR="000C44EE" w:rsidRPr="00080C4B" w:rsidRDefault="000C44EE" w:rsidP="00080C4B">
      <w:pPr>
        <w:pStyle w:val="ListParagraph"/>
        <w:numPr>
          <w:ilvl w:val="0"/>
          <w:numId w:val="3"/>
        </w:numPr>
        <w:rPr>
          <w:rFonts w:ascii="Arial" w:hAnsi="Arial" w:cs="Arial"/>
          <w:sz w:val="21"/>
          <w:szCs w:val="21"/>
        </w:rPr>
      </w:pPr>
      <w:r w:rsidRPr="00080C4B">
        <w:rPr>
          <w:rFonts w:ascii="Arial" w:hAnsi="Arial" w:cs="Arial"/>
          <w:sz w:val="21"/>
          <w:szCs w:val="21"/>
        </w:rPr>
        <w:t xml:space="preserve">First scholarship should be available </w:t>
      </w:r>
      <w:bookmarkStart w:id="0" w:name="_SG_7ed2b19e04214720bf5cbe6e5f170bea"/>
      <w:r w:rsidRPr="00080C4B">
        <w:rPr>
          <w:rFonts w:ascii="Arial" w:hAnsi="Arial" w:cs="Arial"/>
          <w:sz w:val="21"/>
          <w:szCs w:val="21"/>
        </w:rPr>
        <w:t>Jan.</w:t>
      </w:r>
      <w:bookmarkEnd w:id="0"/>
      <w:r w:rsidRPr="00080C4B">
        <w:rPr>
          <w:rFonts w:ascii="Arial" w:hAnsi="Arial" w:cs="Arial"/>
          <w:sz w:val="21"/>
          <w:szCs w:val="21"/>
        </w:rPr>
        <w:t xml:space="preserve"> 2023</w:t>
      </w:r>
    </w:p>
    <w:p w14:paraId="63912272" w14:textId="77777777" w:rsidR="009D41AC" w:rsidRPr="00080C4B" w:rsidRDefault="009D41AC" w:rsidP="00080C4B">
      <w:pPr>
        <w:pStyle w:val="ListParagraph"/>
        <w:rPr>
          <w:rFonts w:ascii="Arial" w:hAnsi="Arial" w:cs="Arial"/>
          <w:sz w:val="21"/>
          <w:szCs w:val="21"/>
        </w:rPr>
      </w:pPr>
    </w:p>
    <w:p w14:paraId="539F4056" w14:textId="5A0429BE" w:rsidR="009D41AC" w:rsidRPr="00080C4B" w:rsidRDefault="00A202D9" w:rsidP="00080C4B">
      <w:pPr>
        <w:outlineLvl w:val="1"/>
        <w:rPr>
          <w:rFonts w:ascii="Arial" w:hAnsi="Arial" w:cs="Arial"/>
          <w:sz w:val="21"/>
          <w:szCs w:val="21"/>
        </w:rPr>
      </w:pPr>
      <w:r w:rsidRPr="00080C4B">
        <w:rPr>
          <w:rFonts w:ascii="Arial" w:hAnsi="Arial" w:cs="Arial"/>
          <w:sz w:val="21"/>
          <w:szCs w:val="21"/>
        </w:rPr>
        <w:t>(</w:t>
      </w:r>
      <w:r w:rsidR="004176D9" w:rsidRPr="00080C4B">
        <w:rPr>
          <w:rFonts w:ascii="Arial" w:hAnsi="Arial" w:cs="Arial"/>
          <w:sz w:val="21"/>
          <w:szCs w:val="21"/>
        </w:rPr>
        <w:t>230</w:t>
      </w:r>
      <w:r w:rsidRPr="00080C4B">
        <w:rPr>
          <w:rFonts w:ascii="Arial" w:hAnsi="Arial" w:cs="Arial"/>
          <w:sz w:val="21"/>
          <w:szCs w:val="21"/>
        </w:rPr>
        <w:t xml:space="preserve"> words)</w:t>
      </w:r>
    </w:p>
    <w:p w14:paraId="7BD061CD" w14:textId="7FE0E5B2" w:rsidR="00385352" w:rsidRPr="00080C4B" w:rsidRDefault="00385352" w:rsidP="00080C4B">
      <w:pPr>
        <w:outlineLvl w:val="1"/>
        <w:rPr>
          <w:rFonts w:ascii="Arial" w:hAnsi="Arial" w:cs="Arial"/>
          <w:sz w:val="21"/>
          <w:szCs w:val="21"/>
        </w:rPr>
      </w:pPr>
      <w:r w:rsidRPr="00080C4B">
        <w:rPr>
          <w:rFonts w:ascii="Arial" w:hAnsi="Arial" w:cs="Arial"/>
          <w:sz w:val="21"/>
          <w:szCs w:val="21"/>
        </w:rPr>
        <w:t xml:space="preserve">(Newsrooms: With </w:t>
      </w:r>
      <w:r w:rsidR="00551D4D" w:rsidRPr="00080C4B">
        <w:rPr>
          <w:rFonts w:ascii="Arial" w:hAnsi="Arial" w:cs="Arial"/>
          <w:sz w:val="21"/>
          <w:szCs w:val="21"/>
        </w:rPr>
        <w:t>main bar</w:t>
      </w:r>
      <w:r w:rsidRPr="00080C4B">
        <w:rPr>
          <w:rFonts w:ascii="Arial" w:hAnsi="Arial" w:cs="Arial"/>
          <w:sz w:val="21"/>
          <w:szCs w:val="21"/>
        </w:rPr>
        <w:t xml:space="preserve"> Ark-</w:t>
      </w:r>
      <w:r w:rsidR="00E310A4" w:rsidRPr="00080C4B">
        <w:rPr>
          <w:rFonts w:ascii="Arial" w:hAnsi="Arial" w:cs="Arial"/>
          <w:sz w:val="21"/>
          <w:szCs w:val="21"/>
        </w:rPr>
        <w:t>UAM-</w:t>
      </w:r>
      <w:r w:rsidRPr="00080C4B">
        <w:rPr>
          <w:rFonts w:ascii="Arial" w:hAnsi="Arial" w:cs="Arial"/>
          <w:sz w:val="21"/>
          <w:szCs w:val="21"/>
        </w:rPr>
        <w:t>Francis-Retirement)</w:t>
      </w:r>
    </w:p>
    <w:p w14:paraId="221F2F69" w14:textId="77777777" w:rsidR="00551D4D" w:rsidRPr="00080C4B" w:rsidRDefault="00551D4D" w:rsidP="00080C4B">
      <w:pPr>
        <w:outlineLvl w:val="1"/>
        <w:rPr>
          <w:rFonts w:ascii="Arial" w:hAnsi="Arial" w:cs="Arial"/>
          <w:sz w:val="21"/>
          <w:szCs w:val="21"/>
        </w:rPr>
      </w:pPr>
    </w:p>
    <w:p w14:paraId="0ADC5B19" w14:textId="1AED190F" w:rsidR="000C44EE" w:rsidRPr="00080C4B" w:rsidRDefault="00A202D9" w:rsidP="00080C4B">
      <w:pPr>
        <w:outlineLvl w:val="1"/>
        <w:rPr>
          <w:rFonts w:ascii="Arial" w:hAnsi="Arial" w:cs="Arial"/>
          <w:sz w:val="21"/>
          <w:szCs w:val="21"/>
        </w:rPr>
      </w:pPr>
      <w:r w:rsidRPr="00080C4B">
        <w:rPr>
          <w:rFonts w:ascii="Arial" w:hAnsi="Arial" w:cs="Arial"/>
          <w:sz w:val="21"/>
          <w:szCs w:val="21"/>
        </w:rPr>
        <w:t xml:space="preserve">MONTICELLO, </w:t>
      </w:r>
      <w:r w:rsidR="00D408E4" w:rsidRPr="00080C4B">
        <w:rPr>
          <w:rFonts w:ascii="Arial" w:hAnsi="Arial" w:cs="Arial"/>
          <w:sz w:val="21"/>
          <w:szCs w:val="21"/>
        </w:rPr>
        <w:t>Arkansas</w:t>
      </w:r>
      <w:r w:rsidRPr="00080C4B">
        <w:rPr>
          <w:rFonts w:ascii="Arial" w:hAnsi="Arial" w:cs="Arial"/>
          <w:sz w:val="21"/>
          <w:szCs w:val="21"/>
        </w:rPr>
        <w:t xml:space="preserve"> — Professor Paul Francis, who is bringing a 34-year career at the University of Arkansas at Monticello to a close, wants to continue help</w:t>
      </w:r>
      <w:r w:rsidR="009D6AFE" w:rsidRPr="00080C4B">
        <w:rPr>
          <w:rFonts w:ascii="Arial" w:hAnsi="Arial" w:cs="Arial"/>
          <w:sz w:val="21"/>
          <w:szCs w:val="21"/>
        </w:rPr>
        <w:t>ing</w:t>
      </w:r>
      <w:r w:rsidRPr="00080C4B">
        <w:rPr>
          <w:rFonts w:ascii="Arial" w:hAnsi="Arial" w:cs="Arial"/>
          <w:sz w:val="21"/>
          <w:szCs w:val="21"/>
        </w:rPr>
        <w:t xml:space="preserve"> students, even in retirement.</w:t>
      </w:r>
    </w:p>
    <w:p w14:paraId="7BEF5FFB" w14:textId="77777777" w:rsidR="000C44EE" w:rsidRPr="00080C4B" w:rsidRDefault="000C44EE" w:rsidP="00080C4B">
      <w:pPr>
        <w:outlineLvl w:val="1"/>
        <w:rPr>
          <w:rFonts w:ascii="Arial" w:hAnsi="Arial" w:cs="Arial"/>
          <w:sz w:val="21"/>
          <w:szCs w:val="21"/>
        </w:rPr>
      </w:pPr>
    </w:p>
    <w:p w14:paraId="22F0F463" w14:textId="327F0A12" w:rsidR="000C44EE" w:rsidRPr="00080C4B" w:rsidRDefault="00BA5474" w:rsidP="00080C4B">
      <w:pPr>
        <w:outlineLvl w:val="1"/>
        <w:rPr>
          <w:rFonts w:ascii="Arial" w:hAnsi="Arial" w:cs="Arial"/>
          <w:sz w:val="21"/>
          <w:szCs w:val="21"/>
        </w:rPr>
      </w:pPr>
      <w:r w:rsidRPr="00080C4B">
        <w:rPr>
          <w:rFonts w:ascii="Arial" w:hAnsi="Arial" w:cs="Arial"/>
          <w:sz w:val="21"/>
          <w:szCs w:val="21"/>
        </w:rPr>
        <w:t>“</w:t>
      </w:r>
      <w:r w:rsidR="009D41AC" w:rsidRPr="00080C4B">
        <w:rPr>
          <w:rFonts w:ascii="Arial" w:hAnsi="Arial" w:cs="Arial"/>
          <w:sz w:val="21"/>
          <w:szCs w:val="21"/>
        </w:rPr>
        <w:t xml:space="preserve">The one thing I wanted to do </w:t>
      </w:r>
      <w:r w:rsidR="009D6AFE" w:rsidRPr="00080C4B">
        <w:rPr>
          <w:rFonts w:ascii="Arial" w:hAnsi="Arial" w:cs="Arial"/>
          <w:sz w:val="21"/>
          <w:szCs w:val="21"/>
        </w:rPr>
        <w:t xml:space="preserve">was </w:t>
      </w:r>
      <w:r w:rsidR="009D41AC" w:rsidRPr="00080C4B">
        <w:rPr>
          <w:rFonts w:ascii="Arial" w:hAnsi="Arial" w:cs="Arial"/>
          <w:sz w:val="21"/>
          <w:szCs w:val="21"/>
        </w:rPr>
        <w:t>leave something behind. I’ve been grateful to UAM for giving me this opportunity</w:t>
      </w:r>
      <w:r w:rsidRPr="00080C4B">
        <w:rPr>
          <w:rFonts w:ascii="Arial" w:hAnsi="Arial" w:cs="Arial"/>
          <w:sz w:val="21"/>
          <w:szCs w:val="21"/>
        </w:rPr>
        <w:t xml:space="preserve">,” </w:t>
      </w:r>
      <w:r w:rsidR="000C44EE" w:rsidRPr="00080C4B">
        <w:rPr>
          <w:rFonts w:ascii="Arial" w:hAnsi="Arial" w:cs="Arial"/>
          <w:sz w:val="21"/>
          <w:szCs w:val="21"/>
        </w:rPr>
        <w:t xml:space="preserve">he said. </w:t>
      </w:r>
      <w:r w:rsidRPr="00080C4B">
        <w:rPr>
          <w:rFonts w:ascii="Arial" w:hAnsi="Arial" w:cs="Arial"/>
          <w:sz w:val="21"/>
          <w:szCs w:val="21"/>
        </w:rPr>
        <w:t>“</w:t>
      </w:r>
      <w:r w:rsidR="009D41AC" w:rsidRPr="00080C4B">
        <w:rPr>
          <w:rFonts w:ascii="Arial" w:hAnsi="Arial" w:cs="Arial"/>
          <w:sz w:val="21"/>
          <w:szCs w:val="21"/>
        </w:rPr>
        <w:t>The students meant a lot to me; they’ve been like family to me. Now I have their children</w:t>
      </w:r>
      <w:r w:rsidR="009D6AFE" w:rsidRPr="00080C4B">
        <w:rPr>
          <w:rFonts w:ascii="Arial" w:hAnsi="Arial" w:cs="Arial"/>
          <w:sz w:val="21"/>
          <w:szCs w:val="21"/>
        </w:rPr>
        <w:t xml:space="preserve"> as students.</w:t>
      </w:r>
      <w:r w:rsidR="009D41AC" w:rsidRPr="00080C4B">
        <w:rPr>
          <w:rFonts w:ascii="Arial" w:hAnsi="Arial" w:cs="Arial"/>
          <w:sz w:val="21"/>
          <w:szCs w:val="21"/>
        </w:rPr>
        <w:t xml:space="preserve"> I thought I better retire before I start getting their grandchildren; that’s when I’ve been here too long.</w:t>
      </w:r>
      <w:r w:rsidR="000C44EE" w:rsidRPr="00080C4B">
        <w:rPr>
          <w:rFonts w:ascii="Arial" w:hAnsi="Arial" w:cs="Arial"/>
          <w:sz w:val="21"/>
          <w:szCs w:val="21"/>
        </w:rPr>
        <w:t>”</w:t>
      </w:r>
    </w:p>
    <w:p w14:paraId="69B3FAA0" w14:textId="66BA9DB8" w:rsidR="000C44EE" w:rsidRPr="00080C4B" w:rsidRDefault="000C44EE" w:rsidP="00080C4B">
      <w:pPr>
        <w:outlineLvl w:val="1"/>
        <w:rPr>
          <w:rFonts w:ascii="Arial" w:hAnsi="Arial" w:cs="Arial"/>
          <w:sz w:val="21"/>
          <w:szCs w:val="21"/>
        </w:rPr>
      </w:pPr>
    </w:p>
    <w:p w14:paraId="204188B8" w14:textId="5A21857B" w:rsidR="000C44EE" w:rsidRPr="00080C4B" w:rsidRDefault="000C44EE" w:rsidP="00080C4B">
      <w:pPr>
        <w:outlineLvl w:val="1"/>
        <w:rPr>
          <w:rFonts w:ascii="Arial" w:hAnsi="Arial" w:cs="Arial"/>
          <w:sz w:val="21"/>
          <w:szCs w:val="21"/>
        </w:rPr>
      </w:pPr>
      <w:r w:rsidRPr="00080C4B">
        <w:rPr>
          <w:rFonts w:ascii="Arial" w:hAnsi="Arial" w:cs="Arial"/>
          <w:sz w:val="21"/>
          <w:szCs w:val="21"/>
        </w:rPr>
        <w:t xml:space="preserve">Francis said that depending on </w:t>
      </w:r>
      <w:r w:rsidR="00080C4B" w:rsidRPr="00080C4B">
        <w:rPr>
          <w:rFonts w:ascii="Arial" w:hAnsi="Arial" w:cs="Arial"/>
          <w:sz w:val="21"/>
          <w:szCs w:val="21"/>
        </w:rPr>
        <w:t xml:space="preserve">the </w:t>
      </w:r>
      <w:r w:rsidRPr="00080C4B">
        <w:rPr>
          <w:rFonts w:ascii="Arial" w:hAnsi="Arial" w:cs="Arial"/>
          <w:sz w:val="21"/>
          <w:szCs w:val="21"/>
        </w:rPr>
        <w:t>interest rate the newly</w:t>
      </w:r>
      <w:r w:rsidR="009D6AFE" w:rsidRPr="00080C4B">
        <w:rPr>
          <w:rFonts w:ascii="Arial" w:hAnsi="Arial" w:cs="Arial"/>
          <w:sz w:val="21"/>
          <w:szCs w:val="21"/>
        </w:rPr>
        <w:t>-</w:t>
      </w:r>
      <w:r w:rsidRPr="00080C4B">
        <w:rPr>
          <w:rFonts w:ascii="Arial" w:hAnsi="Arial" w:cs="Arial"/>
          <w:sz w:val="21"/>
          <w:szCs w:val="21"/>
        </w:rPr>
        <w:t>endowed fund should provide scholarship</w:t>
      </w:r>
      <w:r w:rsidR="00D57380" w:rsidRPr="00080C4B">
        <w:rPr>
          <w:rFonts w:ascii="Arial" w:hAnsi="Arial" w:cs="Arial"/>
          <w:sz w:val="21"/>
          <w:szCs w:val="21"/>
        </w:rPr>
        <w:t xml:space="preserve"> amounts </w:t>
      </w:r>
      <w:r w:rsidRPr="00080C4B">
        <w:rPr>
          <w:rFonts w:ascii="Arial" w:hAnsi="Arial" w:cs="Arial"/>
          <w:sz w:val="21"/>
          <w:szCs w:val="21"/>
        </w:rPr>
        <w:t xml:space="preserve">between $750 and $1,000. </w:t>
      </w:r>
    </w:p>
    <w:p w14:paraId="679F5632" w14:textId="77777777" w:rsidR="000C44EE" w:rsidRPr="00080C4B" w:rsidRDefault="000C44EE" w:rsidP="00080C4B">
      <w:pPr>
        <w:outlineLvl w:val="1"/>
        <w:rPr>
          <w:rFonts w:ascii="Arial" w:hAnsi="Arial" w:cs="Arial"/>
          <w:sz w:val="21"/>
          <w:szCs w:val="21"/>
        </w:rPr>
      </w:pPr>
    </w:p>
    <w:p w14:paraId="64BA665D" w14:textId="13FEDFB1" w:rsidR="000C44EE" w:rsidRPr="00080C4B" w:rsidRDefault="00BA5474" w:rsidP="00080C4B">
      <w:pPr>
        <w:outlineLvl w:val="1"/>
        <w:rPr>
          <w:rFonts w:ascii="Arial" w:hAnsi="Arial" w:cs="Arial"/>
          <w:sz w:val="21"/>
          <w:szCs w:val="21"/>
        </w:rPr>
      </w:pPr>
      <w:r w:rsidRPr="00080C4B">
        <w:rPr>
          <w:rFonts w:ascii="Arial" w:hAnsi="Arial" w:cs="Arial"/>
          <w:sz w:val="21"/>
          <w:szCs w:val="21"/>
        </w:rPr>
        <w:t>“</w:t>
      </w:r>
      <w:r w:rsidR="009D41AC" w:rsidRPr="00080C4B">
        <w:rPr>
          <w:rFonts w:ascii="Arial" w:hAnsi="Arial" w:cs="Arial"/>
          <w:sz w:val="21"/>
          <w:szCs w:val="21"/>
        </w:rPr>
        <w:t>I decided to create an endowed scholarship for agriculture students and primarily for non</w:t>
      </w:r>
      <w:r w:rsidR="000C44EE" w:rsidRPr="00080C4B">
        <w:rPr>
          <w:rFonts w:ascii="Arial" w:hAnsi="Arial" w:cs="Arial"/>
          <w:sz w:val="21"/>
          <w:szCs w:val="21"/>
        </w:rPr>
        <w:t>-</w:t>
      </w:r>
      <w:r w:rsidR="009D41AC" w:rsidRPr="00080C4B">
        <w:rPr>
          <w:rFonts w:ascii="Arial" w:hAnsi="Arial" w:cs="Arial"/>
          <w:sz w:val="21"/>
          <w:szCs w:val="21"/>
        </w:rPr>
        <w:t xml:space="preserve">resident students. I want to attract students from outside our typical recruitment area. The scholarship has just been endowed, and it has to wait a year to gain interest. The first scholarship should be available in January 2023,” </w:t>
      </w:r>
      <w:r w:rsidR="000C44EE" w:rsidRPr="00080C4B">
        <w:rPr>
          <w:rFonts w:ascii="Arial" w:hAnsi="Arial" w:cs="Arial"/>
          <w:sz w:val="21"/>
          <w:szCs w:val="21"/>
        </w:rPr>
        <w:t xml:space="preserve">Francis said, adding that he hopes the fund will endow two scholarships. </w:t>
      </w:r>
    </w:p>
    <w:p w14:paraId="2B6B2DBA" w14:textId="77777777" w:rsidR="000C44EE" w:rsidRPr="00080C4B" w:rsidRDefault="000C44EE" w:rsidP="00080C4B">
      <w:pPr>
        <w:outlineLvl w:val="1"/>
        <w:rPr>
          <w:rFonts w:ascii="Arial" w:hAnsi="Arial" w:cs="Arial"/>
          <w:sz w:val="21"/>
          <w:szCs w:val="21"/>
        </w:rPr>
      </w:pPr>
    </w:p>
    <w:p w14:paraId="4B5BDEBE" w14:textId="77777777" w:rsidR="000C44EE" w:rsidRPr="00080C4B" w:rsidRDefault="009D41AC" w:rsidP="00080C4B">
      <w:pPr>
        <w:outlineLvl w:val="1"/>
        <w:rPr>
          <w:rFonts w:ascii="Arial" w:hAnsi="Arial" w:cs="Arial"/>
          <w:sz w:val="21"/>
          <w:szCs w:val="21"/>
        </w:rPr>
      </w:pPr>
      <w:r w:rsidRPr="00080C4B">
        <w:rPr>
          <w:rFonts w:ascii="Arial" w:hAnsi="Arial" w:cs="Arial"/>
          <w:sz w:val="21"/>
          <w:szCs w:val="21"/>
        </w:rPr>
        <w:t xml:space="preserve">The agriculture faculty will choose the recipient. </w:t>
      </w:r>
    </w:p>
    <w:p w14:paraId="3D3E529E" w14:textId="77777777" w:rsidR="000C44EE" w:rsidRPr="00080C4B" w:rsidRDefault="000C44EE" w:rsidP="00080C4B">
      <w:pPr>
        <w:outlineLvl w:val="1"/>
        <w:rPr>
          <w:rFonts w:ascii="Arial" w:hAnsi="Arial" w:cs="Arial"/>
          <w:sz w:val="21"/>
          <w:szCs w:val="21"/>
        </w:rPr>
      </w:pPr>
    </w:p>
    <w:p w14:paraId="7E9FCC9E" w14:textId="4EB233B3" w:rsidR="009D41AC" w:rsidRPr="00080C4B" w:rsidRDefault="000C44EE" w:rsidP="00080C4B">
      <w:pPr>
        <w:outlineLvl w:val="1"/>
        <w:rPr>
          <w:rFonts w:ascii="Arial" w:hAnsi="Arial" w:cs="Arial"/>
          <w:sz w:val="21"/>
          <w:szCs w:val="21"/>
        </w:rPr>
      </w:pPr>
      <w:r w:rsidRPr="00080C4B">
        <w:rPr>
          <w:rFonts w:ascii="Arial" w:hAnsi="Arial" w:cs="Arial"/>
          <w:sz w:val="21"/>
          <w:szCs w:val="21"/>
        </w:rPr>
        <w:t>“</w:t>
      </w:r>
      <w:r w:rsidR="009D41AC" w:rsidRPr="00080C4B">
        <w:rPr>
          <w:rFonts w:ascii="Arial" w:hAnsi="Arial" w:cs="Arial"/>
          <w:sz w:val="21"/>
          <w:szCs w:val="21"/>
        </w:rPr>
        <w:t xml:space="preserve">There are no strict requirements other than they are </w:t>
      </w:r>
      <w:r w:rsidR="00BA5474" w:rsidRPr="00080C4B">
        <w:rPr>
          <w:rFonts w:ascii="Arial" w:hAnsi="Arial" w:cs="Arial"/>
          <w:sz w:val="21"/>
          <w:szCs w:val="21"/>
        </w:rPr>
        <w:t>non</w:t>
      </w:r>
      <w:r w:rsidR="009D6AFE" w:rsidRPr="00080C4B">
        <w:rPr>
          <w:rFonts w:ascii="Arial" w:hAnsi="Arial" w:cs="Arial"/>
          <w:sz w:val="21"/>
          <w:szCs w:val="21"/>
        </w:rPr>
        <w:t>-</w:t>
      </w:r>
      <w:r w:rsidR="00BA5474" w:rsidRPr="00080C4B">
        <w:rPr>
          <w:rFonts w:ascii="Arial" w:hAnsi="Arial" w:cs="Arial"/>
          <w:sz w:val="21"/>
          <w:szCs w:val="21"/>
        </w:rPr>
        <w:t>residents and have a high potential</w:t>
      </w:r>
      <w:r w:rsidR="009D41AC" w:rsidRPr="00080C4B">
        <w:rPr>
          <w:rFonts w:ascii="Arial" w:hAnsi="Arial" w:cs="Arial"/>
          <w:sz w:val="21"/>
          <w:szCs w:val="21"/>
        </w:rPr>
        <w:t xml:space="preserve"> to complete their bachelor’s degree</w:t>
      </w:r>
      <w:r w:rsidR="00BA5474" w:rsidRPr="00080C4B">
        <w:rPr>
          <w:rFonts w:ascii="Arial" w:hAnsi="Arial" w:cs="Arial"/>
          <w:sz w:val="21"/>
          <w:szCs w:val="21"/>
        </w:rPr>
        <w:t>,” said Francis.</w:t>
      </w:r>
      <w:r w:rsidR="009D41AC" w:rsidRPr="00080C4B">
        <w:rPr>
          <w:rFonts w:ascii="Arial" w:hAnsi="Arial" w:cs="Arial"/>
          <w:sz w:val="21"/>
          <w:szCs w:val="21"/>
        </w:rPr>
        <w:t xml:space="preserve"> </w:t>
      </w:r>
      <w:r w:rsidR="00BA5474" w:rsidRPr="00080C4B">
        <w:rPr>
          <w:rFonts w:ascii="Arial" w:hAnsi="Arial" w:cs="Arial"/>
          <w:sz w:val="21"/>
          <w:szCs w:val="21"/>
        </w:rPr>
        <w:t>He adds, “</w:t>
      </w:r>
      <w:r w:rsidR="009D41AC" w:rsidRPr="00080C4B">
        <w:rPr>
          <w:rFonts w:ascii="Arial" w:hAnsi="Arial" w:cs="Arial"/>
          <w:sz w:val="21"/>
          <w:szCs w:val="21"/>
        </w:rPr>
        <w:t>No essay will be required</w:t>
      </w:r>
      <w:r w:rsidR="00BA5474" w:rsidRPr="00080C4B">
        <w:rPr>
          <w:rFonts w:ascii="Arial" w:hAnsi="Arial" w:cs="Arial"/>
          <w:sz w:val="21"/>
          <w:szCs w:val="21"/>
        </w:rPr>
        <w:t>.”</w:t>
      </w:r>
      <w:r w:rsidR="009D41AC" w:rsidRPr="00080C4B">
        <w:rPr>
          <w:rFonts w:ascii="Arial" w:hAnsi="Arial" w:cs="Arial"/>
          <w:sz w:val="21"/>
          <w:szCs w:val="21"/>
        </w:rPr>
        <w:t xml:space="preserve"> Francis said the Faculty Committee could use it to recruit new students or retain students already here w</w:t>
      </w:r>
      <w:r w:rsidR="00B30517" w:rsidRPr="00080C4B">
        <w:rPr>
          <w:rFonts w:ascii="Arial" w:hAnsi="Arial" w:cs="Arial"/>
          <w:sz w:val="21"/>
          <w:szCs w:val="21"/>
        </w:rPr>
        <w:t>ith</w:t>
      </w:r>
      <w:r w:rsidR="009D41AC" w:rsidRPr="00080C4B">
        <w:rPr>
          <w:rFonts w:ascii="Arial" w:hAnsi="Arial" w:cs="Arial"/>
          <w:sz w:val="21"/>
          <w:szCs w:val="21"/>
        </w:rPr>
        <w:t xml:space="preserve"> little </w:t>
      </w:r>
      <w:r w:rsidR="00B30517" w:rsidRPr="00080C4B">
        <w:rPr>
          <w:rFonts w:ascii="Arial" w:hAnsi="Arial" w:cs="Arial"/>
          <w:sz w:val="21"/>
          <w:szCs w:val="21"/>
        </w:rPr>
        <w:t xml:space="preserve">or no financial </w:t>
      </w:r>
      <w:r w:rsidR="009D41AC" w:rsidRPr="00080C4B">
        <w:rPr>
          <w:rFonts w:ascii="Arial" w:hAnsi="Arial" w:cs="Arial"/>
          <w:sz w:val="21"/>
          <w:szCs w:val="21"/>
        </w:rPr>
        <w:t>support.</w:t>
      </w:r>
    </w:p>
    <w:p w14:paraId="707FC632" w14:textId="37530584" w:rsidR="000C44EE" w:rsidRPr="00080C4B" w:rsidRDefault="000C44EE" w:rsidP="00080C4B">
      <w:pPr>
        <w:outlineLvl w:val="1"/>
        <w:rPr>
          <w:rFonts w:ascii="Arial" w:hAnsi="Arial" w:cs="Arial"/>
          <w:sz w:val="21"/>
          <w:szCs w:val="21"/>
        </w:rPr>
      </w:pPr>
    </w:p>
    <w:p w14:paraId="070770B3" w14:textId="77777777" w:rsidR="004176D9" w:rsidRPr="00080C4B" w:rsidRDefault="004176D9" w:rsidP="00080C4B">
      <w:pPr>
        <w:outlineLvl w:val="1"/>
        <w:rPr>
          <w:rFonts w:ascii="Arial" w:hAnsi="Arial" w:cs="Arial"/>
          <w:sz w:val="21"/>
          <w:szCs w:val="21"/>
        </w:rPr>
      </w:pPr>
    </w:p>
    <w:p w14:paraId="5C31BDDD" w14:textId="3C1DAFF6" w:rsidR="00685E97" w:rsidRPr="00080C4B" w:rsidRDefault="00685E97" w:rsidP="00080C4B">
      <w:pPr>
        <w:pStyle w:val="xmsonormal"/>
        <w:spacing w:before="0" w:beforeAutospacing="0" w:after="0" w:afterAutospacing="0"/>
        <w:rPr>
          <w:rFonts w:ascii="Arial" w:hAnsi="Arial" w:cs="Arial"/>
          <w:b/>
          <w:sz w:val="21"/>
          <w:szCs w:val="21"/>
        </w:rPr>
      </w:pPr>
      <w:r w:rsidRPr="00080C4B">
        <w:rPr>
          <w:rFonts w:ascii="Arial" w:hAnsi="Arial" w:cs="Arial"/>
          <w:b/>
          <w:bCs/>
          <w:sz w:val="21"/>
          <w:szCs w:val="21"/>
        </w:rPr>
        <w:t>About the College of Forestry, Agriculture and Natural Resources and the Arkansas Forest Resources Center</w:t>
      </w:r>
    </w:p>
    <w:p w14:paraId="7B4D9F19" w14:textId="30AB459F" w:rsidR="00685E97" w:rsidRPr="00080C4B" w:rsidRDefault="00685E97" w:rsidP="00080C4B">
      <w:pPr>
        <w:pStyle w:val="xmsonormal"/>
        <w:spacing w:before="0" w:beforeAutospacing="0" w:after="0" w:afterAutospacing="0"/>
        <w:rPr>
          <w:rFonts w:ascii="Arial" w:hAnsi="Arial" w:cs="Arial"/>
          <w:bCs/>
          <w:sz w:val="21"/>
          <w:szCs w:val="21"/>
        </w:rPr>
      </w:pPr>
      <w:r w:rsidRPr="00080C4B">
        <w:rPr>
          <w:rFonts w:ascii="Arial" w:hAnsi="Arial" w:cs="Arial"/>
          <w:bCs/>
          <w:sz w:val="21"/>
          <w:szCs w:val="21"/>
        </w:rPr>
        <w:t xml:space="preserve">The College of Forestry, Agriculture and Natural Resources, and the Arkansas Forest Resources Center, a University of Arkansas System Center of Excellence, brings together interdisciplinary expertise through a partnership between the University of Arkansas at Monticello and the University of Arkansas System Division of Agriculture. The College and Center are headquartered at the </w:t>
      </w:r>
      <w:r w:rsidRPr="00080C4B">
        <w:rPr>
          <w:rFonts w:ascii="Arial" w:hAnsi="Arial" w:cs="Arial"/>
          <w:bCs/>
          <w:sz w:val="21"/>
          <w:szCs w:val="21"/>
        </w:rPr>
        <w:lastRenderedPageBreak/>
        <w:t>University of Arkansas at Monticello campus, but their programs range statewide with the mission of developing and delivering teaching, research, and extension programs that enhance and ensure the sustainability and productivity of forest-based natural resources and agricultural systems. Academic programs are delivered by the College of Forestry, Agriculture, and Natural Resources through the University of Arkansas at Monticello. Through the University of Arkansas System Division of Agriculture, research is administered by the Arkansas Agricultural Experiment Station, and extension and outreach activities are coordinated by the Arkansas Cooperative Extension Service.</w:t>
      </w:r>
    </w:p>
    <w:p w14:paraId="359AACB2" w14:textId="77777777" w:rsidR="00D57380" w:rsidRPr="00080C4B" w:rsidRDefault="00D57380" w:rsidP="00080C4B">
      <w:pPr>
        <w:pStyle w:val="xmsonormal"/>
        <w:spacing w:before="0" w:beforeAutospacing="0" w:after="0" w:afterAutospacing="0"/>
        <w:rPr>
          <w:rFonts w:ascii="Arial" w:hAnsi="Arial" w:cs="Arial"/>
          <w:bCs/>
          <w:sz w:val="21"/>
          <w:szCs w:val="21"/>
        </w:rPr>
      </w:pPr>
    </w:p>
    <w:p w14:paraId="2B2F8407" w14:textId="77F70852" w:rsidR="00685E97" w:rsidRPr="00080C4B" w:rsidRDefault="00685E97" w:rsidP="00080C4B">
      <w:pPr>
        <w:pStyle w:val="xmsonormal"/>
        <w:spacing w:before="0" w:beforeAutospacing="0" w:after="0" w:afterAutospacing="0"/>
        <w:rPr>
          <w:rFonts w:ascii="Arial" w:hAnsi="Arial" w:cs="Arial"/>
          <w:bCs/>
          <w:sz w:val="21"/>
          <w:szCs w:val="21"/>
        </w:rPr>
      </w:pPr>
      <w:r w:rsidRPr="00080C4B">
        <w:rPr>
          <w:rFonts w:ascii="Arial" w:hAnsi="Arial" w:cs="Arial"/>
          <w:bCs/>
          <w:sz w:val="21"/>
          <w:szCs w:val="21"/>
        </w:rPr>
        <w:t>The University of Arkansas at Monticello and the University of Arkansas System Division of Agriculture offer all of their programs to all eligible persons without regard to race, color, sex, gender identity, sexual orientation, national origin, religion, age, disability, marital or veteran status, genetic information, or any other legally protected status, and are Affirmative Action/Equal Opportunity Employers.</w:t>
      </w:r>
    </w:p>
    <w:p w14:paraId="6E3509EB" w14:textId="77777777" w:rsidR="00D57380" w:rsidRPr="00080C4B" w:rsidRDefault="00D57380" w:rsidP="00080C4B">
      <w:pPr>
        <w:pStyle w:val="xmsonormal"/>
        <w:spacing w:before="0" w:beforeAutospacing="0" w:after="0" w:afterAutospacing="0"/>
        <w:rPr>
          <w:rFonts w:ascii="Arial" w:hAnsi="Arial" w:cs="Arial"/>
          <w:b/>
          <w:bCs/>
          <w:sz w:val="21"/>
          <w:szCs w:val="21"/>
        </w:rPr>
      </w:pPr>
    </w:p>
    <w:p w14:paraId="58E8CBB2" w14:textId="09DFEA88" w:rsidR="00685E97" w:rsidRPr="00080C4B" w:rsidRDefault="00685E97" w:rsidP="00080C4B">
      <w:pPr>
        <w:pStyle w:val="xmsonormal"/>
        <w:spacing w:before="0" w:beforeAutospacing="0" w:after="0" w:afterAutospacing="0"/>
        <w:rPr>
          <w:rFonts w:ascii="Arial" w:hAnsi="Arial" w:cs="Arial"/>
          <w:b/>
          <w:sz w:val="21"/>
          <w:szCs w:val="21"/>
        </w:rPr>
      </w:pPr>
      <w:r w:rsidRPr="00080C4B">
        <w:rPr>
          <w:rFonts w:ascii="Arial" w:hAnsi="Arial" w:cs="Arial"/>
          <w:b/>
          <w:bCs/>
          <w:sz w:val="21"/>
          <w:szCs w:val="21"/>
        </w:rPr>
        <w:t>About the Division of Agriculture</w:t>
      </w:r>
    </w:p>
    <w:p w14:paraId="0670CF50" w14:textId="77777777" w:rsidR="00D57380" w:rsidRPr="00080C4B" w:rsidRDefault="00685E97" w:rsidP="00080C4B">
      <w:pPr>
        <w:pStyle w:val="xmsonormal"/>
        <w:spacing w:before="0" w:beforeAutospacing="0" w:after="0" w:afterAutospacing="0"/>
        <w:rPr>
          <w:rFonts w:ascii="Arial" w:hAnsi="Arial" w:cs="Arial"/>
          <w:bCs/>
          <w:sz w:val="21"/>
          <w:szCs w:val="21"/>
        </w:rPr>
      </w:pPr>
      <w:r w:rsidRPr="00080C4B">
        <w:rPr>
          <w:rFonts w:ascii="Arial" w:hAnsi="Arial" w:cs="Arial"/>
          <w:bCs/>
          <w:sz w:val="21"/>
          <w:szCs w:val="21"/>
        </w:rPr>
        <w:t xml:space="preserve">The University of Arkansas System Division of Agriculture’s mission is to strengthen agriculture, communities, and families by connecting trusted research to the adoption of best practices. </w:t>
      </w:r>
    </w:p>
    <w:p w14:paraId="66B5CA42" w14:textId="77777777" w:rsidR="00D57380" w:rsidRPr="00080C4B" w:rsidRDefault="00D57380" w:rsidP="00080C4B">
      <w:pPr>
        <w:pStyle w:val="xmsonormal"/>
        <w:spacing w:before="0" w:beforeAutospacing="0" w:after="0" w:afterAutospacing="0"/>
        <w:rPr>
          <w:rFonts w:ascii="Arial" w:hAnsi="Arial" w:cs="Arial"/>
          <w:bCs/>
          <w:sz w:val="21"/>
          <w:szCs w:val="21"/>
        </w:rPr>
      </w:pPr>
    </w:p>
    <w:p w14:paraId="75DB4C9E" w14:textId="30CDEACF" w:rsidR="00685E97" w:rsidRPr="00080C4B" w:rsidRDefault="00685E97" w:rsidP="00080C4B">
      <w:pPr>
        <w:pStyle w:val="xmsonormal"/>
        <w:spacing w:before="0" w:beforeAutospacing="0" w:after="0" w:afterAutospacing="0"/>
        <w:rPr>
          <w:rFonts w:ascii="Arial" w:hAnsi="Arial" w:cs="Arial"/>
          <w:bCs/>
          <w:sz w:val="21"/>
          <w:szCs w:val="21"/>
        </w:rPr>
      </w:pPr>
      <w:r w:rsidRPr="00080C4B">
        <w:rPr>
          <w:rFonts w:ascii="Arial" w:hAnsi="Arial" w:cs="Arial"/>
          <w:bCs/>
          <w:sz w:val="21"/>
          <w:szCs w:val="21"/>
        </w:rPr>
        <w:t>Through the Agricultural Experiment Station and the Cooperative Extension Service, the Division of Agriculture conducts research and extension work within the nation’s historic land grant education system.</w:t>
      </w:r>
    </w:p>
    <w:p w14:paraId="669EE0F6" w14:textId="77777777" w:rsidR="00D57380" w:rsidRPr="00080C4B" w:rsidRDefault="00D57380" w:rsidP="00080C4B">
      <w:pPr>
        <w:pStyle w:val="xmsonormal"/>
        <w:spacing w:before="0" w:beforeAutospacing="0" w:after="0" w:afterAutospacing="0"/>
        <w:rPr>
          <w:rFonts w:ascii="Arial" w:hAnsi="Arial" w:cs="Arial"/>
          <w:bCs/>
          <w:sz w:val="21"/>
          <w:szCs w:val="21"/>
        </w:rPr>
      </w:pPr>
    </w:p>
    <w:p w14:paraId="79174B3F" w14:textId="671D359E" w:rsidR="00685E97" w:rsidRPr="00080C4B" w:rsidRDefault="00685E97" w:rsidP="00080C4B">
      <w:pPr>
        <w:pStyle w:val="xmsonormal"/>
        <w:spacing w:before="0" w:beforeAutospacing="0" w:after="0" w:afterAutospacing="0"/>
        <w:rPr>
          <w:rFonts w:ascii="Arial" w:hAnsi="Arial" w:cs="Arial"/>
          <w:bCs/>
          <w:sz w:val="21"/>
          <w:szCs w:val="21"/>
        </w:rPr>
      </w:pPr>
      <w:r w:rsidRPr="00080C4B">
        <w:rPr>
          <w:rFonts w:ascii="Arial" w:hAnsi="Arial" w:cs="Arial"/>
          <w:bCs/>
          <w:sz w:val="21"/>
          <w:szCs w:val="21"/>
        </w:rPr>
        <w:t>The Division of Agriculture is one of 20 entities within the University of Arkansas System. It has offices in all 75 counties in Arkansas and faculty on five system campuses.</w:t>
      </w:r>
    </w:p>
    <w:p w14:paraId="0DAEA7DA" w14:textId="77777777" w:rsidR="00685E97" w:rsidRPr="00080C4B" w:rsidRDefault="00685E97" w:rsidP="00080C4B">
      <w:pPr>
        <w:pStyle w:val="xmsonormal"/>
        <w:spacing w:before="0" w:beforeAutospacing="0" w:after="0" w:afterAutospacing="0"/>
        <w:rPr>
          <w:rFonts w:ascii="Arial" w:hAnsi="Arial" w:cs="Arial"/>
          <w:bCs/>
          <w:sz w:val="21"/>
          <w:szCs w:val="21"/>
        </w:rPr>
      </w:pPr>
      <w:r w:rsidRPr="00080C4B">
        <w:rPr>
          <w:rFonts w:ascii="Arial" w:hAnsi="Arial" w:cs="Arial"/>
          <w:bCs/>
          <w:sz w:val="21"/>
          <w:szCs w:val="21"/>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79671917" w14:textId="78919B75" w:rsidR="00F476F3" w:rsidRPr="00080C4B" w:rsidRDefault="00513770" w:rsidP="00080C4B">
      <w:pPr>
        <w:pStyle w:val="xmsonormal"/>
        <w:shd w:val="clear" w:color="auto" w:fill="FFFFFF"/>
        <w:spacing w:before="0" w:beforeAutospacing="0" w:after="0" w:afterAutospacing="0"/>
        <w:jc w:val="center"/>
        <w:rPr>
          <w:rFonts w:ascii="Arial" w:hAnsi="Arial" w:cs="Arial"/>
          <w:color w:val="000000" w:themeColor="text1"/>
          <w:sz w:val="21"/>
          <w:szCs w:val="21"/>
        </w:rPr>
      </w:pPr>
      <w:r w:rsidRPr="00080C4B">
        <w:rPr>
          <w:rFonts w:ascii="Arial" w:hAnsi="Arial" w:cs="Arial"/>
          <w:color w:val="000000" w:themeColor="text1"/>
          <w:sz w:val="21"/>
          <w:szCs w:val="21"/>
        </w:rPr>
        <w:t># # #</w:t>
      </w:r>
    </w:p>
    <w:sectPr w:rsidR="00F476F3" w:rsidRPr="00080C4B" w:rsidSect="00874C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A9846" w14:textId="77777777" w:rsidR="005C38A3" w:rsidRDefault="005C38A3" w:rsidP="006E006D">
      <w:r>
        <w:separator/>
      </w:r>
    </w:p>
  </w:endnote>
  <w:endnote w:type="continuationSeparator" w:id="0">
    <w:p w14:paraId="691CD94C" w14:textId="77777777" w:rsidR="005C38A3" w:rsidRDefault="005C38A3" w:rsidP="006E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0B3D6" w14:textId="77777777" w:rsidR="005C38A3" w:rsidRDefault="005C38A3" w:rsidP="006E006D">
      <w:r>
        <w:separator/>
      </w:r>
    </w:p>
  </w:footnote>
  <w:footnote w:type="continuationSeparator" w:id="0">
    <w:p w14:paraId="32A17C7E" w14:textId="77777777" w:rsidR="005C38A3" w:rsidRDefault="005C38A3" w:rsidP="006E0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F2281" w14:textId="46B9F7F4" w:rsidR="00594ABC" w:rsidRDefault="00594ABC" w:rsidP="00594ABC">
    <w:pPr>
      <w:pStyle w:val="Header"/>
    </w:pPr>
    <w:r>
      <w:rPr>
        <w:noProof/>
      </w:rPr>
      <w:drawing>
        <wp:inline distT="0" distB="0" distL="0" distR="0" wp14:anchorId="7966CE44" wp14:editId="00A9131A">
          <wp:extent cx="2273643" cy="727031"/>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6215" cy="740644"/>
                  </a:xfrm>
                  <a:prstGeom prst="rect">
                    <a:avLst/>
                  </a:prstGeom>
                </pic:spPr>
              </pic:pic>
            </a:graphicData>
          </a:graphic>
        </wp:inline>
      </w:drawing>
    </w:r>
    <w:r>
      <w:tab/>
    </w:r>
    <w:r>
      <w:tab/>
    </w:r>
    <w:r>
      <w:rPr>
        <w:noProof/>
      </w:rPr>
      <w:drawing>
        <wp:inline distT="0" distB="0" distL="0" distR="0" wp14:anchorId="4DEAD2EB" wp14:editId="46DB712F">
          <wp:extent cx="2216665" cy="645916"/>
          <wp:effectExtent l="0" t="0" r="0" b="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59582" cy="658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05C9F"/>
    <w:multiLevelType w:val="hybridMultilevel"/>
    <w:tmpl w:val="4D02ADCC"/>
    <w:lvl w:ilvl="0" w:tplc="E9BA1F48">
      <w:start w:val="2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57A56"/>
    <w:multiLevelType w:val="hybridMultilevel"/>
    <w:tmpl w:val="BBC058F2"/>
    <w:lvl w:ilvl="0" w:tplc="ED069496">
      <w:start w:val="2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C34EA"/>
    <w:multiLevelType w:val="hybridMultilevel"/>
    <w:tmpl w:val="6BD2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6027D"/>
    <w:multiLevelType w:val="hybridMultilevel"/>
    <w:tmpl w:val="4BCC3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2MDI3sjA3MDQ0M7JQ0lEKTi0uzszPAykwrQUA1jEQaywAAAA="/>
  </w:docVars>
  <w:rsids>
    <w:rsidRoot w:val="00F476F3"/>
    <w:rsid w:val="00016EC7"/>
    <w:rsid w:val="00080C4B"/>
    <w:rsid w:val="000913DE"/>
    <w:rsid w:val="000921CA"/>
    <w:rsid w:val="000A5220"/>
    <w:rsid w:val="000C380A"/>
    <w:rsid w:val="000C44EE"/>
    <w:rsid w:val="0012627A"/>
    <w:rsid w:val="00130BFB"/>
    <w:rsid w:val="00137EBC"/>
    <w:rsid w:val="001519AE"/>
    <w:rsid w:val="0017427B"/>
    <w:rsid w:val="001A6898"/>
    <w:rsid w:val="001B5157"/>
    <w:rsid w:val="001B6E74"/>
    <w:rsid w:val="001D74C9"/>
    <w:rsid w:val="001F2369"/>
    <w:rsid w:val="001F5258"/>
    <w:rsid w:val="00211619"/>
    <w:rsid w:val="002345D6"/>
    <w:rsid w:val="00235D7F"/>
    <w:rsid w:val="00264E5A"/>
    <w:rsid w:val="002B333C"/>
    <w:rsid w:val="002C61E9"/>
    <w:rsid w:val="002E026E"/>
    <w:rsid w:val="002F6DCB"/>
    <w:rsid w:val="00302D04"/>
    <w:rsid w:val="003042DA"/>
    <w:rsid w:val="00331E14"/>
    <w:rsid w:val="00333F6A"/>
    <w:rsid w:val="00357542"/>
    <w:rsid w:val="00385352"/>
    <w:rsid w:val="00397329"/>
    <w:rsid w:val="003B22BA"/>
    <w:rsid w:val="003E6EE6"/>
    <w:rsid w:val="00406CC3"/>
    <w:rsid w:val="004176D9"/>
    <w:rsid w:val="00513770"/>
    <w:rsid w:val="00537E56"/>
    <w:rsid w:val="00541A04"/>
    <w:rsid w:val="0054370D"/>
    <w:rsid w:val="00551D4D"/>
    <w:rsid w:val="00587822"/>
    <w:rsid w:val="00594ABC"/>
    <w:rsid w:val="005C38A3"/>
    <w:rsid w:val="005C3AC0"/>
    <w:rsid w:val="005F154B"/>
    <w:rsid w:val="00661A0B"/>
    <w:rsid w:val="00685E97"/>
    <w:rsid w:val="006A5A65"/>
    <w:rsid w:val="006A6525"/>
    <w:rsid w:val="006B1454"/>
    <w:rsid w:val="006D4023"/>
    <w:rsid w:val="006E006D"/>
    <w:rsid w:val="00707A88"/>
    <w:rsid w:val="00717160"/>
    <w:rsid w:val="00754F42"/>
    <w:rsid w:val="00756CDF"/>
    <w:rsid w:val="00770449"/>
    <w:rsid w:val="007904A1"/>
    <w:rsid w:val="007A77EF"/>
    <w:rsid w:val="007B1B30"/>
    <w:rsid w:val="007D040C"/>
    <w:rsid w:val="00850781"/>
    <w:rsid w:val="00874CC8"/>
    <w:rsid w:val="008A217C"/>
    <w:rsid w:val="008C18D1"/>
    <w:rsid w:val="00937685"/>
    <w:rsid w:val="00943B63"/>
    <w:rsid w:val="009856B3"/>
    <w:rsid w:val="00992640"/>
    <w:rsid w:val="009A212D"/>
    <w:rsid w:val="009B3BFE"/>
    <w:rsid w:val="009C1A5E"/>
    <w:rsid w:val="009D41AC"/>
    <w:rsid w:val="009D6AFE"/>
    <w:rsid w:val="009F4FE5"/>
    <w:rsid w:val="00A11C83"/>
    <w:rsid w:val="00A202D9"/>
    <w:rsid w:val="00A20E48"/>
    <w:rsid w:val="00A376E3"/>
    <w:rsid w:val="00A44C7F"/>
    <w:rsid w:val="00A559F3"/>
    <w:rsid w:val="00A75700"/>
    <w:rsid w:val="00A879CE"/>
    <w:rsid w:val="00AB025B"/>
    <w:rsid w:val="00AC4702"/>
    <w:rsid w:val="00B257AC"/>
    <w:rsid w:val="00B30517"/>
    <w:rsid w:val="00B4194F"/>
    <w:rsid w:val="00B529C4"/>
    <w:rsid w:val="00B53521"/>
    <w:rsid w:val="00B72A55"/>
    <w:rsid w:val="00BA5474"/>
    <w:rsid w:val="00BC732A"/>
    <w:rsid w:val="00BD054D"/>
    <w:rsid w:val="00BF3027"/>
    <w:rsid w:val="00BF63E4"/>
    <w:rsid w:val="00C13B94"/>
    <w:rsid w:val="00C30A92"/>
    <w:rsid w:val="00C80F8D"/>
    <w:rsid w:val="00C95CB5"/>
    <w:rsid w:val="00CA303D"/>
    <w:rsid w:val="00CE520A"/>
    <w:rsid w:val="00CE6E13"/>
    <w:rsid w:val="00D258C7"/>
    <w:rsid w:val="00D408E4"/>
    <w:rsid w:val="00D57380"/>
    <w:rsid w:val="00D67594"/>
    <w:rsid w:val="00D85DED"/>
    <w:rsid w:val="00D94160"/>
    <w:rsid w:val="00DA0220"/>
    <w:rsid w:val="00DA2E7B"/>
    <w:rsid w:val="00E051FB"/>
    <w:rsid w:val="00E310A4"/>
    <w:rsid w:val="00E44B69"/>
    <w:rsid w:val="00E655D9"/>
    <w:rsid w:val="00E80C5A"/>
    <w:rsid w:val="00E92BD7"/>
    <w:rsid w:val="00F25406"/>
    <w:rsid w:val="00F25C66"/>
    <w:rsid w:val="00F476F3"/>
    <w:rsid w:val="00F603C3"/>
    <w:rsid w:val="00F710D2"/>
    <w:rsid w:val="00F96E41"/>
    <w:rsid w:val="00FC53FC"/>
    <w:rsid w:val="00FD2FF2"/>
    <w:rsid w:val="00FE1718"/>
    <w:rsid w:val="00FE3DC7"/>
    <w:rsid w:val="00FE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15765"/>
  <w15:chartTrackingRefBased/>
  <w15:docId w15:val="{9525C43E-8906-7746-B313-F667DDF5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9D41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1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41A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customStyle="1" w:styleId="UnresolvedMention1">
    <w:name w:val="Unresolved Mention1"/>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styleId="Revision">
    <w:name w:val="Revision"/>
    <w:hidden/>
    <w:uiPriority w:val="99"/>
    <w:semiHidden/>
    <w:rsid w:val="006E006D"/>
    <w:rPr>
      <w:rFonts w:ascii="Times New Roman" w:eastAsia="Times New Roman" w:hAnsi="Times New Roman" w:cs="Times New Roman"/>
    </w:rPr>
  </w:style>
  <w:style w:type="paragraph" w:styleId="Header">
    <w:name w:val="header"/>
    <w:basedOn w:val="Normal"/>
    <w:link w:val="HeaderChar"/>
    <w:uiPriority w:val="99"/>
    <w:unhideWhenUsed/>
    <w:rsid w:val="006E006D"/>
    <w:pPr>
      <w:tabs>
        <w:tab w:val="center" w:pos="4680"/>
        <w:tab w:val="right" w:pos="9360"/>
      </w:tabs>
    </w:pPr>
  </w:style>
  <w:style w:type="character" w:customStyle="1" w:styleId="HeaderChar">
    <w:name w:val="Header Char"/>
    <w:basedOn w:val="DefaultParagraphFont"/>
    <w:link w:val="Header"/>
    <w:uiPriority w:val="99"/>
    <w:rsid w:val="006E006D"/>
    <w:rPr>
      <w:rFonts w:ascii="Times New Roman" w:eastAsia="Times New Roman" w:hAnsi="Times New Roman" w:cs="Times New Roman"/>
    </w:rPr>
  </w:style>
  <w:style w:type="paragraph" w:styleId="Footer">
    <w:name w:val="footer"/>
    <w:basedOn w:val="Normal"/>
    <w:link w:val="FooterChar"/>
    <w:uiPriority w:val="99"/>
    <w:unhideWhenUsed/>
    <w:rsid w:val="006E006D"/>
    <w:pPr>
      <w:tabs>
        <w:tab w:val="center" w:pos="4680"/>
        <w:tab w:val="right" w:pos="9360"/>
      </w:tabs>
    </w:pPr>
  </w:style>
  <w:style w:type="character" w:customStyle="1" w:styleId="FooterChar">
    <w:name w:val="Footer Char"/>
    <w:basedOn w:val="DefaultParagraphFont"/>
    <w:link w:val="Footer"/>
    <w:uiPriority w:val="99"/>
    <w:rsid w:val="006E006D"/>
    <w:rPr>
      <w:rFonts w:ascii="Times New Roman" w:eastAsia="Times New Roman" w:hAnsi="Times New Roman" w:cs="Times New Roman"/>
    </w:rPr>
  </w:style>
  <w:style w:type="character" w:styleId="Strong">
    <w:name w:val="Strong"/>
    <w:basedOn w:val="DefaultParagraphFont"/>
    <w:uiPriority w:val="22"/>
    <w:qFormat/>
    <w:rsid w:val="009D41AC"/>
    <w:rPr>
      <w:b/>
      <w:bCs/>
    </w:rPr>
  </w:style>
  <w:style w:type="character" w:styleId="BookTitle">
    <w:name w:val="Book Title"/>
    <w:basedOn w:val="DefaultParagraphFont"/>
    <w:uiPriority w:val="33"/>
    <w:qFormat/>
    <w:rsid w:val="009D41AC"/>
    <w:rPr>
      <w:b/>
      <w:bCs/>
      <w:i/>
      <w:iCs/>
      <w:spacing w:val="5"/>
    </w:rPr>
  </w:style>
  <w:style w:type="character" w:styleId="SubtleReference">
    <w:name w:val="Subtle Reference"/>
    <w:basedOn w:val="DefaultParagraphFont"/>
    <w:uiPriority w:val="31"/>
    <w:qFormat/>
    <w:rsid w:val="009D41AC"/>
    <w:rPr>
      <w:smallCaps/>
      <w:color w:val="5A5A5A" w:themeColor="text1" w:themeTint="A5"/>
    </w:rPr>
  </w:style>
  <w:style w:type="character" w:styleId="IntenseReference">
    <w:name w:val="Intense Reference"/>
    <w:basedOn w:val="DefaultParagraphFont"/>
    <w:uiPriority w:val="32"/>
    <w:qFormat/>
    <w:rsid w:val="009D41AC"/>
    <w:rPr>
      <w:b/>
      <w:bCs/>
      <w:smallCaps/>
      <w:color w:val="4472C4" w:themeColor="accent1"/>
      <w:spacing w:val="5"/>
    </w:rPr>
  </w:style>
  <w:style w:type="character" w:customStyle="1" w:styleId="Heading2Char">
    <w:name w:val="Heading 2 Char"/>
    <w:basedOn w:val="DefaultParagraphFont"/>
    <w:link w:val="Heading2"/>
    <w:uiPriority w:val="9"/>
    <w:rsid w:val="009D41A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D41AC"/>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9D41A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D41A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8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77737">
      <w:bodyDiv w:val="1"/>
      <w:marLeft w:val="0"/>
      <w:marRight w:val="0"/>
      <w:marTop w:val="0"/>
      <w:marBottom w:val="0"/>
      <w:divBdr>
        <w:top w:val="none" w:sz="0" w:space="0" w:color="auto"/>
        <w:left w:val="none" w:sz="0" w:space="0" w:color="auto"/>
        <w:bottom w:val="none" w:sz="0" w:space="0" w:color="auto"/>
        <w:right w:val="none" w:sz="0" w:space="0" w:color="auto"/>
      </w:divBdr>
    </w:div>
    <w:div w:id="217787438">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70372800">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75179460">
      <w:bodyDiv w:val="1"/>
      <w:marLeft w:val="0"/>
      <w:marRight w:val="0"/>
      <w:marTop w:val="0"/>
      <w:marBottom w:val="0"/>
      <w:divBdr>
        <w:top w:val="none" w:sz="0" w:space="0" w:color="auto"/>
        <w:left w:val="none" w:sz="0" w:space="0" w:color="auto"/>
        <w:bottom w:val="none" w:sz="0" w:space="0" w:color="auto"/>
        <w:right w:val="none" w:sz="0" w:space="0" w:color="auto"/>
      </w:divBdr>
    </w:div>
    <w:div w:id="1228685380">
      <w:bodyDiv w:val="1"/>
      <w:marLeft w:val="0"/>
      <w:marRight w:val="0"/>
      <w:marTop w:val="0"/>
      <w:marBottom w:val="0"/>
      <w:divBdr>
        <w:top w:val="none" w:sz="0" w:space="0" w:color="auto"/>
        <w:left w:val="none" w:sz="0" w:space="0" w:color="auto"/>
        <w:bottom w:val="none" w:sz="0" w:space="0" w:color="auto"/>
        <w:right w:val="none" w:sz="0" w:space="0" w:color="auto"/>
      </w:divBdr>
    </w:div>
    <w:div w:id="1270548994">
      <w:bodyDiv w:val="1"/>
      <w:marLeft w:val="0"/>
      <w:marRight w:val="0"/>
      <w:marTop w:val="0"/>
      <w:marBottom w:val="0"/>
      <w:divBdr>
        <w:top w:val="none" w:sz="0" w:space="0" w:color="auto"/>
        <w:left w:val="none" w:sz="0" w:space="0" w:color="auto"/>
        <w:bottom w:val="none" w:sz="0" w:space="0" w:color="auto"/>
        <w:right w:val="none" w:sz="0" w:space="0" w:color="auto"/>
      </w:divBdr>
      <w:divsChild>
        <w:div w:id="10967054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3801148">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66835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gels@uamo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witter.com/UAM_CFAN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7E298-1AB7-4E54-959A-D7DE123F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4645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Miller</dc:creator>
  <cp:keywords/>
  <dc:description/>
  <cp:lastModifiedBy>Ryan McGeeney</cp:lastModifiedBy>
  <cp:revision>2</cp:revision>
  <dcterms:created xsi:type="dcterms:W3CDTF">2021-12-10T16:43:00Z</dcterms:created>
  <dcterms:modified xsi:type="dcterms:W3CDTF">2021-12-10T16:43:00Z</dcterms:modified>
  <cp:category>Agricultural science news</cp:category>
</cp:coreProperties>
</file>