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2F2F4" w14:textId="77777777" w:rsidR="007A0B25" w:rsidRPr="0054515E" w:rsidRDefault="007A0B25" w:rsidP="007A0B25">
      <w:pPr>
        <w:rPr>
          <w:rFonts w:ascii="Arial" w:hAnsi="Arial" w:cs="Arial"/>
          <w:color w:val="000000" w:themeColor="text1"/>
        </w:rPr>
      </w:pPr>
      <w:r w:rsidRPr="0054515E">
        <w:rPr>
          <w:rFonts w:ascii="Arial" w:hAnsi="Arial" w:cs="Arial"/>
          <w:color w:val="000000" w:themeColor="text1"/>
        </w:rPr>
        <w:t> </w:t>
      </w:r>
      <w:r w:rsidRPr="0054515E">
        <w:rPr>
          <w:rFonts w:ascii="Arial" w:hAnsi="Arial" w:cs="Arial"/>
          <w:noProof/>
          <w:color w:val="000000" w:themeColor="text1"/>
        </w:rPr>
        <w:drawing>
          <wp:anchor distT="0" distB="0" distL="114300" distR="114300" simplePos="0" relativeHeight="251659264" behindDoc="0" locked="0" layoutInCell="1" allowOverlap="1" wp14:anchorId="483AB943" wp14:editId="0FE218E2">
            <wp:simplePos x="0" y="0"/>
            <wp:positionH relativeFrom="column">
              <wp:posOffset>0</wp:posOffset>
            </wp:positionH>
            <wp:positionV relativeFrom="page">
              <wp:posOffset>723900</wp:posOffset>
            </wp:positionV>
            <wp:extent cx="2364105" cy="422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8F46B1" w14:textId="77777777" w:rsidR="007A0B25" w:rsidRPr="0054515E" w:rsidRDefault="007A0B25" w:rsidP="007A0B25">
      <w:pPr>
        <w:rPr>
          <w:rFonts w:ascii="Arial" w:hAnsi="Arial" w:cs="Arial"/>
          <w:color w:val="000000" w:themeColor="text1"/>
        </w:rPr>
      </w:pPr>
    </w:p>
    <w:p w14:paraId="3129A06E" w14:textId="77777777" w:rsidR="007A0B25" w:rsidRPr="0054515E" w:rsidRDefault="007A0B25" w:rsidP="007A0B25">
      <w:pPr>
        <w:rPr>
          <w:rFonts w:ascii="Arial" w:hAnsi="Arial" w:cs="Arial"/>
          <w:color w:val="000000" w:themeColor="text1"/>
        </w:rPr>
      </w:pPr>
    </w:p>
    <w:p w14:paraId="34E59491" w14:textId="32073D13" w:rsidR="007A0B25" w:rsidRPr="0054515E" w:rsidRDefault="007A0B25" w:rsidP="007A0B25">
      <w:pPr>
        <w:rPr>
          <w:rFonts w:ascii="Arial" w:hAnsi="Arial" w:cs="Arial"/>
          <w:color w:val="000000" w:themeColor="text1"/>
        </w:rPr>
      </w:pPr>
      <w:r w:rsidRPr="0054515E">
        <w:rPr>
          <w:rFonts w:ascii="Arial" w:hAnsi="Arial" w:cs="Arial"/>
          <w:color w:val="000000" w:themeColor="text1"/>
        </w:rPr>
        <w:t xml:space="preserve">Media Contact: Tracy Courage • </w:t>
      </w:r>
      <w:hyperlink r:id="rId6" w:history="1">
        <w:r w:rsidRPr="0054515E">
          <w:rPr>
            <w:rStyle w:val="Hyperlink"/>
            <w:rFonts w:ascii="Arial" w:hAnsi="Arial" w:cs="Arial"/>
            <w:color w:val="000000" w:themeColor="text1"/>
          </w:rPr>
          <w:t>tcourage@uada.edu</w:t>
        </w:r>
      </w:hyperlink>
      <w:r w:rsidR="00584000" w:rsidRPr="0054515E">
        <w:rPr>
          <w:rFonts w:ascii="Arial" w:hAnsi="Arial" w:cs="Arial"/>
          <w:color w:val="000000" w:themeColor="text1"/>
        </w:rPr>
        <w:t xml:space="preserve"> </w:t>
      </w:r>
      <w:r w:rsidRPr="0054515E">
        <w:rPr>
          <w:rFonts w:ascii="Arial" w:hAnsi="Arial" w:cs="Arial"/>
          <w:color w:val="000000" w:themeColor="text1"/>
        </w:rPr>
        <w:t xml:space="preserve">• </w:t>
      </w:r>
      <w:r w:rsidR="00584000" w:rsidRPr="0054515E">
        <w:rPr>
          <w:rFonts w:ascii="Arial" w:hAnsi="Arial" w:cs="Arial"/>
          <w:color w:val="000000" w:themeColor="text1"/>
        </w:rPr>
        <w:t xml:space="preserve"> </w:t>
      </w:r>
      <w:r w:rsidRPr="0054515E">
        <w:rPr>
          <w:rFonts w:ascii="Arial" w:hAnsi="Arial" w:cs="Arial"/>
          <w:color w:val="000000" w:themeColor="text1"/>
        </w:rPr>
        <w:t>501-658-2044</w:t>
      </w:r>
    </w:p>
    <w:p w14:paraId="024BE1A7" w14:textId="5F9C5F6F" w:rsidR="007A0B25" w:rsidRPr="0054515E" w:rsidRDefault="009C6133" w:rsidP="007A0B25">
      <w:pPr>
        <w:rPr>
          <w:rFonts w:ascii="Arial" w:hAnsi="Arial" w:cs="Arial"/>
          <w:color w:val="000000" w:themeColor="text1"/>
        </w:rPr>
      </w:pPr>
      <w:r w:rsidRPr="0054515E">
        <w:rPr>
          <w:rFonts w:ascii="Arial" w:hAnsi="Arial" w:cs="Arial"/>
          <w:color w:val="000000" w:themeColor="text1"/>
        </w:rPr>
        <w:t>Dec. 1</w:t>
      </w:r>
      <w:r w:rsidR="007A0B25" w:rsidRPr="0054515E">
        <w:rPr>
          <w:rFonts w:ascii="Arial" w:hAnsi="Arial" w:cs="Arial"/>
          <w:color w:val="000000" w:themeColor="text1"/>
        </w:rPr>
        <w:t>, 2021</w:t>
      </w:r>
    </w:p>
    <w:p w14:paraId="60731BD6" w14:textId="24FC68C4" w:rsidR="007A0B25" w:rsidRPr="0054515E" w:rsidRDefault="007A0B25" w:rsidP="007A0B25">
      <w:pPr>
        <w:shd w:val="clear" w:color="auto" w:fill="FFFFFF"/>
        <w:spacing w:after="100" w:afterAutospacing="1"/>
        <w:rPr>
          <w:rFonts w:ascii="Arial" w:hAnsi="Arial" w:cs="Arial"/>
          <w:color w:val="000000" w:themeColor="text1"/>
        </w:rPr>
      </w:pPr>
      <w:r w:rsidRPr="0054515E">
        <w:rPr>
          <w:rFonts w:ascii="Arial" w:hAnsi="Arial" w:cs="Arial"/>
          <w:color w:val="000000" w:themeColor="text1"/>
        </w:rPr>
        <w:t>By Tracy Courage</w:t>
      </w:r>
      <w:r w:rsidRPr="0054515E">
        <w:rPr>
          <w:rFonts w:ascii="Arial" w:hAnsi="Arial" w:cs="Arial"/>
          <w:color w:val="000000" w:themeColor="text1"/>
        </w:rPr>
        <w:br/>
        <w:t>U of A System Division of Agriculture</w:t>
      </w:r>
      <w:r w:rsidRPr="0054515E">
        <w:rPr>
          <w:rFonts w:ascii="Arial" w:hAnsi="Arial" w:cs="Arial"/>
          <w:b/>
          <w:bCs/>
          <w:color w:val="000000" w:themeColor="text1"/>
        </w:rPr>
        <w:t> </w:t>
      </w:r>
    </w:p>
    <w:p w14:paraId="5B1FE555" w14:textId="2397AFE9" w:rsidR="001F0AA3" w:rsidRPr="0054515E" w:rsidRDefault="00D912BC" w:rsidP="00DB65BE">
      <w:pPr>
        <w:rPr>
          <w:rFonts w:ascii="Arial" w:hAnsi="Arial" w:cs="Arial"/>
          <w:b/>
          <w:color w:val="000000" w:themeColor="text1"/>
        </w:rPr>
      </w:pPr>
      <w:r w:rsidRPr="0054515E">
        <w:rPr>
          <w:rFonts w:ascii="Arial" w:hAnsi="Arial" w:cs="Arial"/>
          <w:b/>
          <w:color w:val="000000" w:themeColor="text1"/>
        </w:rPr>
        <w:t>HOLIDAYS:</w:t>
      </w:r>
      <w:r w:rsidR="007A0B25" w:rsidRPr="0054515E">
        <w:rPr>
          <w:rFonts w:ascii="Arial" w:hAnsi="Arial" w:cs="Arial"/>
          <w:b/>
          <w:color w:val="000000" w:themeColor="text1"/>
        </w:rPr>
        <w:t xml:space="preserve"> Think </w:t>
      </w:r>
      <w:r w:rsidR="002325F6">
        <w:rPr>
          <w:rFonts w:ascii="Arial" w:hAnsi="Arial" w:cs="Arial"/>
          <w:b/>
          <w:color w:val="000000" w:themeColor="text1"/>
        </w:rPr>
        <w:t>o</w:t>
      </w:r>
      <w:r w:rsidR="007A0B25" w:rsidRPr="0054515E">
        <w:rPr>
          <w:rFonts w:ascii="Arial" w:hAnsi="Arial" w:cs="Arial"/>
          <w:b/>
          <w:color w:val="000000" w:themeColor="text1"/>
        </w:rPr>
        <w:t xml:space="preserve">utside </w:t>
      </w:r>
      <w:r w:rsidR="003D6AF3" w:rsidRPr="0054515E">
        <w:rPr>
          <w:rFonts w:ascii="Arial" w:hAnsi="Arial" w:cs="Arial"/>
          <w:b/>
          <w:color w:val="000000" w:themeColor="text1"/>
        </w:rPr>
        <w:t>t</w:t>
      </w:r>
      <w:r w:rsidR="007A0B25" w:rsidRPr="0054515E">
        <w:rPr>
          <w:rFonts w:ascii="Arial" w:hAnsi="Arial" w:cs="Arial"/>
          <w:b/>
          <w:color w:val="000000" w:themeColor="text1"/>
        </w:rPr>
        <w:t xml:space="preserve">he </w:t>
      </w:r>
      <w:r w:rsidR="002325F6">
        <w:rPr>
          <w:rFonts w:ascii="Arial" w:hAnsi="Arial" w:cs="Arial"/>
          <w:b/>
          <w:color w:val="000000" w:themeColor="text1"/>
        </w:rPr>
        <w:t>g</w:t>
      </w:r>
      <w:r w:rsidR="007A0B25" w:rsidRPr="0054515E">
        <w:rPr>
          <w:rFonts w:ascii="Arial" w:hAnsi="Arial" w:cs="Arial"/>
          <w:b/>
          <w:color w:val="000000" w:themeColor="text1"/>
        </w:rPr>
        <w:t xml:space="preserve">ift </w:t>
      </w:r>
      <w:r w:rsidR="002325F6">
        <w:rPr>
          <w:rFonts w:ascii="Arial" w:hAnsi="Arial" w:cs="Arial"/>
          <w:b/>
          <w:color w:val="000000" w:themeColor="text1"/>
        </w:rPr>
        <w:t>b</w:t>
      </w:r>
      <w:r w:rsidR="007A0B25" w:rsidRPr="0054515E">
        <w:rPr>
          <w:rFonts w:ascii="Arial" w:hAnsi="Arial" w:cs="Arial"/>
          <w:b/>
          <w:color w:val="000000" w:themeColor="text1"/>
        </w:rPr>
        <w:t>ox</w:t>
      </w:r>
      <w:r w:rsidR="001F0AA3">
        <w:rPr>
          <w:rFonts w:ascii="Arial" w:hAnsi="Arial" w:cs="Arial"/>
          <w:b/>
          <w:color w:val="000000" w:themeColor="text1"/>
        </w:rPr>
        <w:br/>
      </w:r>
      <w:r w:rsidR="001F0AA3">
        <w:rPr>
          <w:rFonts w:ascii="Arial" w:hAnsi="Arial" w:cs="Arial"/>
          <w:b/>
          <w:color w:val="000000" w:themeColor="text1"/>
        </w:rPr>
        <w:br/>
      </w:r>
      <w:r w:rsidR="001F0AA3" w:rsidRPr="00CA4745">
        <w:rPr>
          <w:rFonts w:ascii="Arial" w:hAnsi="Arial" w:cs="Arial"/>
          <w:b/>
          <w:color w:val="000000" w:themeColor="text1"/>
        </w:rPr>
        <w:t>Fast Facts:</w:t>
      </w:r>
    </w:p>
    <w:p w14:paraId="6ED92D64" w14:textId="3FDCC8FF" w:rsidR="009C638F" w:rsidRPr="0054515E" w:rsidRDefault="002137E8" w:rsidP="009C638F">
      <w:pPr>
        <w:numPr>
          <w:ilvl w:val="0"/>
          <w:numId w:val="2"/>
        </w:numPr>
        <w:shd w:val="clear" w:color="auto" w:fill="FFFFFF"/>
        <w:spacing w:before="100" w:beforeAutospacing="1" w:after="100" w:afterAutospacing="1" w:line="240" w:lineRule="auto"/>
        <w:rPr>
          <w:rFonts w:ascii="Arial" w:hAnsi="Arial" w:cs="Arial"/>
          <w:color w:val="000000" w:themeColor="text1"/>
        </w:rPr>
      </w:pPr>
      <w:r w:rsidRPr="0054515E">
        <w:rPr>
          <w:rFonts w:ascii="Arial" w:hAnsi="Arial" w:cs="Arial"/>
          <w:color w:val="000000" w:themeColor="text1"/>
        </w:rPr>
        <w:t>Make great holiday memories without spending a lot</w:t>
      </w:r>
    </w:p>
    <w:p w14:paraId="15111D57" w14:textId="1417C07F" w:rsidR="009C638F" w:rsidRPr="0054515E" w:rsidRDefault="001A1A9D" w:rsidP="009C638F">
      <w:pPr>
        <w:numPr>
          <w:ilvl w:val="0"/>
          <w:numId w:val="2"/>
        </w:numPr>
        <w:shd w:val="clear" w:color="auto" w:fill="FFFFFF"/>
        <w:spacing w:before="100" w:beforeAutospacing="1" w:after="100" w:afterAutospacing="1" w:line="240" w:lineRule="auto"/>
        <w:rPr>
          <w:rFonts w:ascii="Arial" w:hAnsi="Arial" w:cs="Arial"/>
          <w:color w:val="000000" w:themeColor="text1"/>
        </w:rPr>
      </w:pPr>
      <w:r w:rsidRPr="0054515E">
        <w:rPr>
          <w:rFonts w:ascii="Arial" w:hAnsi="Arial" w:cs="Arial"/>
          <w:color w:val="000000" w:themeColor="text1"/>
        </w:rPr>
        <w:t>Holiday shopper</w:t>
      </w:r>
      <w:r w:rsidR="003A3880" w:rsidRPr="0054515E">
        <w:rPr>
          <w:rFonts w:ascii="Arial" w:hAnsi="Arial" w:cs="Arial"/>
          <w:color w:val="000000" w:themeColor="text1"/>
        </w:rPr>
        <w:t>s</w:t>
      </w:r>
      <w:r w:rsidRPr="0054515E">
        <w:rPr>
          <w:rFonts w:ascii="Arial" w:hAnsi="Arial" w:cs="Arial"/>
          <w:color w:val="000000" w:themeColor="text1"/>
        </w:rPr>
        <w:t xml:space="preserve"> expect</w:t>
      </w:r>
      <w:r w:rsidR="003C0BDB" w:rsidRPr="0054515E">
        <w:rPr>
          <w:rFonts w:ascii="Arial" w:hAnsi="Arial" w:cs="Arial"/>
          <w:color w:val="000000" w:themeColor="text1"/>
        </w:rPr>
        <w:t>ed</w:t>
      </w:r>
      <w:r w:rsidRPr="0054515E">
        <w:rPr>
          <w:rFonts w:ascii="Arial" w:hAnsi="Arial" w:cs="Arial"/>
          <w:color w:val="000000" w:themeColor="text1"/>
        </w:rPr>
        <w:t xml:space="preserve"> to spen</w:t>
      </w:r>
      <w:r w:rsidR="003A3880" w:rsidRPr="0054515E">
        <w:rPr>
          <w:rFonts w:ascii="Arial" w:hAnsi="Arial" w:cs="Arial"/>
          <w:color w:val="000000" w:themeColor="text1"/>
        </w:rPr>
        <w:t>d</w:t>
      </w:r>
      <w:r w:rsidRPr="0054515E">
        <w:rPr>
          <w:rFonts w:ascii="Arial" w:hAnsi="Arial" w:cs="Arial"/>
          <w:color w:val="000000" w:themeColor="text1"/>
        </w:rPr>
        <w:t xml:space="preserve"> nearly $1,000</w:t>
      </w:r>
      <w:r w:rsidR="003C0BDB" w:rsidRPr="0054515E">
        <w:rPr>
          <w:rFonts w:ascii="Arial" w:hAnsi="Arial" w:cs="Arial"/>
          <w:color w:val="000000" w:themeColor="text1"/>
        </w:rPr>
        <w:t xml:space="preserve"> each</w:t>
      </w:r>
    </w:p>
    <w:p w14:paraId="6E408427" w14:textId="4E386447" w:rsidR="002137E8" w:rsidRPr="0054515E" w:rsidRDefault="002137E8" w:rsidP="009C638F">
      <w:pPr>
        <w:numPr>
          <w:ilvl w:val="0"/>
          <w:numId w:val="2"/>
        </w:numPr>
        <w:shd w:val="clear" w:color="auto" w:fill="FFFFFF"/>
        <w:spacing w:before="100" w:beforeAutospacing="1" w:after="100" w:afterAutospacing="1" w:line="240" w:lineRule="auto"/>
        <w:rPr>
          <w:rFonts w:ascii="Arial" w:hAnsi="Arial" w:cs="Arial"/>
          <w:color w:val="000000" w:themeColor="text1"/>
        </w:rPr>
      </w:pPr>
      <w:r w:rsidRPr="0054515E">
        <w:rPr>
          <w:rFonts w:ascii="Arial" w:hAnsi="Arial" w:cs="Arial"/>
          <w:color w:val="000000" w:themeColor="text1"/>
        </w:rPr>
        <w:t xml:space="preserve">Per capita holiday spending </w:t>
      </w:r>
      <w:r w:rsidR="00517F85" w:rsidRPr="0054515E">
        <w:rPr>
          <w:rFonts w:ascii="Arial" w:hAnsi="Arial" w:cs="Arial"/>
          <w:color w:val="000000" w:themeColor="text1"/>
        </w:rPr>
        <w:t>nearly</w:t>
      </w:r>
      <w:r w:rsidRPr="0054515E">
        <w:rPr>
          <w:rFonts w:ascii="Arial" w:hAnsi="Arial" w:cs="Arial"/>
          <w:color w:val="000000" w:themeColor="text1"/>
        </w:rPr>
        <w:t xml:space="preserve"> back to pre-</w:t>
      </w:r>
      <w:r w:rsidR="00517F85" w:rsidRPr="0054515E">
        <w:rPr>
          <w:rFonts w:ascii="Arial" w:hAnsi="Arial" w:cs="Arial"/>
          <w:color w:val="000000" w:themeColor="text1"/>
        </w:rPr>
        <w:t>pandemic</w:t>
      </w:r>
      <w:r w:rsidRPr="0054515E">
        <w:rPr>
          <w:rFonts w:ascii="Arial" w:hAnsi="Arial" w:cs="Arial"/>
          <w:color w:val="000000" w:themeColor="text1"/>
        </w:rPr>
        <w:t xml:space="preserve"> levels</w:t>
      </w:r>
    </w:p>
    <w:p w14:paraId="76482519" w14:textId="583ADE34" w:rsidR="002137E8" w:rsidRPr="0054515E" w:rsidRDefault="001F0AA3" w:rsidP="00854A3B">
      <w:pPr>
        <w:spacing w:afterLines="150" w:after="360"/>
        <w:rPr>
          <w:rFonts w:ascii="Arial" w:hAnsi="Arial" w:cs="Arial"/>
          <w:color w:val="000000" w:themeColor="text1"/>
        </w:rPr>
      </w:pPr>
      <w:r>
        <w:rPr>
          <w:rFonts w:ascii="Arial" w:hAnsi="Arial" w:cs="Arial"/>
          <w:color w:val="000000" w:themeColor="text1"/>
        </w:rPr>
        <w:t>(344 words)</w:t>
      </w:r>
      <w:r>
        <w:rPr>
          <w:rFonts w:ascii="Arial" w:hAnsi="Arial" w:cs="Arial"/>
          <w:color w:val="000000" w:themeColor="text1"/>
        </w:rPr>
        <w:br/>
      </w:r>
      <w:r w:rsidR="007A0B25" w:rsidRPr="0054515E">
        <w:rPr>
          <w:rFonts w:ascii="Arial" w:hAnsi="Arial" w:cs="Arial"/>
          <w:color w:val="000000" w:themeColor="text1"/>
        </w:rPr>
        <w:t>LITTLE ROCK —</w:t>
      </w:r>
      <w:r w:rsidR="002137E8" w:rsidRPr="0054515E">
        <w:rPr>
          <w:rFonts w:ascii="Arial" w:hAnsi="Arial" w:cs="Arial"/>
          <w:color w:val="000000" w:themeColor="text1"/>
        </w:rPr>
        <w:t xml:space="preserve"> With e</w:t>
      </w:r>
      <w:r w:rsidR="004B67E3" w:rsidRPr="0054515E">
        <w:rPr>
          <w:rFonts w:ascii="Arial" w:hAnsi="Arial" w:cs="Arial"/>
          <w:color w:val="000000" w:themeColor="text1"/>
        </w:rPr>
        <w:t xml:space="preserve">nd-of-the-year </w:t>
      </w:r>
      <w:r w:rsidR="00517F85" w:rsidRPr="0054515E">
        <w:rPr>
          <w:rFonts w:ascii="Arial" w:hAnsi="Arial" w:cs="Arial"/>
          <w:color w:val="000000" w:themeColor="text1"/>
        </w:rPr>
        <w:t>shopping in full</w:t>
      </w:r>
      <w:r w:rsidR="002137E8" w:rsidRPr="0054515E">
        <w:rPr>
          <w:rFonts w:ascii="Arial" w:hAnsi="Arial" w:cs="Arial"/>
          <w:color w:val="000000" w:themeColor="text1"/>
        </w:rPr>
        <w:t xml:space="preserve"> </w:t>
      </w:r>
      <w:r w:rsidR="00517F85" w:rsidRPr="0054515E">
        <w:rPr>
          <w:rFonts w:ascii="Arial" w:hAnsi="Arial" w:cs="Arial"/>
          <w:color w:val="000000" w:themeColor="text1"/>
        </w:rPr>
        <w:t>force</w:t>
      </w:r>
      <w:r w:rsidR="002137E8" w:rsidRPr="0054515E">
        <w:rPr>
          <w:rFonts w:ascii="Arial" w:hAnsi="Arial" w:cs="Arial"/>
          <w:color w:val="000000" w:themeColor="text1"/>
        </w:rPr>
        <w:t xml:space="preserve">, </w:t>
      </w:r>
      <w:r w:rsidR="004B67E3" w:rsidRPr="0054515E">
        <w:rPr>
          <w:rFonts w:ascii="Arial" w:hAnsi="Arial" w:cs="Arial"/>
          <w:color w:val="000000" w:themeColor="text1"/>
        </w:rPr>
        <w:t xml:space="preserve">personal finance experts </w:t>
      </w:r>
      <w:r w:rsidR="00C51885">
        <w:rPr>
          <w:rFonts w:ascii="Arial" w:hAnsi="Arial" w:cs="Arial"/>
          <w:color w:val="000000" w:themeColor="text1"/>
        </w:rPr>
        <w:t>are warning</w:t>
      </w:r>
      <w:r w:rsidR="002137E8" w:rsidRPr="0054515E">
        <w:rPr>
          <w:rFonts w:ascii="Arial" w:eastAsia="Calibri" w:hAnsi="Arial" w:cs="Arial"/>
        </w:rPr>
        <w:t xml:space="preserve"> against </w:t>
      </w:r>
      <w:r w:rsidR="004B67E3" w:rsidRPr="0054515E">
        <w:rPr>
          <w:rFonts w:ascii="Arial" w:hAnsi="Arial" w:cs="Arial"/>
          <w:color w:val="000000" w:themeColor="text1"/>
        </w:rPr>
        <w:t>overspending and starting the new year in debt.</w:t>
      </w:r>
      <w:r w:rsidR="002137E8" w:rsidRPr="0054515E">
        <w:rPr>
          <w:rFonts w:ascii="Arial" w:hAnsi="Arial" w:cs="Arial"/>
          <w:color w:val="000000" w:themeColor="text1"/>
        </w:rPr>
        <w:t xml:space="preserve"> </w:t>
      </w:r>
    </w:p>
    <w:p w14:paraId="2B38F9DA" w14:textId="62976134" w:rsidR="004B67E3" w:rsidRPr="00C51885" w:rsidRDefault="002137E8" w:rsidP="00854A3B">
      <w:pPr>
        <w:spacing w:afterLines="150" w:after="360"/>
        <w:rPr>
          <w:rFonts w:ascii="Arial" w:eastAsia="Calibri" w:hAnsi="Arial" w:cs="Arial"/>
        </w:rPr>
      </w:pPr>
      <w:r w:rsidRPr="0054515E">
        <w:rPr>
          <w:rFonts w:ascii="Arial" w:hAnsi="Arial" w:cs="Arial"/>
          <w:color w:val="000000" w:themeColor="text1"/>
        </w:rPr>
        <w:t xml:space="preserve">Many retailers have extended offers well beyond Thanksgiving, </w:t>
      </w:r>
      <w:r w:rsidRPr="0054515E">
        <w:rPr>
          <w:rFonts w:ascii="Arial" w:eastAsia="Calibri" w:hAnsi="Arial" w:cs="Arial"/>
        </w:rPr>
        <w:t xml:space="preserve">Black Friday, Small Business </w:t>
      </w:r>
      <w:r w:rsidR="00517F85" w:rsidRPr="0054515E">
        <w:rPr>
          <w:rFonts w:ascii="Arial" w:eastAsia="Calibri" w:hAnsi="Arial" w:cs="Arial"/>
        </w:rPr>
        <w:t>Saturday</w:t>
      </w:r>
      <w:r w:rsidRPr="0054515E">
        <w:rPr>
          <w:rFonts w:ascii="Arial" w:eastAsia="Calibri" w:hAnsi="Arial" w:cs="Arial"/>
        </w:rPr>
        <w:t xml:space="preserve"> and Cyber Monday</w:t>
      </w:r>
      <w:r w:rsidR="00C51885">
        <w:rPr>
          <w:rFonts w:ascii="Arial" w:eastAsia="Calibri" w:hAnsi="Arial" w:cs="Arial"/>
        </w:rPr>
        <w:t xml:space="preserve">. </w:t>
      </w:r>
      <w:r w:rsidR="00CA2AE0" w:rsidRPr="00CA2AE0">
        <w:rPr>
          <w:rFonts w:ascii="Arial" w:eastAsia="Calibri" w:hAnsi="Arial" w:cs="Arial"/>
        </w:rPr>
        <w:t>Analysts</w:t>
      </w:r>
      <w:r w:rsidR="00C51885">
        <w:rPr>
          <w:rFonts w:ascii="Arial" w:eastAsia="Calibri" w:hAnsi="Arial" w:cs="Arial"/>
        </w:rPr>
        <w:t xml:space="preserve"> with the National Retail Federation are expecting shoppers to spend </w:t>
      </w:r>
      <w:r w:rsidRPr="0054515E">
        <w:rPr>
          <w:rFonts w:ascii="Arial" w:eastAsia="Calibri" w:hAnsi="Arial" w:cs="Arial"/>
        </w:rPr>
        <w:t>an average of $993.73 on gifts, holiday items and non-gift purchases for themselves and their families this yea</w:t>
      </w:r>
      <w:r w:rsidR="00C51885">
        <w:rPr>
          <w:rFonts w:ascii="Arial" w:eastAsia="Calibri" w:hAnsi="Arial" w:cs="Arial"/>
        </w:rPr>
        <w:t>r</w:t>
      </w:r>
      <w:r w:rsidRPr="0054515E">
        <w:rPr>
          <w:rFonts w:ascii="Arial" w:eastAsia="Calibri" w:hAnsi="Arial" w:cs="Arial"/>
        </w:rPr>
        <w:t xml:space="preserve">. That’s only slightly below the pre-pandemic high of $1,047.83 in 2019. </w:t>
      </w:r>
      <w:r w:rsidR="00C51885">
        <w:rPr>
          <w:rFonts w:ascii="Arial" w:eastAsia="Calibri" w:hAnsi="Arial" w:cs="Arial"/>
        </w:rPr>
        <w:br/>
      </w:r>
      <w:r w:rsidR="00C51885">
        <w:rPr>
          <w:rFonts w:ascii="Arial" w:eastAsia="Calibri" w:hAnsi="Arial" w:cs="Arial"/>
        </w:rPr>
        <w:br/>
      </w:r>
      <w:r w:rsidR="004B67E3" w:rsidRPr="0054515E">
        <w:rPr>
          <w:rFonts w:ascii="Arial" w:hAnsi="Arial" w:cs="Arial"/>
          <w:color w:val="000000" w:themeColor="text1"/>
        </w:rPr>
        <w:t xml:space="preserve">Excessive spending, however, isn’t </w:t>
      </w:r>
      <w:r w:rsidR="00C51885">
        <w:rPr>
          <w:rFonts w:ascii="Arial" w:hAnsi="Arial" w:cs="Arial"/>
          <w:color w:val="000000" w:themeColor="text1"/>
        </w:rPr>
        <w:t>necessary</w:t>
      </w:r>
      <w:r w:rsidR="004B67E3" w:rsidRPr="0054515E">
        <w:rPr>
          <w:rFonts w:ascii="Arial" w:hAnsi="Arial" w:cs="Arial"/>
          <w:color w:val="000000" w:themeColor="text1"/>
        </w:rPr>
        <w:t xml:space="preserve"> to make a holiday memorable</w:t>
      </w:r>
      <w:r w:rsidR="00C51885">
        <w:rPr>
          <w:rFonts w:ascii="Arial" w:hAnsi="Arial" w:cs="Arial"/>
          <w:color w:val="000000" w:themeColor="text1"/>
        </w:rPr>
        <w:t>.</w:t>
      </w:r>
    </w:p>
    <w:p w14:paraId="22259344" w14:textId="65665E5C" w:rsidR="0051792F" w:rsidRPr="0054515E" w:rsidRDefault="002137E8" w:rsidP="002137E8">
      <w:pPr>
        <w:spacing w:afterLines="150" w:after="360"/>
        <w:rPr>
          <w:rFonts w:ascii="Arial" w:hAnsi="Arial" w:cs="Arial"/>
          <w:color w:val="000000" w:themeColor="text1"/>
        </w:rPr>
      </w:pPr>
      <w:r w:rsidRPr="0054515E">
        <w:rPr>
          <w:rFonts w:ascii="Arial" w:eastAsia="Calibri" w:hAnsi="Arial" w:cs="Arial"/>
        </w:rPr>
        <w:t>“It’s easy to overspend in an attempt to create an extravagant holiday experience, but the truth is that the gifts aren’t really the most important part of holiday memories,” Laura Hendrix, associate professor of personal finance and consumer economics with the University of Arkansas System Division of Agriculture, said.</w:t>
      </w:r>
      <w:r w:rsidRPr="0054515E">
        <w:rPr>
          <w:rFonts w:ascii="Arial" w:hAnsi="Arial" w:cs="Arial"/>
          <w:color w:val="000000" w:themeColor="text1"/>
        </w:rPr>
        <w:t xml:space="preserve"> “Many of us just need to focus outside the gift box and focus on the spirit of the season instead of gifts.”</w:t>
      </w:r>
    </w:p>
    <w:p w14:paraId="2500B64D" w14:textId="1BA531C5" w:rsidR="00296FEA" w:rsidRPr="0054515E" w:rsidRDefault="000E27A7" w:rsidP="00296FEA">
      <w:pPr>
        <w:spacing w:after="0" w:line="240" w:lineRule="auto"/>
        <w:rPr>
          <w:rFonts w:ascii="Arial" w:eastAsia="Calibri" w:hAnsi="Arial" w:cs="Arial"/>
        </w:rPr>
      </w:pPr>
      <w:r w:rsidRPr="0054515E">
        <w:rPr>
          <w:rFonts w:ascii="Arial" w:eastAsia="Calibri" w:hAnsi="Arial" w:cs="Arial"/>
        </w:rPr>
        <w:t xml:space="preserve">Hendrix, an </w:t>
      </w:r>
      <w:r w:rsidR="00584000" w:rsidRPr="0054515E">
        <w:rPr>
          <w:rFonts w:ascii="Arial" w:eastAsia="Calibri" w:hAnsi="Arial" w:cs="Arial"/>
        </w:rPr>
        <w:t>accredited</w:t>
      </w:r>
      <w:r w:rsidRPr="0054515E">
        <w:rPr>
          <w:rFonts w:ascii="Arial" w:eastAsia="Calibri" w:hAnsi="Arial" w:cs="Arial"/>
        </w:rPr>
        <w:t xml:space="preserve"> financial counselor, offers these tips for creating joyful memories without breaking the bank.</w:t>
      </w:r>
    </w:p>
    <w:p w14:paraId="1A5ACA01" w14:textId="3EFBB924" w:rsidR="00CD7BAE" w:rsidRPr="0054515E" w:rsidRDefault="00CD7BAE" w:rsidP="00CD7BAE">
      <w:pPr>
        <w:spacing w:after="0" w:line="240" w:lineRule="auto"/>
        <w:rPr>
          <w:rFonts w:ascii="Arial" w:eastAsia="Calibri" w:hAnsi="Arial" w:cs="Arial"/>
        </w:rPr>
      </w:pPr>
    </w:p>
    <w:p w14:paraId="428E73BB" w14:textId="0084D981" w:rsidR="00723C93" w:rsidRPr="0054515E" w:rsidRDefault="000E27A7" w:rsidP="000E27A7">
      <w:pPr>
        <w:spacing w:after="0" w:line="240" w:lineRule="auto"/>
        <w:rPr>
          <w:rFonts w:ascii="Arial" w:eastAsia="Calibri" w:hAnsi="Arial" w:cs="Arial"/>
        </w:rPr>
      </w:pPr>
      <w:r w:rsidRPr="0054515E">
        <w:rPr>
          <w:rFonts w:ascii="Arial" w:eastAsia="Calibri" w:hAnsi="Arial" w:cs="Arial"/>
        </w:rPr>
        <w:t xml:space="preserve">LIMIT GIFT GIVING – Trim your gift list to save money. </w:t>
      </w:r>
      <w:r w:rsidR="00854A3B" w:rsidRPr="0054515E">
        <w:rPr>
          <w:rFonts w:ascii="Arial" w:eastAsia="Calibri" w:hAnsi="Arial" w:cs="Arial"/>
        </w:rPr>
        <w:t>L</w:t>
      </w:r>
      <w:r w:rsidRPr="0054515E">
        <w:rPr>
          <w:rFonts w:ascii="Arial" w:eastAsia="Calibri" w:hAnsi="Arial" w:cs="Arial"/>
        </w:rPr>
        <w:t xml:space="preserve">imit the number of gifts purchased </w:t>
      </w:r>
      <w:r w:rsidR="0051792F" w:rsidRPr="0054515E">
        <w:rPr>
          <w:rFonts w:ascii="Arial" w:eastAsia="Calibri" w:hAnsi="Arial" w:cs="Arial"/>
        </w:rPr>
        <w:t xml:space="preserve">and </w:t>
      </w:r>
      <w:r w:rsidRPr="0054515E">
        <w:rPr>
          <w:rFonts w:ascii="Arial" w:eastAsia="Calibri" w:hAnsi="Arial" w:cs="Arial"/>
        </w:rPr>
        <w:t xml:space="preserve">the amount spent per gift. </w:t>
      </w:r>
      <w:r w:rsidR="0051792F" w:rsidRPr="0054515E">
        <w:rPr>
          <w:rFonts w:ascii="Arial" w:eastAsia="Calibri" w:hAnsi="Arial" w:cs="Arial"/>
        </w:rPr>
        <w:t>P</w:t>
      </w:r>
      <w:r w:rsidRPr="0054515E">
        <w:rPr>
          <w:rFonts w:ascii="Arial" w:eastAsia="Calibri" w:hAnsi="Arial" w:cs="Arial"/>
        </w:rPr>
        <w:t xml:space="preserve">are down the shopping list by exchanging gifts with closest family members and friends only. </w:t>
      </w:r>
      <w:r w:rsidR="0051792F" w:rsidRPr="0054515E">
        <w:rPr>
          <w:rFonts w:ascii="Arial" w:eastAsia="Calibri" w:hAnsi="Arial" w:cs="Arial"/>
        </w:rPr>
        <w:t>With l</w:t>
      </w:r>
      <w:r w:rsidRPr="0054515E">
        <w:rPr>
          <w:rFonts w:ascii="Arial" w:eastAsia="Calibri" w:hAnsi="Arial" w:cs="Arial"/>
        </w:rPr>
        <w:t>arge</w:t>
      </w:r>
      <w:r w:rsidR="0051792F" w:rsidRPr="0054515E">
        <w:rPr>
          <w:rFonts w:ascii="Arial" w:eastAsia="Calibri" w:hAnsi="Arial" w:cs="Arial"/>
        </w:rPr>
        <w:t>r</w:t>
      </w:r>
      <w:r w:rsidR="00386A58" w:rsidRPr="0054515E">
        <w:rPr>
          <w:rFonts w:ascii="Arial" w:eastAsia="Calibri" w:hAnsi="Arial" w:cs="Arial"/>
        </w:rPr>
        <w:t>,</w:t>
      </w:r>
      <w:r w:rsidRPr="0054515E">
        <w:rPr>
          <w:rFonts w:ascii="Arial" w:eastAsia="Calibri" w:hAnsi="Arial" w:cs="Arial"/>
        </w:rPr>
        <w:t xml:space="preserve"> extended families</w:t>
      </w:r>
      <w:r w:rsidR="0051792F" w:rsidRPr="0054515E">
        <w:rPr>
          <w:rFonts w:ascii="Arial" w:eastAsia="Calibri" w:hAnsi="Arial" w:cs="Arial"/>
        </w:rPr>
        <w:t>,</w:t>
      </w:r>
      <w:r w:rsidRPr="0054515E">
        <w:rPr>
          <w:rFonts w:ascii="Arial" w:eastAsia="Calibri" w:hAnsi="Arial" w:cs="Arial"/>
        </w:rPr>
        <w:t xml:space="preserve"> draw names for gift</w:t>
      </w:r>
      <w:r w:rsidR="00C51885">
        <w:rPr>
          <w:rFonts w:ascii="Arial" w:eastAsia="Calibri" w:hAnsi="Arial" w:cs="Arial"/>
        </w:rPr>
        <w:t>-</w:t>
      </w:r>
      <w:r w:rsidRPr="0054515E">
        <w:rPr>
          <w:rFonts w:ascii="Arial" w:eastAsia="Calibri" w:hAnsi="Arial" w:cs="Arial"/>
        </w:rPr>
        <w:t xml:space="preserve">giving instead of buying for everyone. </w:t>
      </w:r>
      <w:r w:rsidR="00723C93" w:rsidRPr="0054515E">
        <w:rPr>
          <w:rFonts w:ascii="Arial" w:eastAsia="Calibri" w:hAnsi="Arial" w:cs="Arial"/>
        </w:rPr>
        <w:t xml:space="preserve">Have </w:t>
      </w:r>
      <w:r w:rsidRPr="0054515E">
        <w:rPr>
          <w:rFonts w:ascii="Arial" w:eastAsia="Calibri" w:hAnsi="Arial" w:cs="Arial"/>
        </w:rPr>
        <w:t>child</w:t>
      </w:r>
      <w:r w:rsidR="00723C93" w:rsidRPr="0054515E">
        <w:rPr>
          <w:rFonts w:ascii="Arial" w:eastAsia="Calibri" w:hAnsi="Arial" w:cs="Arial"/>
        </w:rPr>
        <w:t xml:space="preserve">ren prioritize items on their </w:t>
      </w:r>
      <w:r w:rsidR="00517F85" w:rsidRPr="0054515E">
        <w:rPr>
          <w:rFonts w:ascii="Arial" w:eastAsia="Calibri" w:hAnsi="Arial" w:cs="Arial"/>
        </w:rPr>
        <w:t>wish lists</w:t>
      </w:r>
      <w:r w:rsidR="00723C93" w:rsidRPr="0054515E">
        <w:rPr>
          <w:rFonts w:ascii="Arial" w:eastAsia="Calibri" w:hAnsi="Arial" w:cs="Arial"/>
        </w:rPr>
        <w:t>.</w:t>
      </w:r>
    </w:p>
    <w:p w14:paraId="045BB309" w14:textId="77777777" w:rsidR="003D6AF3" w:rsidRPr="0054515E" w:rsidRDefault="003D6AF3" w:rsidP="003D6AF3">
      <w:pPr>
        <w:spacing w:after="0"/>
        <w:rPr>
          <w:rFonts w:ascii="Arial" w:eastAsia="Calibri" w:hAnsi="Arial" w:cs="Arial"/>
        </w:rPr>
      </w:pPr>
    </w:p>
    <w:p w14:paraId="313960FA" w14:textId="6914829B" w:rsidR="00D912BC" w:rsidRPr="0054515E" w:rsidRDefault="00D912BC" w:rsidP="00D912BC">
      <w:pPr>
        <w:spacing w:after="0"/>
        <w:rPr>
          <w:rFonts w:ascii="Arial" w:eastAsia="Calibri" w:hAnsi="Arial" w:cs="Arial"/>
          <w:b/>
        </w:rPr>
      </w:pPr>
      <w:r w:rsidRPr="0054515E">
        <w:rPr>
          <w:rFonts w:ascii="Arial" w:eastAsia="Calibri" w:hAnsi="Arial" w:cs="Arial"/>
        </w:rPr>
        <w:t xml:space="preserve">SHARE TIME AND TALENTS – </w:t>
      </w:r>
      <w:r w:rsidR="00386A58" w:rsidRPr="0054515E">
        <w:rPr>
          <w:rFonts w:ascii="Arial" w:eastAsia="Calibri" w:hAnsi="Arial" w:cs="Arial"/>
        </w:rPr>
        <w:t>Be creative in thinking of special gifts that use your time and talents, rather than your pocketbook.</w:t>
      </w:r>
      <w:r w:rsidR="00386A58" w:rsidRPr="0054515E">
        <w:rPr>
          <w:rFonts w:ascii="Arial" w:eastAsia="Calibri" w:hAnsi="Arial" w:cs="Arial"/>
          <w:b/>
        </w:rPr>
        <w:t xml:space="preserve"> </w:t>
      </w:r>
      <w:r w:rsidR="00386A58" w:rsidRPr="0054515E">
        <w:rPr>
          <w:rFonts w:ascii="Arial" w:eastAsia="Calibri" w:hAnsi="Arial" w:cs="Arial"/>
        </w:rPr>
        <w:t>Memorable and</w:t>
      </w:r>
      <w:r w:rsidRPr="0054515E">
        <w:rPr>
          <w:rFonts w:ascii="Arial" w:eastAsia="Calibri" w:hAnsi="Arial" w:cs="Arial"/>
        </w:rPr>
        <w:t xml:space="preserve"> meaningful</w:t>
      </w:r>
      <w:r w:rsidR="00386A58" w:rsidRPr="0054515E">
        <w:rPr>
          <w:rFonts w:ascii="Arial" w:eastAsia="Calibri" w:hAnsi="Arial" w:cs="Arial"/>
        </w:rPr>
        <w:t xml:space="preserve"> </w:t>
      </w:r>
      <w:r w:rsidRPr="0054515E">
        <w:rPr>
          <w:rFonts w:ascii="Arial" w:eastAsia="Calibri" w:hAnsi="Arial" w:cs="Arial"/>
        </w:rPr>
        <w:t xml:space="preserve">gifts </w:t>
      </w:r>
      <w:r w:rsidR="00386A58" w:rsidRPr="0054515E">
        <w:rPr>
          <w:rFonts w:ascii="Arial" w:eastAsia="Calibri" w:hAnsi="Arial" w:cs="Arial"/>
        </w:rPr>
        <w:t xml:space="preserve">can be as </w:t>
      </w:r>
      <w:r w:rsidR="000634D0" w:rsidRPr="0054515E">
        <w:rPr>
          <w:rFonts w:ascii="Arial" w:eastAsia="Calibri" w:hAnsi="Arial" w:cs="Arial"/>
        </w:rPr>
        <w:t>s</w:t>
      </w:r>
      <w:r w:rsidR="00386A58" w:rsidRPr="0054515E">
        <w:rPr>
          <w:rFonts w:ascii="Arial" w:eastAsia="Calibri" w:hAnsi="Arial" w:cs="Arial"/>
        </w:rPr>
        <w:t xml:space="preserve">imple as a pair of knitted mittens, homemade cookies or candies, coupons </w:t>
      </w:r>
      <w:r w:rsidRPr="0054515E">
        <w:rPr>
          <w:rFonts w:ascii="Arial" w:eastAsia="Calibri" w:hAnsi="Arial" w:cs="Arial"/>
        </w:rPr>
        <w:t>for babysitting</w:t>
      </w:r>
      <w:r w:rsidR="00386A58" w:rsidRPr="0054515E">
        <w:rPr>
          <w:rFonts w:ascii="Arial" w:eastAsia="Calibri" w:hAnsi="Arial" w:cs="Arial"/>
        </w:rPr>
        <w:t>,</w:t>
      </w:r>
      <w:r w:rsidR="0051792F" w:rsidRPr="0054515E">
        <w:rPr>
          <w:rFonts w:ascii="Arial" w:eastAsia="Calibri" w:hAnsi="Arial" w:cs="Arial"/>
        </w:rPr>
        <w:t xml:space="preserve"> a</w:t>
      </w:r>
      <w:r w:rsidR="00386A58" w:rsidRPr="0054515E">
        <w:rPr>
          <w:rFonts w:ascii="Arial" w:eastAsia="Calibri" w:hAnsi="Arial" w:cs="Arial"/>
        </w:rPr>
        <w:t xml:space="preserve"> camping trip or another experience.</w:t>
      </w:r>
    </w:p>
    <w:p w14:paraId="17D7607C" w14:textId="77777777" w:rsidR="00D912BC" w:rsidRPr="0054515E" w:rsidRDefault="00D912BC" w:rsidP="00D912BC">
      <w:pPr>
        <w:spacing w:after="0" w:line="240" w:lineRule="auto"/>
        <w:rPr>
          <w:rFonts w:ascii="Arial" w:eastAsia="Calibri" w:hAnsi="Arial" w:cs="Arial"/>
        </w:rPr>
      </w:pPr>
    </w:p>
    <w:p w14:paraId="014A1E62" w14:textId="782DD776" w:rsidR="00D912BC" w:rsidRPr="0054515E" w:rsidRDefault="00D912BC" w:rsidP="00D912BC">
      <w:pPr>
        <w:spacing w:after="0" w:line="240" w:lineRule="auto"/>
        <w:rPr>
          <w:rFonts w:ascii="Arial" w:eastAsia="Calibri" w:hAnsi="Arial" w:cs="Arial"/>
        </w:rPr>
      </w:pPr>
      <w:r w:rsidRPr="0054515E">
        <w:rPr>
          <w:rFonts w:ascii="Arial" w:eastAsia="Calibri" w:hAnsi="Arial" w:cs="Arial"/>
        </w:rPr>
        <w:lastRenderedPageBreak/>
        <w:t xml:space="preserve">BUILD TRADITIONS – The best family traditions don’t have to cost </w:t>
      </w:r>
      <w:r w:rsidR="00386A58" w:rsidRPr="0054515E">
        <w:rPr>
          <w:rFonts w:ascii="Arial" w:eastAsia="Calibri" w:hAnsi="Arial" w:cs="Arial"/>
        </w:rPr>
        <w:t>a lot.</w:t>
      </w:r>
      <w:r w:rsidRPr="0054515E">
        <w:rPr>
          <w:rFonts w:ascii="Arial" w:eastAsia="Calibri" w:hAnsi="Arial" w:cs="Arial"/>
        </w:rPr>
        <w:t xml:space="preserve"> </w:t>
      </w:r>
      <w:r w:rsidR="00386A58" w:rsidRPr="0054515E">
        <w:rPr>
          <w:rFonts w:ascii="Arial" w:eastAsia="Calibri" w:hAnsi="Arial" w:cs="Arial"/>
        </w:rPr>
        <w:t>They can be as simple as li</w:t>
      </w:r>
      <w:r w:rsidRPr="0054515E">
        <w:rPr>
          <w:rFonts w:ascii="Arial" w:eastAsia="Calibri" w:hAnsi="Arial" w:cs="Arial"/>
        </w:rPr>
        <w:t>sten</w:t>
      </w:r>
      <w:r w:rsidR="00386A58" w:rsidRPr="0054515E">
        <w:rPr>
          <w:rFonts w:ascii="Arial" w:eastAsia="Calibri" w:hAnsi="Arial" w:cs="Arial"/>
        </w:rPr>
        <w:t>ing</w:t>
      </w:r>
      <w:r w:rsidRPr="0054515E">
        <w:rPr>
          <w:rFonts w:ascii="Arial" w:eastAsia="Calibri" w:hAnsi="Arial" w:cs="Arial"/>
        </w:rPr>
        <w:t xml:space="preserve"> to favorite holiday music while decorating </w:t>
      </w:r>
      <w:r w:rsidR="00386A58" w:rsidRPr="0054515E">
        <w:rPr>
          <w:rFonts w:ascii="Arial" w:eastAsia="Calibri" w:hAnsi="Arial" w:cs="Arial"/>
        </w:rPr>
        <w:t>a</w:t>
      </w:r>
      <w:r w:rsidRPr="0054515E">
        <w:rPr>
          <w:rFonts w:ascii="Arial" w:eastAsia="Calibri" w:hAnsi="Arial" w:cs="Arial"/>
        </w:rPr>
        <w:t xml:space="preserve"> tree</w:t>
      </w:r>
      <w:r w:rsidR="00386A58" w:rsidRPr="0054515E">
        <w:rPr>
          <w:rFonts w:ascii="Arial" w:eastAsia="Calibri" w:hAnsi="Arial" w:cs="Arial"/>
        </w:rPr>
        <w:t xml:space="preserve">, watching holiday movies together, or </w:t>
      </w:r>
      <w:r w:rsidRPr="0054515E">
        <w:rPr>
          <w:rFonts w:ascii="Arial" w:eastAsia="Calibri" w:hAnsi="Arial" w:cs="Arial"/>
        </w:rPr>
        <w:t>decorat</w:t>
      </w:r>
      <w:r w:rsidR="00386A58" w:rsidRPr="0054515E">
        <w:rPr>
          <w:rFonts w:ascii="Arial" w:eastAsia="Calibri" w:hAnsi="Arial" w:cs="Arial"/>
        </w:rPr>
        <w:t>ing</w:t>
      </w:r>
      <w:r w:rsidRPr="0054515E">
        <w:rPr>
          <w:rFonts w:ascii="Arial" w:eastAsia="Calibri" w:hAnsi="Arial" w:cs="Arial"/>
        </w:rPr>
        <w:t xml:space="preserve"> gingerbread or sugar cookies.  </w:t>
      </w:r>
    </w:p>
    <w:p w14:paraId="13DBE298" w14:textId="77777777" w:rsidR="00D912BC" w:rsidRPr="0054515E" w:rsidRDefault="00D912BC" w:rsidP="00D912BC">
      <w:pPr>
        <w:spacing w:after="0" w:line="240" w:lineRule="auto"/>
        <w:rPr>
          <w:rFonts w:ascii="Arial" w:eastAsia="Calibri" w:hAnsi="Arial" w:cs="Arial"/>
        </w:rPr>
      </w:pPr>
    </w:p>
    <w:p w14:paraId="137C34A0" w14:textId="55756BBE" w:rsidR="00D912BC" w:rsidRPr="0054515E" w:rsidRDefault="00D912BC" w:rsidP="00D912BC">
      <w:pPr>
        <w:spacing w:after="0" w:line="240" w:lineRule="auto"/>
        <w:rPr>
          <w:rFonts w:ascii="Arial" w:eastAsia="Calibri" w:hAnsi="Arial" w:cs="Arial"/>
        </w:rPr>
      </w:pPr>
      <w:r w:rsidRPr="0054515E">
        <w:rPr>
          <w:rFonts w:ascii="Arial" w:eastAsia="Calibri" w:hAnsi="Arial" w:cs="Arial"/>
        </w:rPr>
        <w:t>PLAN BEYOND THE HOLIDAY – Much attention is focused on opening gifts</w:t>
      </w:r>
      <w:r w:rsidR="0051792F" w:rsidRPr="0054515E">
        <w:rPr>
          <w:rFonts w:ascii="Arial" w:eastAsia="Calibri" w:hAnsi="Arial" w:cs="Arial"/>
        </w:rPr>
        <w:t xml:space="preserve">. Plan </w:t>
      </w:r>
      <w:r w:rsidRPr="0054515E">
        <w:rPr>
          <w:rFonts w:ascii="Arial" w:eastAsia="Calibri" w:hAnsi="Arial" w:cs="Arial"/>
        </w:rPr>
        <w:t xml:space="preserve">activities that </w:t>
      </w:r>
      <w:r w:rsidR="0051792F" w:rsidRPr="0054515E">
        <w:rPr>
          <w:rFonts w:ascii="Arial" w:eastAsia="Calibri" w:hAnsi="Arial" w:cs="Arial"/>
        </w:rPr>
        <w:t>emphasize</w:t>
      </w:r>
      <w:r w:rsidR="003D6AF3" w:rsidRPr="0054515E">
        <w:rPr>
          <w:rFonts w:ascii="Arial" w:eastAsia="Calibri" w:hAnsi="Arial" w:cs="Arial"/>
        </w:rPr>
        <w:t xml:space="preserve"> </w:t>
      </w:r>
      <w:r w:rsidR="0051792F" w:rsidRPr="0054515E">
        <w:rPr>
          <w:rFonts w:ascii="Arial" w:eastAsia="Calibri" w:hAnsi="Arial" w:cs="Arial"/>
        </w:rPr>
        <w:t xml:space="preserve">shared </w:t>
      </w:r>
      <w:r w:rsidRPr="0054515E">
        <w:rPr>
          <w:rFonts w:ascii="Arial" w:eastAsia="Calibri" w:hAnsi="Arial" w:cs="Arial"/>
        </w:rPr>
        <w:t xml:space="preserve">family time </w:t>
      </w:r>
      <w:r w:rsidR="0051792F" w:rsidRPr="0054515E">
        <w:rPr>
          <w:rFonts w:ascii="Arial" w:eastAsia="Calibri" w:hAnsi="Arial" w:cs="Arial"/>
        </w:rPr>
        <w:t>and</w:t>
      </w:r>
      <w:r w:rsidRPr="0054515E">
        <w:rPr>
          <w:rFonts w:ascii="Arial" w:eastAsia="Calibri" w:hAnsi="Arial" w:cs="Arial"/>
        </w:rPr>
        <w:t xml:space="preserve"> activit</w:t>
      </w:r>
      <w:r w:rsidR="0051792F" w:rsidRPr="0054515E">
        <w:rPr>
          <w:rFonts w:ascii="Arial" w:eastAsia="Calibri" w:hAnsi="Arial" w:cs="Arial"/>
        </w:rPr>
        <w:t xml:space="preserve">ies. These </w:t>
      </w:r>
      <w:r w:rsidR="003D6AF3" w:rsidRPr="0054515E">
        <w:rPr>
          <w:rFonts w:ascii="Arial" w:eastAsia="Calibri" w:hAnsi="Arial" w:cs="Arial"/>
        </w:rPr>
        <w:t>can be just as rewarding.</w:t>
      </w:r>
    </w:p>
    <w:p w14:paraId="14B343EC" w14:textId="77777777" w:rsidR="0051792F" w:rsidRPr="0054515E" w:rsidRDefault="0051792F" w:rsidP="00D912BC">
      <w:pPr>
        <w:spacing w:after="0" w:line="240" w:lineRule="auto"/>
        <w:rPr>
          <w:rFonts w:ascii="Arial" w:eastAsia="Calibri" w:hAnsi="Arial" w:cs="Arial"/>
        </w:rPr>
      </w:pPr>
    </w:p>
    <w:p w14:paraId="4008A613" w14:textId="7A9E38EB" w:rsidR="006921A4" w:rsidRPr="0054515E" w:rsidRDefault="00290700" w:rsidP="00290700">
      <w:pPr>
        <w:spacing w:afterLines="160" w:after="384"/>
        <w:rPr>
          <w:rFonts w:ascii="Arial" w:hAnsi="Arial" w:cs="Arial"/>
          <w:color w:val="000000" w:themeColor="text1"/>
        </w:rPr>
      </w:pPr>
      <w:r w:rsidRPr="0054515E">
        <w:rPr>
          <w:rFonts w:ascii="Arial" w:hAnsi="Arial" w:cs="Arial"/>
          <w:color w:val="000000" w:themeColor="text1"/>
        </w:rPr>
        <w:t>For more money-</w:t>
      </w:r>
      <w:r w:rsidR="00C348FE" w:rsidRPr="0054515E">
        <w:rPr>
          <w:rFonts w:ascii="Arial" w:hAnsi="Arial" w:cs="Arial"/>
          <w:color w:val="000000" w:themeColor="text1"/>
        </w:rPr>
        <w:t>s</w:t>
      </w:r>
      <w:r w:rsidRPr="0054515E">
        <w:rPr>
          <w:rFonts w:ascii="Arial" w:hAnsi="Arial" w:cs="Arial"/>
          <w:color w:val="000000" w:themeColor="text1"/>
        </w:rPr>
        <w:t xml:space="preserve">aving tips and personal finance resources, visit </w:t>
      </w:r>
      <w:hyperlink r:id="rId7" w:history="1">
        <w:r w:rsidRPr="0054515E">
          <w:rPr>
            <w:rStyle w:val="Hyperlink"/>
            <w:rFonts w:ascii="Arial" w:hAnsi="Arial" w:cs="Arial"/>
          </w:rPr>
          <w:t>www.uaex.uada.edu/money</w:t>
        </w:r>
      </w:hyperlink>
      <w:r w:rsidRPr="0054515E">
        <w:rPr>
          <w:rFonts w:ascii="Arial" w:hAnsi="Arial" w:cs="Arial"/>
        </w:rPr>
        <w:t xml:space="preserve">. </w:t>
      </w:r>
      <w:r w:rsidRPr="0054515E">
        <w:rPr>
          <w:rStyle w:val="Hyperlink"/>
          <w:rFonts w:ascii="Arial" w:hAnsi="Arial" w:cs="Arial"/>
          <w:color w:val="000000" w:themeColor="text1"/>
          <w:u w:val="none"/>
        </w:rPr>
        <w:t>For other</w:t>
      </w:r>
      <w:r w:rsidRPr="0054515E">
        <w:rPr>
          <w:rFonts w:ascii="Arial" w:hAnsi="Arial" w:cs="Arial"/>
          <w:color w:val="000000" w:themeColor="text1"/>
        </w:rPr>
        <w:t xml:space="preserve"> extension programs in Arkansas, contact your local Cooperative Extension Service agent or visit </w:t>
      </w:r>
      <w:hyperlink r:id="rId8" w:history="1">
        <w:r w:rsidRPr="0054515E">
          <w:rPr>
            <w:rStyle w:val="Hyperlink"/>
            <w:rFonts w:ascii="Arial" w:hAnsi="Arial" w:cs="Arial"/>
          </w:rPr>
          <w:t>www.uaex.uada.edu</w:t>
        </w:r>
      </w:hyperlink>
      <w:r w:rsidRPr="0054515E">
        <w:rPr>
          <w:rFonts w:ascii="Arial" w:hAnsi="Arial" w:cs="Arial"/>
          <w:color w:val="000000" w:themeColor="text1"/>
        </w:rPr>
        <w:t xml:space="preserve">. Follow us on Twitter at </w:t>
      </w:r>
      <w:r w:rsidRPr="0054515E">
        <w:rPr>
          <w:rFonts w:ascii="Arial" w:hAnsi="Arial" w:cs="Arial"/>
        </w:rPr>
        <w:t>@AR_Extension.</w:t>
      </w:r>
    </w:p>
    <w:p w14:paraId="57DE9077" w14:textId="374DD59C" w:rsidR="009C638F" w:rsidRPr="0054515E" w:rsidRDefault="009C638F" w:rsidP="009C638F">
      <w:pPr>
        <w:shd w:val="clear" w:color="auto" w:fill="FFFFFF"/>
        <w:rPr>
          <w:rFonts w:ascii="Arial" w:hAnsi="Arial" w:cs="Arial"/>
          <w:color w:val="000000" w:themeColor="text1"/>
        </w:rPr>
      </w:pPr>
      <w:r w:rsidRPr="0054515E">
        <w:rPr>
          <w:rFonts w:ascii="Arial" w:hAnsi="Arial" w:cs="Arial"/>
          <w:b/>
          <w:bCs/>
          <w:color w:val="000000" w:themeColor="text1"/>
        </w:rPr>
        <w:t>About the Division of Agriculture</w:t>
      </w:r>
      <w:r w:rsidRPr="0054515E">
        <w:rPr>
          <w:rFonts w:ascii="Arial" w:hAnsi="Arial" w:cs="Arial"/>
          <w:color w:val="000000" w:themeColor="text1"/>
        </w:rPr>
        <w:t> </w:t>
      </w:r>
    </w:p>
    <w:p w14:paraId="10591A1F" w14:textId="77777777" w:rsidR="009C638F" w:rsidRPr="0054515E" w:rsidRDefault="009C638F" w:rsidP="009C638F">
      <w:pPr>
        <w:shd w:val="clear" w:color="auto" w:fill="FFFFFF"/>
        <w:rPr>
          <w:rFonts w:ascii="Arial" w:hAnsi="Arial" w:cs="Arial"/>
          <w:color w:val="000000" w:themeColor="text1"/>
        </w:rPr>
      </w:pPr>
      <w:r w:rsidRPr="0054515E">
        <w:rPr>
          <w:rFonts w:ascii="Arial" w:hAnsi="Arial" w:cs="Arial"/>
          <w:color w:val="000000" w:themeColor="text1"/>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454BD886" w14:textId="77777777" w:rsidR="009C638F" w:rsidRPr="0054515E" w:rsidRDefault="009C638F" w:rsidP="009C638F">
      <w:pPr>
        <w:shd w:val="clear" w:color="auto" w:fill="FFFFFF"/>
        <w:rPr>
          <w:rFonts w:ascii="Arial" w:hAnsi="Arial" w:cs="Arial"/>
          <w:color w:val="000000" w:themeColor="text1"/>
        </w:rPr>
      </w:pPr>
      <w:r w:rsidRPr="0054515E">
        <w:rPr>
          <w:rFonts w:ascii="Arial" w:hAnsi="Arial" w:cs="Arial"/>
          <w:color w:val="000000" w:themeColor="text1"/>
        </w:rPr>
        <w:t>The Division of Agriculture is one of 20 entities within the University of Arkansas System. It has offices in all 75 counties in Arkansas and faculty on five system campuses.   </w:t>
      </w:r>
    </w:p>
    <w:p w14:paraId="1C78EA6E" w14:textId="5EBD60AD" w:rsidR="00C14C58" w:rsidRPr="0054515E" w:rsidRDefault="009C638F" w:rsidP="000634D0">
      <w:pPr>
        <w:shd w:val="clear" w:color="auto" w:fill="FFFFFF"/>
        <w:rPr>
          <w:rFonts w:ascii="Arial" w:hAnsi="Arial" w:cs="Arial"/>
          <w:color w:val="000000" w:themeColor="text1"/>
        </w:rPr>
      </w:pPr>
      <w:r w:rsidRPr="0054515E">
        <w:rPr>
          <w:rFonts w:ascii="Arial" w:hAnsi="Arial" w:cs="Arial"/>
          <w:color w:val="000000" w:themeColor="text1"/>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sectPr w:rsidR="00C14C58" w:rsidRPr="0054515E" w:rsidSect="00186329">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51E6B"/>
    <w:multiLevelType w:val="hybridMultilevel"/>
    <w:tmpl w:val="31F0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0B"/>
    <w:rsid w:val="000634D0"/>
    <w:rsid w:val="00064B7B"/>
    <w:rsid w:val="000E27A7"/>
    <w:rsid w:val="0017670B"/>
    <w:rsid w:val="001A1A9D"/>
    <w:rsid w:val="001C4833"/>
    <w:rsid w:val="001E4191"/>
    <w:rsid w:val="001F0AA3"/>
    <w:rsid w:val="002030E8"/>
    <w:rsid w:val="002137E8"/>
    <w:rsid w:val="002325F6"/>
    <w:rsid w:val="00290700"/>
    <w:rsid w:val="00296FEA"/>
    <w:rsid w:val="003111B8"/>
    <w:rsid w:val="00386A58"/>
    <w:rsid w:val="003A3880"/>
    <w:rsid w:val="003C0BDB"/>
    <w:rsid w:val="003D6AF3"/>
    <w:rsid w:val="00402063"/>
    <w:rsid w:val="004B67E3"/>
    <w:rsid w:val="00510CF2"/>
    <w:rsid w:val="0051792F"/>
    <w:rsid w:val="00517F85"/>
    <w:rsid w:val="00542C11"/>
    <w:rsid w:val="0054515E"/>
    <w:rsid w:val="00584000"/>
    <w:rsid w:val="00613729"/>
    <w:rsid w:val="006921A4"/>
    <w:rsid w:val="00723C93"/>
    <w:rsid w:val="00792ACF"/>
    <w:rsid w:val="007A0B25"/>
    <w:rsid w:val="00854A3B"/>
    <w:rsid w:val="00905AE7"/>
    <w:rsid w:val="00926081"/>
    <w:rsid w:val="009C6133"/>
    <w:rsid w:val="009C638F"/>
    <w:rsid w:val="00AA462A"/>
    <w:rsid w:val="00BD389F"/>
    <w:rsid w:val="00C14C58"/>
    <w:rsid w:val="00C348FE"/>
    <w:rsid w:val="00C51885"/>
    <w:rsid w:val="00C94872"/>
    <w:rsid w:val="00CA2AE0"/>
    <w:rsid w:val="00CD7BAE"/>
    <w:rsid w:val="00D559B9"/>
    <w:rsid w:val="00D67E62"/>
    <w:rsid w:val="00D912BC"/>
    <w:rsid w:val="00DB65BE"/>
    <w:rsid w:val="00EF5BF0"/>
    <w:rsid w:val="00F03E3E"/>
    <w:rsid w:val="00F076EA"/>
    <w:rsid w:val="00F55013"/>
    <w:rsid w:val="00F579CD"/>
    <w:rsid w:val="00FE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20FB7"/>
  <w15:chartTrackingRefBased/>
  <w15:docId w15:val="{06069525-7459-2E4F-810A-67C5F28E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0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70B"/>
    <w:rPr>
      <w:color w:val="0563C1" w:themeColor="hyperlink"/>
      <w:u w:val="single"/>
    </w:rPr>
  </w:style>
  <w:style w:type="paragraph" w:styleId="NormalWeb">
    <w:name w:val="Normal (Web)"/>
    <w:basedOn w:val="Normal"/>
    <w:uiPriority w:val="99"/>
    <w:unhideWhenUsed/>
    <w:rsid w:val="007A0B2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34D0"/>
    <w:rPr>
      <w:color w:val="954F72" w:themeColor="followedHyperlink"/>
      <w:u w:val="single"/>
    </w:rPr>
  </w:style>
  <w:style w:type="character" w:styleId="UnresolvedMention">
    <w:name w:val="Unresolved Mention"/>
    <w:basedOn w:val="DefaultParagraphFont"/>
    <w:uiPriority w:val="99"/>
    <w:semiHidden/>
    <w:unhideWhenUsed/>
    <w:rsid w:val="00290700"/>
    <w:rPr>
      <w:color w:val="605E5C"/>
      <w:shd w:val="clear" w:color="auto" w:fill="E1DFDD"/>
    </w:rPr>
  </w:style>
  <w:style w:type="paragraph" w:styleId="ListParagraph">
    <w:name w:val="List Paragraph"/>
    <w:basedOn w:val="Normal"/>
    <w:uiPriority w:val="34"/>
    <w:qFormat/>
    <w:rsid w:val="001F0AA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uada.edu" TargetMode="External"/><Relationship Id="rId3" Type="http://schemas.openxmlformats.org/officeDocument/2006/relationships/settings" Target="settings.xml"/><Relationship Id="rId7" Type="http://schemas.openxmlformats.org/officeDocument/2006/relationships/hyperlink" Target="http://www.uaex.uada.edu/mo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da.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2</cp:revision>
  <dcterms:created xsi:type="dcterms:W3CDTF">2021-12-01T20:33:00Z</dcterms:created>
  <dcterms:modified xsi:type="dcterms:W3CDTF">2021-12-01T20:33:00Z</dcterms:modified>
</cp:coreProperties>
</file>