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7CA4" w14:textId="77777777" w:rsidR="00E638C1" w:rsidRPr="00E638C1" w:rsidRDefault="00E638C1" w:rsidP="00E638C1">
      <w:pPr>
        <w:rPr>
          <w:rFonts w:ascii="Arial" w:hAnsi="Arial" w:cs="Arial"/>
          <w:b/>
          <w:bCs/>
          <w:sz w:val="22"/>
          <w:szCs w:val="22"/>
        </w:rPr>
      </w:pPr>
    </w:p>
    <w:p w14:paraId="649E7AD7" w14:textId="77777777" w:rsidR="00E638C1" w:rsidRPr="00E638C1" w:rsidRDefault="00E638C1" w:rsidP="00E638C1">
      <w:pPr>
        <w:rPr>
          <w:rFonts w:ascii="Arial" w:hAnsi="Arial" w:cs="Arial"/>
          <w:noProof/>
          <w:sz w:val="22"/>
          <w:szCs w:val="22"/>
        </w:rPr>
      </w:pPr>
    </w:p>
    <w:p w14:paraId="2EDB6D16" w14:textId="77777777" w:rsidR="00E638C1" w:rsidRPr="00E638C1" w:rsidRDefault="00E638C1" w:rsidP="00E638C1">
      <w:pPr>
        <w:rPr>
          <w:rFonts w:ascii="Arial" w:hAnsi="Arial" w:cs="Arial"/>
          <w:noProof/>
          <w:sz w:val="22"/>
          <w:szCs w:val="22"/>
        </w:rPr>
      </w:pPr>
    </w:p>
    <w:p w14:paraId="32F4BCCF" w14:textId="77777777" w:rsidR="00E638C1" w:rsidRPr="00E638C1" w:rsidRDefault="00E638C1" w:rsidP="00E638C1">
      <w:pPr>
        <w:rPr>
          <w:color w:val="000000" w:themeColor="text1"/>
          <w:sz w:val="22"/>
          <w:szCs w:val="22"/>
        </w:rPr>
      </w:pPr>
      <w:r w:rsidRPr="00E638C1">
        <w:rPr>
          <w:rFonts w:ascii="Arial" w:hAnsi="Arial" w:cs="Arial"/>
          <w:noProof/>
          <w:sz w:val="22"/>
          <w:szCs w:val="22"/>
        </w:rPr>
        <w:drawing>
          <wp:anchor distT="0" distB="0" distL="114300" distR="114300" simplePos="0" relativeHeight="251659264" behindDoc="0" locked="0" layoutInCell="1" allowOverlap="1" wp14:anchorId="703B85D7" wp14:editId="368A6A83">
            <wp:simplePos x="0" y="0"/>
            <wp:positionH relativeFrom="column">
              <wp:posOffset>-28575</wp:posOffset>
            </wp:positionH>
            <wp:positionV relativeFrom="paragraph">
              <wp:posOffset>-513585</wp:posOffset>
            </wp:positionV>
            <wp:extent cx="2364377" cy="42302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38C1">
        <w:rPr>
          <w:rFonts w:ascii="Arial" w:hAnsi="Arial" w:cs="Arial"/>
          <w:noProof/>
          <w:sz w:val="22"/>
          <w:szCs w:val="22"/>
        </w:rPr>
        <w:t>Media contact: Mary Hightower</w:t>
      </w:r>
      <w:r w:rsidRPr="00E638C1">
        <w:rPr>
          <w:rFonts w:ascii="Arial" w:hAnsi="Arial" w:cs="Arial"/>
          <w:noProof/>
          <w:sz w:val="22"/>
          <w:szCs w:val="22"/>
        </w:rPr>
        <w:tab/>
      </w:r>
      <w:hyperlink r:id="rId6" w:history="1">
        <w:r w:rsidRPr="00E638C1">
          <w:rPr>
            <w:rStyle w:val="Hyperlink"/>
            <w:rFonts w:ascii="Arial" w:hAnsi="Arial" w:cs="Arial"/>
            <w:noProof/>
            <w:sz w:val="22"/>
            <w:szCs w:val="22"/>
          </w:rPr>
          <w:t>mhightower@uada.edu</w:t>
        </w:r>
      </w:hyperlink>
      <w:r w:rsidRPr="00E638C1">
        <w:rPr>
          <w:rFonts w:ascii="Arial" w:hAnsi="Arial" w:cs="Arial"/>
          <w:noProof/>
          <w:sz w:val="22"/>
          <w:szCs w:val="22"/>
        </w:rPr>
        <w:tab/>
      </w:r>
      <w:r w:rsidRPr="00E638C1">
        <w:rPr>
          <w:rFonts w:ascii="Arial" w:hAnsi="Arial" w:cs="Arial"/>
          <w:noProof/>
          <w:sz w:val="22"/>
          <w:szCs w:val="22"/>
        </w:rPr>
        <w:tab/>
        <w:t>501-671-2006</w:t>
      </w:r>
    </w:p>
    <w:p w14:paraId="71FC268A" w14:textId="4AB9B385" w:rsidR="00E638C1" w:rsidRPr="00E638C1" w:rsidRDefault="00D16CD1" w:rsidP="00E638C1">
      <w:pPr>
        <w:rPr>
          <w:rFonts w:ascii="Arial" w:hAnsi="Arial" w:cs="Arial"/>
          <w:noProof/>
          <w:sz w:val="22"/>
          <w:szCs w:val="22"/>
        </w:rPr>
      </w:pPr>
      <w:r>
        <w:rPr>
          <w:rFonts w:ascii="Arial" w:hAnsi="Arial" w:cs="Arial"/>
          <w:noProof/>
          <w:sz w:val="22"/>
          <w:szCs w:val="22"/>
        </w:rPr>
        <w:t>April</w:t>
      </w:r>
      <w:r w:rsidR="00E638C1" w:rsidRPr="00E638C1">
        <w:rPr>
          <w:rFonts w:ascii="Arial" w:hAnsi="Arial" w:cs="Arial"/>
          <w:noProof/>
          <w:sz w:val="22"/>
          <w:szCs w:val="22"/>
        </w:rPr>
        <w:t xml:space="preserve"> </w:t>
      </w:r>
      <w:r w:rsidR="009733BD">
        <w:rPr>
          <w:rFonts w:ascii="Arial" w:hAnsi="Arial" w:cs="Arial"/>
          <w:noProof/>
          <w:sz w:val="22"/>
          <w:szCs w:val="22"/>
        </w:rPr>
        <w:t>22</w:t>
      </w:r>
      <w:r w:rsidR="000C3E83">
        <w:rPr>
          <w:rFonts w:ascii="Arial" w:hAnsi="Arial" w:cs="Arial"/>
          <w:noProof/>
          <w:sz w:val="22"/>
          <w:szCs w:val="22"/>
        </w:rPr>
        <w:t>,</w:t>
      </w:r>
      <w:r w:rsidR="00E638C1" w:rsidRPr="00E638C1">
        <w:rPr>
          <w:rFonts w:ascii="Arial" w:hAnsi="Arial" w:cs="Arial"/>
          <w:noProof/>
          <w:sz w:val="22"/>
          <w:szCs w:val="22"/>
        </w:rPr>
        <w:t xml:space="preserve"> 2021</w:t>
      </w:r>
    </w:p>
    <w:p w14:paraId="715F7810" w14:textId="77777777" w:rsidR="00E638C1" w:rsidRPr="00E638C1" w:rsidRDefault="00E638C1" w:rsidP="00E638C1">
      <w:pPr>
        <w:rPr>
          <w:rFonts w:ascii="Arial" w:hAnsi="Arial" w:cs="Arial"/>
          <w:b/>
          <w:bCs/>
          <w:sz w:val="22"/>
          <w:szCs w:val="22"/>
        </w:rPr>
      </w:pPr>
    </w:p>
    <w:p w14:paraId="768DE86F" w14:textId="4C96E82A" w:rsidR="00E638C1" w:rsidRPr="00E638C1" w:rsidRDefault="00E638C1" w:rsidP="00E638C1">
      <w:pPr>
        <w:rPr>
          <w:rFonts w:ascii="Arial" w:hAnsi="Arial" w:cs="Arial"/>
          <w:b/>
          <w:bCs/>
          <w:sz w:val="22"/>
          <w:szCs w:val="22"/>
        </w:rPr>
      </w:pPr>
      <w:r>
        <w:rPr>
          <w:rFonts w:ascii="Arial" w:hAnsi="Arial" w:cs="Arial"/>
          <w:b/>
          <w:bCs/>
          <w:sz w:val="22"/>
          <w:szCs w:val="22"/>
        </w:rPr>
        <w:t xml:space="preserve">Shew </w:t>
      </w:r>
      <w:r w:rsidR="00303B3A">
        <w:rPr>
          <w:rFonts w:ascii="Arial" w:hAnsi="Arial" w:cs="Arial"/>
          <w:b/>
          <w:bCs/>
          <w:sz w:val="22"/>
          <w:szCs w:val="22"/>
        </w:rPr>
        <w:t xml:space="preserve">expands </w:t>
      </w:r>
      <w:r>
        <w:rPr>
          <w:rFonts w:ascii="Arial" w:hAnsi="Arial" w:cs="Arial"/>
          <w:b/>
          <w:bCs/>
          <w:sz w:val="22"/>
          <w:szCs w:val="22"/>
        </w:rPr>
        <w:t xml:space="preserve">spatial technologies focus </w:t>
      </w:r>
      <w:r w:rsidR="00E44E7F">
        <w:rPr>
          <w:rFonts w:ascii="Arial" w:hAnsi="Arial" w:cs="Arial"/>
          <w:b/>
          <w:bCs/>
          <w:sz w:val="22"/>
          <w:szCs w:val="22"/>
        </w:rPr>
        <w:t>to</w:t>
      </w:r>
      <w:r>
        <w:rPr>
          <w:rFonts w:ascii="Arial" w:hAnsi="Arial" w:cs="Arial"/>
          <w:b/>
          <w:bCs/>
          <w:sz w:val="22"/>
          <w:szCs w:val="22"/>
        </w:rPr>
        <w:t xml:space="preserve"> Fulbright, Bumpers, Division of Agriculture </w:t>
      </w:r>
    </w:p>
    <w:p w14:paraId="3D1AD672" w14:textId="77777777" w:rsidR="00E638C1" w:rsidRPr="00E638C1" w:rsidRDefault="00E638C1" w:rsidP="00E638C1">
      <w:pPr>
        <w:rPr>
          <w:rFonts w:ascii="Arial" w:hAnsi="Arial" w:cs="Arial"/>
          <w:b/>
          <w:bCs/>
          <w:sz w:val="22"/>
          <w:szCs w:val="22"/>
        </w:rPr>
      </w:pPr>
    </w:p>
    <w:p w14:paraId="49A1B173" w14:textId="77777777" w:rsidR="00E638C1" w:rsidRPr="00E638C1" w:rsidRDefault="00E638C1" w:rsidP="00E638C1">
      <w:pPr>
        <w:rPr>
          <w:rFonts w:ascii="Arial" w:hAnsi="Arial" w:cs="Arial"/>
          <w:sz w:val="22"/>
          <w:szCs w:val="22"/>
        </w:rPr>
      </w:pPr>
      <w:r w:rsidRPr="00E638C1">
        <w:rPr>
          <w:rFonts w:ascii="Arial" w:hAnsi="Arial" w:cs="Arial"/>
          <w:sz w:val="22"/>
          <w:szCs w:val="22"/>
        </w:rPr>
        <w:t>By Mary Hightower</w:t>
      </w:r>
    </w:p>
    <w:p w14:paraId="5B21610B" w14:textId="77777777" w:rsidR="00E638C1" w:rsidRPr="00E638C1" w:rsidRDefault="00E638C1" w:rsidP="00E638C1">
      <w:pPr>
        <w:rPr>
          <w:rFonts w:ascii="Arial" w:hAnsi="Arial" w:cs="Arial"/>
          <w:sz w:val="22"/>
          <w:szCs w:val="22"/>
        </w:rPr>
      </w:pPr>
      <w:r w:rsidRPr="00E638C1">
        <w:rPr>
          <w:rFonts w:ascii="Arial" w:hAnsi="Arial" w:cs="Arial"/>
          <w:sz w:val="22"/>
          <w:szCs w:val="22"/>
        </w:rPr>
        <w:t xml:space="preserve">U of A System Division of Agriculture </w:t>
      </w:r>
    </w:p>
    <w:p w14:paraId="2A94BBCA" w14:textId="77777777" w:rsidR="00E638C1" w:rsidRPr="00BB3AB8" w:rsidRDefault="00E638C1" w:rsidP="00E638C1">
      <w:pPr>
        <w:rPr>
          <w:rFonts w:ascii="Arial" w:hAnsi="Arial" w:cs="Arial"/>
          <w:b/>
          <w:bCs/>
          <w:color w:val="FF0000"/>
          <w:sz w:val="22"/>
          <w:szCs w:val="22"/>
        </w:rPr>
      </w:pPr>
    </w:p>
    <w:p w14:paraId="26F4F13A" w14:textId="77777777" w:rsidR="00E638C1" w:rsidRPr="003F1030" w:rsidRDefault="00E638C1" w:rsidP="00E638C1">
      <w:pPr>
        <w:rPr>
          <w:rFonts w:ascii="Arial" w:hAnsi="Arial" w:cs="Arial"/>
          <w:b/>
          <w:bCs/>
          <w:color w:val="000000" w:themeColor="text1"/>
          <w:sz w:val="22"/>
          <w:szCs w:val="22"/>
        </w:rPr>
      </w:pPr>
      <w:r w:rsidRPr="00E638C1">
        <w:rPr>
          <w:rFonts w:ascii="Arial" w:hAnsi="Arial" w:cs="Arial"/>
          <w:b/>
          <w:bCs/>
          <w:sz w:val="22"/>
          <w:szCs w:val="22"/>
        </w:rPr>
        <w:t>Fast facts</w:t>
      </w:r>
    </w:p>
    <w:p w14:paraId="28DB541A" w14:textId="3DA8B174" w:rsidR="00E638C1" w:rsidRPr="003F1030" w:rsidRDefault="00A73D4A" w:rsidP="00E638C1">
      <w:pPr>
        <w:pStyle w:val="ListParagraph"/>
        <w:numPr>
          <w:ilvl w:val="0"/>
          <w:numId w:val="1"/>
        </w:numPr>
        <w:spacing w:after="0" w:line="240" w:lineRule="auto"/>
        <w:rPr>
          <w:rFonts w:ascii="Arial" w:hAnsi="Arial" w:cs="Arial"/>
          <w:color w:val="000000" w:themeColor="text1"/>
        </w:rPr>
      </w:pPr>
      <w:r w:rsidRPr="003F1030">
        <w:rPr>
          <w:rFonts w:ascii="Arial" w:hAnsi="Arial" w:cs="Arial"/>
          <w:color w:val="000000" w:themeColor="text1"/>
        </w:rPr>
        <w:t>Shew named associate director</w:t>
      </w:r>
      <w:r w:rsidR="00E54E18" w:rsidRPr="003F1030">
        <w:rPr>
          <w:rFonts w:ascii="Arial" w:hAnsi="Arial" w:cs="Arial"/>
          <w:color w:val="000000" w:themeColor="text1"/>
        </w:rPr>
        <w:t xml:space="preserve"> of</w:t>
      </w:r>
      <w:r w:rsidRPr="003F1030">
        <w:rPr>
          <w:rFonts w:ascii="Arial" w:hAnsi="Arial" w:cs="Arial"/>
          <w:color w:val="000000" w:themeColor="text1"/>
        </w:rPr>
        <w:t xml:space="preserve"> Center for Advanced Spatial Technologies </w:t>
      </w:r>
    </w:p>
    <w:p w14:paraId="40175829" w14:textId="46631BD2" w:rsidR="00A73D4A" w:rsidRPr="003F1030" w:rsidRDefault="00A73D4A" w:rsidP="00E638C1">
      <w:pPr>
        <w:pStyle w:val="ListParagraph"/>
        <w:numPr>
          <w:ilvl w:val="0"/>
          <w:numId w:val="1"/>
        </w:numPr>
        <w:spacing w:after="0" w:line="240" w:lineRule="auto"/>
        <w:rPr>
          <w:rFonts w:ascii="Arial" w:hAnsi="Arial" w:cs="Arial"/>
          <w:color w:val="000000" w:themeColor="text1"/>
        </w:rPr>
      </w:pPr>
      <w:r w:rsidRPr="003F1030">
        <w:rPr>
          <w:rFonts w:ascii="Arial" w:hAnsi="Arial" w:cs="Arial"/>
          <w:color w:val="000000" w:themeColor="text1"/>
        </w:rPr>
        <w:t>Shew has joint appointments in two colleges plus U</w:t>
      </w:r>
      <w:r w:rsidR="00E54E18" w:rsidRPr="003F1030">
        <w:rPr>
          <w:rFonts w:ascii="Arial" w:hAnsi="Arial" w:cs="Arial"/>
          <w:color w:val="000000" w:themeColor="text1"/>
        </w:rPr>
        <w:t xml:space="preserve"> of </w:t>
      </w:r>
      <w:r w:rsidRPr="003F1030">
        <w:rPr>
          <w:rFonts w:ascii="Arial" w:hAnsi="Arial" w:cs="Arial"/>
          <w:color w:val="000000" w:themeColor="text1"/>
        </w:rPr>
        <w:t xml:space="preserve">A System Division of Agriculture </w:t>
      </w:r>
    </w:p>
    <w:p w14:paraId="1829A2F4" w14:textId="77777777" w:rsidR="00E638C1" w:rsidRPr="00E638C1" w:rsidRDefault="00E638C1" w:rsidP="00E638C1">
      <w:pPr>
        <w:rPr>
          <w:rFonts w:ascii="Arial" w:hAnsi="Arial" w:cs="Arial"/>
        </w:rPr>
      </w:pPr>
    </w:p>
    <w:p w14:paraId="647C6C17" w14:textId="6057BC8B" w:rsidR="00A90AB4" w:rsidRDefault="00E638C1" w:rsidP="00E638C1">
      <w:pPr>
        <w:rPr>
          <w:rFonts w:ascii="Arial" w:hAnsi="Arial" w:cs="Arial"/>
          <w:sz w:val="22"/>
          <w:szCs w:val="22"/>
        </w:rPr>
      </w:pPr>
      <w:r w:rsidRPr="003F1030">
        <w:rPr>
          <w:rFonts w:ascii="Arial" w:hAnsi="Arial" w:cs="Arial"/>
          <w:color w:val="000000" w:themeColor="text1"/>
          <w:sz w:val="22"/>
          <w:szCs w:val="22"/>
        </w:rPr>
        <w:t>(</w:t>
      </w:r>
      <w:r w:rsidR="00E56B93" w:rsidRPr="003F1030">
        <w:rPr>
          <w:rFonts w:ascii="Arial" w:hAnsi="Arial" w:cs="Arial"/>
          <w:color w:val="000000" w:themeColor="text1"/>
          <w:sz w:val="22"/>
          <w:szCs w:val="22"/>
        </w:rPr>
        <w:t>810</w:t>
      </w:r>
      <w:r w:rsidRPr="003F1030">
        <w:rPr>
          <w:rFonts w:ascii="Arial" w:hAnsi="Arial" w:cs="Arial"/>
          <w:color w:val="000000" w:themeColor="text1"/>
          <w:sz w:val="22"/>
          <w:szCs w:val="22"/>
        </w:rPr>
        <w:t xml:space="preserve"> </w:t>
      </w:r>
      <w:r w:rsidRPr="00E638C1">
        <w:rPr>
          <w:rFonts w:ascii="Arial" w:hAnsi="Arial" w:cs="Arial"/>
          <w:sz w:val="22"/>
          <w:szCs w:val="22"/>
        </w:rPr>
        <w:t>words)</w:t>
      </w:r>
    </w:p>
    <w:p w14:paraId="30C8D6EF" w14:textId="224A8379" w:rsidR="00A90AB4" w:rsidRDefault="00A90AB4" w:rsidP="00E638C1">
      <w:pPr>
        <w:rPr>
          <w:rFonts w:ascii="Arial" w:hAnsi="Arial" w:cs="Arial"/>
          <w:sz w:val="22"/>
          <w:szCs w:val="22"/>
        </w:rPr>
      </w:pPr>
      <w:r>
        <w:rPr>
          <w:rFonts w:ascii="Arial" w:hAnsi="Arial" w:cs="Arial"/>
          <w:sz w:val="22"/>
          <w:szCs w:val="22"/>
        </w:rPr>
        <w:t xml:space="preserve">(Newsrooms – with photo: </w:t>
      </w:r>
      <w:hyperlink r:id="rId7" w:history="1">
        <w:r w:rsidR="009A7587" w:rsidRPr="00C86919">
          <w:rPr>
            <w:rStyle w:val="Hyperlink"/>
            <w:rFonts w:ascii="Arial" w:hAnsi="Arial" w:cs="Arial"/>
            <w:sz w:val="22"/>
            <w:szCs w:val="22"/>
          </w:rPr>
          <w:t>https://flic.kr/p/2kPWQqt</w:t>
        </w:r>
      </w:hyperlink>
      <w:r w:rsidR="009A7587">
        <w:rPr>
          <w:rFonts w:ascii="Arial" w:hAnsi="Arial" w:cs="Arial"/>
          <w:sz w:val="22"/>
          <w:szCs w:val="22"/>
        </w:rPr>
        <w:t xml:space="preserve"> </w:t>
      </w:r>
      <w:r>
        <w:rPr>
          <w:rFonts w:ascii="Arial" w:hAnsi="Arial" w:cs="Arial"/>
          <w:sz w:val="22"/>
          <w:szCs w:val="22"/>
        </w:rPr>
        <w:t>)</w:t>
      </w:r>
    </w:p>
    <w:p w14:paraId="03D1A500" w14:textId="0BAC9738" w:rsidR="008B298F" w:rsidRDefault="00B9230C" w:rsidP="00E638C1">
      <w:pPr>
        <w:rPr>
          <w:rFonts w:ascii="Arial" w:hAnsi="Arial" w:cs="Arial"/>
          <w:sz w:val="22"/>
          <w:szCs w:val="22"/>
        </w:rPr>
      </w:pPr>
      <w:r>
        <w:rPr>
          <w:rFonts w:ascii="Arial" w:hAnsi="Arial" w:cs="Arial"/>
          <w:sz w:val="22"/>
          <w:szCs w:val="22"/>
        </w:rPr>
        <w:t>FAYETTEVILLE, Ark. —</w:t>
      </w:r>
      <w:r w:rsidR="00D1734F">
        <w:rPr>
          <w:rFonts w:ascii="Arial" w:hAnsi="Arial" w:cs="Arial"/>
          <w:sz w:val="22"/>
          <w:szCs w:val="22"/>
        </w:rPr>
        <w:t xml:space="preserve"> Aaron Shew, t</w:t>
      </w:r>
      <w:r w:rsidR="00E44E7F">
        <w:rPr>
          <w:rFonts w:ascii="Arial" w:hAnsi="Arial" w:cs="Arial"/>
          <w:sz w:val="22"/>
          <w:szCs w:val="22"/>
        </w:rPr>
        <w:t>he</w:t>
      </w:r>
      <w:r w:rsidR="008B298F">
        <w:rPr>
          <w:rFonts w:ascii="Arial" w:hAnsi="Arial" w:cs="Arial"/>
          <w:sz w:val="22"/>
          <w:szCs w:val="22"/>
        </w:rPr>
        <w:t xml:space="preserve"> </w:t>
      </w:r>
      <w:r w:rsidR="00A66287">
        <w:rPr>
          <w:rFonts w:ascii="Arial" w:hAnsi="Arial" w:cs="Arial"/>
          <w:sz w:val="22"/>
          <w:szCs w:val="22"/>
        </w:rPr>
        <w:t xml:space="preserve">incoming </w:t>
      </w:r>
      <w:r w:rsidR="008B298F">
        <w:rPr>
          <w:rFonts w:ascii="Arial" w:hAnsi="Arial" w:cs="Arial"/>
          <w:sz w:val="22"/>
          <w:szCs w:val="22"/>
        </w:rPr>
        <w:t xml:space="preserve">associate director of the Center for </w:t>
      </w:r>
      <w:r w:rsidR="00A73D4A">
        <w:rPr>
          <w:rFonts w:ascii="Arial" w:hAnsi="Arial" w:cs="Arial"/>
          <w:sz w:val="22"/>
          <w:szCs w:val="22"/>
        </w:rPr>
        <w:t xml:space="preserve">Advanced </w:t>
      </w:r>
      <w:r w:rsidR="008B298F">
        <w:rPr>
          <w:rFonts w:ascii="Arial" w:hAnsi="Arial" w:cs="Arial"/>
          <w:sz w:val="22"/>
          <w:szCs w:val="22"/>
        </w:rPr>
        <w:t>Spatial Technologies</w:t>
      </w:r>
      <w:r w:rsidR="00DC6381">
        <w:rPr>
          <w:rFonts w:ascii="Arial" w:hAnsi="Arial" w:cs="Arial"/>
          <w:sz w:val="22"/>
          <w:szCs w:val="22"/>
        </w:rPr>
        <w:t>,</w:t>
      </w:r>
      <w:r w:rsidR="008B298F">
        <w:rPr>
          <w:rFonts w:ascii="Arial" w:hAnsi="Arial" w:cs="Arial"/>
          <w:sz w:val="22"/>
          <w:szCs w:val="22"/>
        </w:rPr>
        <w:t xml:space="preserve"> </w:t>
      </w:r>
      <w:r w:rsidR="00A66287">
        <w:rPr>
          <w:rFonts w:ascii="Arial" w:hAnsi="Arial" w:cs="Arial"/>
          <w:sz w:val="22"/>
          <w:szCs w:val="22"/>
        </w:rPr>
        <w:t>will be taking on tasks as broad as his background.</w:t>
      </w:r>
    </w:p>
    <w:p w14:paraId="383592E4" w14:textId="7A50F93C" w:rsidR="00D1734F" w:rsidRDefault="00D1734F" w:rsidP="00E638C1">
      <w:pPr>
        <w:rPr>
          <w:rFonts w:ascii="Arial" w:hAnsi="Arial" w:cs="Arial"/>
          <w:sz w:val="22"/>
          <w:szCs w:val="22"/>
        </w:rPr>
      </w:pPr>
    </w:p>
    <w:p w14:paraId="11CB4F52" w14:textId="1906E167" w:rsidR="003E070A" w:rsidRPr="003E070A" w:rsidRDefault="003E070A" w:rsidP="003E070A">
      <w:pPr>
        <w:rPr>
          <w:rFonts w:ascii="Arial" w:hAnsi="Arial" w:cs="Arial"/>
          <w:color w:val="000000" w:themeColor="text1"/>
          <w:sz w:val="22"/>
          <w:szCs w:val="22"/>
        </w:rPr>
      </w:pPr>
      <w:r w:rsidRPr="003E070A">
        <w:rPr>
          <w:rFonts w:ascii="Arial" w:hAnsi="Arial" w:cs="Arial"/>
          <w:color w:val="000000" w:themeColor="text1"/>
          <w:sz w:val="22"/>
          <w:szCs w:val="22"/>
        </w:rPr>
        <w:t xml:space="preserve">Shew will be joining the faculty at Fayetteville as an assistant professor in the Dale Bumpers College of Agricultural, Food and Life Sciences in the department of agricultural economics and agribusiness. He will also have an appointment in J. William Fulbright College of Arts and Sciences for his role as </w:t>
      </w:r>
      <w:r>
        <w:rPr>
          <w:rFonts w:ascii="Arial" w:hAnsi="Arial" w:cs="Arial"/>
          <w:color w:val="000000" w:themeColor="text1"/>
          <w:sz w:val="22"/>
          <w:szCs w:val="22"/>
        </w:rPr>
        <w:t>a</w:t>
      </w:r>
      <w:r w:rsidRPr="003E070A">
        <w:rPr>
          <w:rFonts w:ascii="Arial" w:hAnsi="Arial" w:cs="Arial"/>
          <w:color w:val="000000" w:themeColor="text1"/>
          <w:sz w:val="22"/>
          <w:szCs w:val="22"/>
        </w:rPr>
        <w:t xml:space="preserve">ssociate </w:t>
      </w:r>
      <w:r>
        <w:rPr>
          <w:rFonts w:ascii="Arial" w:hAnsi="Arial" w:cs="Arial"/>
          <w:color w:val="000000" w:themeColor="text1"/>
          <w:sz w:val="22"/>
          <w:szCs w:val="22"/>
        </w:rPr>
        <w:t>d</w:t>
      </w:r>
      <w:r w:rsidRPr="003E070A">
        <w:rPr>
          <w:rFonts w:ascii="Arial" w:hAnsi="Arial" w:cs="Arial"/>
          <w:color w:val="000000" w:themeColor="text1"/>
          <w:sz w:val="22"/>
          <w:szCs w:val="22"/>
        </w:rPr>
        <w:t>irector for CAST and research and extension appointments within the University of Arkansas System Division of Agriculture, a</w:t>
      </w:r>
      <w:r w:rsidR="00B72507">
        <w:rPr>
          <w:rFonts w:ascii="Arial" w:hAnsi="Arial" w:cs="Arial"/>
          <w:color w:val="000000" w:themeColor="text1"/>
          <w:sz w:val="22"/>
          <w:szCs w:val="22"/>
        </w:rPr>
        <w:t xml:space="preserve">n </w:t>
      </w:r>
      <w:r w:rsidRPr="003E070A">
        <w:rPr>
          <w:rFonts w:ascii="Arial" w:hAnsi="Arial" w:cs="Arial"/>
          <w:color w:val="000000" w:themeColor="text1"/>
          <w:sz w:val="22"/>
          <w:szCs w:val="22"/>
        </w:rPr>
        <w:t xml:space="preserve">entity within the U of A </w:t>
      </w:r>
      <w:r>
        <w:rPr>
          <w:rFonts w:ascii="Arial" w:hAnsi="Arial" w:cs="Arial"/>
          <w:color w:val="000000" w:themeColor="text1"/>
          <w:sz w:val="22"/>
          <w:szCs w:val="22"/>
        </w:rPr>
        <w:t>S</w:t>
      </w:r>
      <w:r w:rsidRPr="003E070A">
        <w:rPr>
          <w:rFonts w:ascii="Arial" w:hAnsi="Arial" w:cs="Arial"/>
          <w:color w:val="000000" w:themeColor="text1"/>
          <w:sz w:val="22"/>
          <w:szCs w:val="22"/>
        </w:rPr>
        <w:t xml:space="preserve">ystem. </w:t>
      </w:r>
    </w:p>
    <w:p w14:paraId="446BCF88" w14:textId="7705645A" w:rsidR="00AC48CD" w:rsidRDefault="00AC48CD" w:rsidP="00E638C1">
      <w:pPr>
        <w:rPr>
          <w:rFonts w:ascii="Arial" w:hAnsi="Arial" w:cs="Arial"/>
          <w:sz w:val="22"/>
          <w:szCs w:val="22"/>
        </w:rPr>
      </w:pPr>
    </w:p>
    <w:p w14:paraId="24E7C9A2" w14:textId="2AB9FF70" w:rsidR="00AC48CD" w:rsidRDefault="00AC48CD" w:rsidP="00E638C1">
      <w:pPr>
        <w:rPr>
          <w:rFonts w:ascii="Arial" w:hAnsi="Arial" w:cs="Arial"/>
          <w:sz w:val="22"/>
          <w:szCs w:val="22"/>
        </w:rPr>
      </w:pPr>
      <w:r>
        <w:rPr>
          <w:rFonts w:ascii="Arial" w:hAnsi="Arial" w:cs="Arial"/>
          <w:sz w:val="22"/>
          <w:szCs w:val="22"/>
        </w:rPr>
        <w:t xml:space="preserve">He will be a faculty member within the </w:t>
      </w:r>
      <w:r w:rsidR="00EA480C">
        <w:rPr>
          <w:rFonts w:ascii="Arial" w:hAnsi="Arial" w:cs="Arial"/>
          <w:sz w:val="22"/>
          <w:szCs w:val="22"/>
        </w:rPr>
        <w:t xml:space="preserve">department of Geosciences as well as </w:t>
      </w:r>
      <w:r>
        <w:rPr>
          <w:rFonts w:ascii="Arial" w:hAnsi="Arial" w:cs="Arial"/>
          <w:sz w:val="22"/>
          <w:szCs w:val="22"/>
        </w:rPr>
        <w:t xml:space="preserve">the department of agricultural economics and </w:t>
      </w:r>
      <w:r w:rsidRPr="003F1030">
        <w:rPr>
          <w:rFonts w:ascii="Arial" w:hAnsi="Arial" w:cs="Arial"/>
          <w:color w:val="000000" w:themeColor="text1"/>
          <w:sz w:val="22"/>
          <w:szCs w:val="22"/>
        </w:rPr>
        <w:t>agribusiness</w:t>
      </w:r>
      <w:r w:rsidR="00BB3AB8" w:rsidRPr="003F1030">
        <w:rPr>
          <w:rFonts w:ascii="Arial" w:hAnsi="Arial" w:cs="Arial"/>
          <w:color w:val="000000" w:themeColor="text1"/>
          <w:sz w:val="22"/>
          <w:szCs w:val="22"/>
        </w:rPr>
        <w:t xml:space="preserve"> in Bumpers College</w:t>
      </w:r>
      <w:r w:rsidR="00C02D24" w:rsidRPr="003F1030">
        <w:rPr>
          <w:rFonts w:ascii="Arial" w:hAnsi="Arial" w:cs="Arial"/>
          <w:color w:val="000000" w:themeColor="text1"/>
          <w:sz w:val="22"/>
          <w:szCs w:val="22"/>
        </w:rPr>
        <w:t xml:space="preserve"> and the Division of Agriculture</w:t>
      </w:r>
      <w:r w:rsidRPr="003F1030">
        <w:rPr>
          <w:rFonts w:ascii="Arial" w:hAnsi="Arial" w:cs="Arial"/>
          <w:color w:val="000000" w:themeColor="text1"/>
          <w:sz w:val="22"/>
          <w:szCs w:val="22"/>
        </w:rPr>
        <w:t>.</w:t>
      </w:r>
    </w:p>
    <w:p w14:paraId="34DEB54B" w14:textId="599B3E41" w:rsidR="008B298F" w:rsidRDefault="008B298F" w:rsidP="00E638C1">
      <w:pPr>
        <w:rPr>
          <w:rFonts w:ascii="Arial" w:hAnsi="Arial" w:cs="Arial"/>
          <w:sz w:val="22"/>
          <w:szCs w:val="22"/>
        </w:rPr>
      </w:pPr>
    </w:p>
    <w:p w14:paraId="409F73D3" w14:textId="440167F4" w:rsidR="00CB4D1B" w:rsidRDefault="00B9230C" w:rsidP="00B9230C">
      <w:pPr>
        <w:rPr>
          <w:rFonts w:ascii="Arial" w:eastAsia="Times New Roman" w:hAnsi="Arial" w:cs="Arial"/>
          <w:color w:val="000000" w:themeColor="text1"/>
          <w:sz w:val="22"/>
          <w:szCs w:val="22"/>
          <w:shd w:val="clear" w:color="auto" w:fill="FFFFFF"/>
        </w:rPr>
      </w:pPr>
      <w:r w:rsidRPr="00B9230C">
        <w:rPr>
          <w:rFonts w:ascii="Arial" w:eastAsia="Times New Roman" w:hAnsi="Arial" w:cs="Arial"/>
          <w:color w:val="000000" w:themeColor="text1"/>
          <w:sz w:val="22"/>
          <w:szCs w:val="22"/>
          <w:shd w:val="clear" w:color="auto" w:fill="FFFFFF"/>
        </w:rPr>
        <w:t>The Center for Advanced Spatial Technologies</w:t>
      </w:r>
      <w:r>
        <w:rPr>
          <w:rFonts w:ascii="Arial" w:eastAsia="Times New Roman" w:hAnsi="Arial" w:cs="Arial"/>
          <w:color w:val="000000" w:themeColor="text1"/>
          <w:sz w:val="22"/>
          <w:szCs w:val="22"/>
          <w:shd w:val="clear" w:color="auto" w:fill="FFFFFF"/>
        </w:rPr>
        <w:t xml:space="preserve">, or </w:t>
      </w:r>
      <w:r w:rsidRPr="00B9230C">
        <w:rPr>
          <w:rFonts w:ascii="Arial" w:eastAsia="Times New Roman" w:hAnsi="Arial" w:cs="Arial"/>
          <w:color w:val="000000" w:themeColor="text1"/>
          <w:sz w:val="22"/>
          <w:szCs w:val="22"/>
          <w:shd w:val="clear" w:color="auto" w:fill="FFFFFF"/>
        </w:rPr>
        <w:t>CAS</w:t>
      </w:r>
      <w:r>
        <w:rPr>
          <w:rFonts w:ascii="Arial" w:eastAsia="Times New Roman" w:hAnsi="Arial" w:cs="Arial"/>
          <w:color w:val="000000" w:themeColor="text1"/>
          <w:sz w:val="22"/>
          <w:szCs w:val="22"/>
          <w:shd w:val="clear" w:color="auto" w:fill="FFFFFF"/>
        </w:rPr>
        <w:t>T,</w:t>
      </w:r>
      <w:r w:rsidR="00B872A2">
        <w:rPr>
          <w:rFonts w:ascii="Arial" w:eastAsia="Times New Roman" w:hAnsi="Arial" w:cs="Arial"/>
          <w:color w:val="000000" w:themeColor="text1"/>
          <w:sz w:val="22"/>
          <w:szCs w:val="22"/>
          <w:shd w:val="clear" w:color="auto" w:fill="FFFFFF"/>
        </w:rPr>
        <w:t xml:space="preserve"> </w:t>
      </w:r>
      <w:r w:rsidRPr="00B9230C">
        <w:rPr>
          <w:rFonts w:ascii="Arial" w:eastAsia="Times New Roman" w:hAnsi="Arial" w:cs="Arial"/>
          <w:color w:val="000000" w:themeColor="text1"/>
          <w:sz w:val="22"/>
          <w:szCs w:val="22"/>
          <w:shd w:val="clear" w:color="auto" w:fill="FFFFFF"/>
        </w:rPr>
        <w:t>focuses on appl</w:t>
      </w:r>
      <w:r w:rsidR="004575E4">
        <w:rPr>
          <w:rFonts w:ascii="Arial" w:eastAsia="Times New Roman" w:hAnsi="Arial" w:cs="Arial"/>
          <w:color w:val="000000" w:themeColor="text1"/>
          <w:sz w:val="22"/>
          <w:szCs w:val="22"/>
          <w:shd w:val="clear" w:color="auto" w:fill="FFFFFF"/>
        </w:rPr>
        <w:t xml:space="preserve">ying </w:t>
      </w:r>
      <w:r w:rsidRPr="00B9230C">
        <w:rPr>
          <w:rFonts w:ascii="Arial" w:eastAsia="Times New Roman" w:hAnsi="Arial" w:cs="Arial"/>
          <w:color w:val="000000" w:themeColor="text1"/>
          <w:sz w:val="22"/>
          <w:szCs w:val="22"/>
          <w:shd w:val="clear" w:color="auto" w:fill="FFFFFF"/>
        </w:rPr>
        <w:t>geospatial technologies in research, teaching and service.</w:t>
      </w:r>
      <w:r w:rsidR="00CB4D1B">
        <w:rPr>
          <w:rFonts w:ascii="Arial" w:eastAsia="Times New Roman" w:hAnsi="Arial" w:cs="Arial"/>
          <w:color w:val="000000" w:themeColor="text1"/>
          <w:sz w:val="22"/>
          <w:szCs w:val="22"/>
          <w:shd w:val="clear" w:color="auto" w:fill="FFFFFF"/>
        </w:rPr>
        <w:t xml:space="preserve"> Its</w:t>
      </w:r>
      <w:r w:rsidR="004C720B">
        <w:rPr>
          <w:rFonts w:ascii="Arial" w:eastAsia="Times New Roman" w:hAnsi="Arial" w:cs="Arial"/>
          <w:color w:val="000000" w:themeColor="text1"/>
          <w:sz w:val="22"/>
          <w:szCs w:val="22"/>
          <w:shd w:val="clear" w:color="auto" w:fill="FFFFFF"/>
        </w:rPr>
        <w:t xml:space="preserve"> 16 full-time </w:t>
      </w:r>
      <w:r w:rsidR="00CB4D1B">
        <w:rPr>
          <w:rFonts w:ascii="Arial" w:eastAsia="Times New Roman" w:hAnsi="Arial" w:cs="Arial"/>
          <w:color w:val="000000" w:themeColor="text1"/>
          <w:sz w:val="22"/>
          <w:szCs w:val="22"/>
          <w:shd w:val="clear" w:color="auto" w:fill="FFFFFF"/>
        </w:rPr>
        <w:t>faculty</w:t>
      </w:r>
      <w:r w:rsidR="004C720B">
        <w:rPr>
          <w:rFonts w:ascii="Arial" w:eastAsia="Times New Roman" w:hAnsi="Arial" w:cs="Arial"/>
          <w:color w:val="000000" w:themeColor="text1"/>
          <w:sz w:val="22"/>
          <w:szCs w:val="22"/>
          <w:shd w:val="clear" w:color="auto" w:fill="FFFFFF"/>
        </w:rPr>
        <w:t xml:space="preserve"> and research associates</w:t>
      </w:r>
      <w:r w:rsidR="00CB4D1B">
        <w:rPr>
          <w:rFonts w:ascii="Arial" w:eastAsia="Times New Roman" w:hAnsi="Arial" w:cs="Arial"/>
          <w:color w:val="000000" w:themeColor="text1"/>
          <w:sz w:val="22"/>
          <w:szCs w:val="22"/>
          <w:shd w:val="clear" w:color="auto" w:fill="FFFFFF"/>
        </w:rPr>
        <w:t xml:space="preserve"> cut across departmental lines, spilling into civil, industrial and computer engineering, landscape architecture, geosciences, archeology</w:t>
      </w:r>
      <w:r w:rsidR="00644ADE">
        <w:rPr>
          <w:rFonts w:ascii="Arial" w:eastAsia="Times New Roman" w:hAnsi="Arial" w:cs="Arial"/>
          <w:color w:val="000000" w:themeColor="text1"/>
          <w:sz w:val="22"/>
          <w:szCs w:val="22"/>
          <w:shd w:val="clear" w:color="auto" w:fill="FFFFFF"/>
        </w:rPr>
        <w:t xml:space="preserve">, </w:t>
      </w:r>
      <w:r w:rsidR="00CB4D1B">
        <w:rPr>
          <w:rFonts w:ascii="Arial" w:eastAsia="Times New Roman" w:hAnsi="Arial" w:cs="Arial"/>
          <w:color w:val="000000" w:themeColor="text1"/>
          <w:sz w:val="22"/>
          <w:szCs w:val="22"/>
          <w:shd w:val="clear" w:color="auto" w:fill="FFFFFF"/>
        </w:rPr>
        <w:t xml:space="preserve">anthropology </w:t>
      </w:r>
      <w:r w:rsidR="00CB4D1B" w:rsidRPr="003F1030">
        <w:rPr>
          <w:rFonts w:ascii="Arial" w:eastAsia="Times New Roman" w:hAnsi="Arial" w:cs="Arial"/>
          <w:color w:val="000000" w:themeColor="text1"/>
          <w:sz w:val="22"/>
          <w:szCs w:val="22"/>
          <w:shd w:val="clear" w:color="auto" w:fill="FFFFFF"/>
        </w:rPr>
        <w:t xml:space="preserve">and </w:t>
      </w:r>
      <w:r w:rsidR="00CE260E" w:rsidRPr="003F1030">
        <w:rPr>
          <w:rFonts w:ascii="Arial" w:eastAsia="Times New Roman" w:hAnsi="Arial" w:cs="Arial"/>
          <w:color w:val="000000" w:themeColor="text1"/>
          <w:sz w:val="22"/>
          <w:szCs w:val="22"/>
          <w:shd w:val="clear" w:color="auto" w:fill="FFFFFF"/>
        </w:rPr>
        <w:t>now</w:t>
      </w:r>
      <w:r w:rsidR="003F1030" w:rsidRPr="003F1030">
        <w:rPr>
          <w:rFonts w:ascii="Arial" w:eastAsia="Times New Roman" w:hAnsi="Arial" w:cs="Arial"/>
          <w:color w:val="000000" w:themeColor="text1"/>
          <w:sz w:val="22"/>
          <w:szCs w:val="22"/>
          <w:shd w:val="clear" w:color="auto" w:fill="FFFFFF"/>
        </w:rPr>
        <w:t>,</w:t>
      </w:r>
      <w:r w:rsidR="00CE260E" w:rsidRPr="003F1030">
        <w:rPr>
          <w:rFonts w:ascii="Arial" w:eastAsia="Times New Roman" w:hAnsi="Arial" w:cs="Arial"/>
          <w:color w:val="000000" w:themeColor="text1"/>
          <w:sz w:val="22"/>
          <w:szCs w:val="22"/>
          <w:shd w:val="clear" w:color="auto" w:fill="FFFFFF"/>
        </w:rPr>
        <w:t xml:space="preserve"> </w:t>
      </w:r>
      <w:r w:rsidR="002F5904" w:rsidRPr="003F1030">
        <w:rPr>
          <w:rFonts w:ascii="Arial" w:eastAsia="Times New Roman" w:hAnsi="Arial" w:cs="Arial"/>
          <w:color w:val="000000" w:themeColor="text1"/>
          <w:sz w:val="22"/>
          <w:szCs w:val="22"/>
          <w:shd w:val="clear" w:color="auto" w:fill="FFFFFF"/>
        </w:rPr>
        <w:t xml:space="preserve">agricultural </w:t>
      </w:r>
      <w:r w:rsidR="00CE260E" w:rsidRPr="003F1030">
        <w:rPr>
          <w:rFonts w:ascii="Arial" w:eastAsia="Times New Roman" w:hAnsi="Arial" w:cs="Arial"/>
          <w:color w:val="000000" w:themeColor="text1"/>
          <w:sz w:val="22"/>
          <w:szCs w:val="22"/>
          <w:shd w:val="clear" w:color="auto" w:fill="FFFFFF"/>
        </w:rPr>
        <w:t>economics.</w:t>
      </w:r>
    </w:p>
    <w:p w14:paraId="4AD3506D" w14:textId="3560A821" w:rsidR="004575E4" w:rsidRDefault="004575E4" w:rsidP="00B9230C">
      <w:pPr>
        <w:rPr>
          <w:rFonts w:ascii="Arial" w:eastAsia="Times New Roman" w:hAnsi="Arial" w:cs="Arial"/>
          <w:color w:val="000000" w:themeColor="text1"/>
          <w:sz w:val="22"/>
          <w:szCs w:val="22"/>
          <w:shd w:val="clear" w:color="auto" w:fill="FFFFFF"/>
        </w:rPr>
      </w:pPr>
    </w:p>
    <w:p w14:paraId="16A5718D" w14:textId="177404A2" w:rsidR="00177067" w:rsidRPr="00177067" w:rsidRDefault="004575E4" w:rsidP="00177067">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Jack Cothren, CAST director, used “eclectic” to describe both the center’s wide-ranging work as well as Shew’s set of skills and experience. </w:t>
      </w:r>
      <w:r w:rsidR="00177067" w:rsidRPr="00177067">
        <w:rPr>
          <w:rFonts w:ascii="Arial" w:eastAsia="Times New Roman" w:hAnsi="Arial" w:cs="Arial"/>
          <w:color w:val="000000" w:themeColor="text1"/>
          <w:sz w:val="22"/>
          <w:szCs w:val="22"/>
          <w:shd w:val="clear" w:color="auto" w:fill="FFFFFF"/>
        </w:rPr>
        <w:t xml:space="preserve">Some of CAST’s projects include the purely theoretical, </w:t>
      </w:r>
      <w:r w:rsidR="00303B3A">
        <w:rPr>
          <w:rFonts w:ascii="Arial" w:eastAsia="Times New Roman" w:hAnsi="Arial" w:cs="Arial"/>
          <w:color w:val="000000" w:themeColor="text1"/>
          <w:sz w:val="22"/>
          <w:szCs w:val="22"/>
          <w:shd w:val="clear" w:color="auto" w:fill="FFFFFF"/>
        </w:rPr>
        <w:t xml:space="preserve">but most are </w:t>
      </w:r>
      <w:r w:rsidR="00177067" w:rsidRPr="00177067">
        <w:rPr>
          <w:rFonts w:ascii="Arial" w:eastAsia="Times New Roman" w:hAnsi="Arial" w:cs="Arial"/>
          <w:color w:val="000000" w:themeColor="text1"/>
          <w:sz w:val="22"/>
          <w:szCs w:val="22"/>
          <w:shd w:val="clear" w:color="auto" w:fill="FFFFFF"/>
        </w:rPr>
        <w:t>research and development</w:t>
      </w:r>
      <w:r w:rsidR="0095389E">
        <w:rPr>
          <w:rFonts w:ascii="Arial" w:eastAsia="Times New Roman" w:hAnsi="Arial" w:cs="Arial"/>
          <w:color w:val="000000" w:themeColor="text1"/>
          <w:sz w:val="22"/>
          <w:szCs w:val="22"/>
          <w:shd w:val="clear" w:color="auto" w:fill="FFFFFF"/>
        </w:rPr>
        <w:t xml:space="preserve"> </w:t>
      </w:r>
      <w:r w:rsidR="00177067" w:rsidRPr="00177067">
        <w:rPr>
          <w:rFonts w:ascii="Arial" w:eastAsia="Times New Roman" w:hAnsi="Arial" w:cs="Arial"/>
          <w:color w:val="000000" w:themeColor="text1"/>
          <w:sz w:val="22"/>
          <w:szCs w:val="22"/>
          <w:shd w:val="clear" w:color="auto" w:fill="FFFFFF"/>
        </w:rPr>
        <w:t>oriented</w:t>
      </w:r>
      <w:r w:rsidR="00E56AFE">
        <w:rPr>
          <w:rFonts w:ascii="Arial" w:eastAsia="Times New Roman" w:hAnsi="Arial" w:cs="Arial"/>
          <w:color w:val="000000" w:themeColor="text1"/>
          <w:sz w:val="22"/>
          <w:szCs w:val="22"/>
          <w:shd w:val="clear" w:color="auto" w:fill="FFFFFF"/>
        </w:rPr>
        <w:t>, Cothren said.</w:t>
      </w:r>
    </w:p>
    <w:p w14:paraId="6401F64D" w14:textId="77777777" w:rsidR="00177067" w:rsidRPr="00177067" w:rsidRDefault="00177067" w:rsidP="00177067">
      <w:pPr>
        <w:rPr>
          <w:rFonts w:ascii="Arial" w:eastAsia="Times New Roman" w:hAnsi="Arial" w:cs="Arial"/>
          <w:color w:val="000000" w:themeColor="text1"/>
          <w:sz w:val="22"/>
          <w:szCs w:val="22"/>
          <w:shd w:val="clear" w:color="auto" w:fill="FFFFFF"/>
        </w:rPr>
      </w:pPr>
    </w:p>
    <w:p w14:paraId="3A52DE23" w14:textId="1BADA1FE" w:rsidR="00177067" w:rsidRPr="00177067" w:rsidRDefault="00177067" w:rsidP="00177067">
      <w:pPr>
        <w:rPr>
          <w:rFonts w:ascii="Arial" w:eastAsia="Times New Roman" w:hAnsi="Arial" w:cs="Arial"/>
          <w:color w:val="000000" w:themeColor="text1"/>
          <w:sz w:val="22"/>
          <w:szCs w:val="22"/>
          <w:shd w:val="clear" w:color="auto" w:fill="FFFFFF"/>
        </w:rPr>
      </w:pPr>
      <w:r w:rsidRPr="00177067">
        <w:rPr>
          <w:rFonts w:ascii="Arial" w:eastAsia="Times New Roman" w:hAnsi="Arial" w:cs="Arial"/>
          <w:color w:val="000000" w:themeColor="text1"/>
          <w:sz w:val="22"/>
          <w:szCs w:val="22"/>
          <w:shd w:val="clear" w:color="auto" w:fill="FFFFFF"/>
        </w:rPr>
        <w:t>“Aaron has experience in all of those things,” Cothren said, noting Shew’s experience in agriculture and the environmental sciences, as well as his spatial skills and work in</w:t>
      </w:r>
      <w:r w:rsidR="00EA480C">
        <w:rPr>
          <w:rFonts w:ascii="Arial" w:eastAsia="Times New Roman" w:hAnsi="Arial" w:cs="Arial"/>
          <w:color w:val="000000" w:themeColor="text1"/>
          <w:sz w:val="22"/>
          <w:szCs w:val="22"/>
          <w:shd w:val="clear" w:color="auto" w:fill="FFFFFF"/>
        </w:rPr>
        <w:t xml:space="preserve"> applied</w:t>
      </w:r>
      <w:r w:rsidRPr="00177067">
        <w:rPr>
          <w:rFonts w:ascii="Arial" w:eastAsia="Times New Roman" w:hAnsi="Arial" w:cs="Arial"/>
          <w:color w:val="000000" w:themeColor="text1"/>
          <w:sz w:val="22"/>
          <w:szCs w:val="22"/>
          <w:shd w:val="clear" w:color="auto" w:fill="FFFFFF"/>
        </w:rPr>
        <w:t xml:space="preserve"> economics. “In so many ways, he’s a perfect fit.”</w:t>
      </w:r>
    </w:p>
    <w:p w14:paraId="64457BDC" w14:textId="77777777" w:rsidR="00177067" w:rsidRPr="004575E4" w:rsidRDefault="00177067" w:rsidP="004575E4">
      <w:pPr>
        <w:rPr>
          <w:rFonts w:ascii="Arial" w:eastAsia="Times New Roman" w:hAnsi="Arial" w:cs="Arial"/>
          <w:color w:val="000000" w:themeColor="text1"/>
          <w:sz w:val="22"/>
          <w:szCs w:val="22"/>
          <w:shd w:val="clear" w:color="auto" w:fill="FFFFFF"/>
        </w:rPr>
      </w:pPr>
    </w:p>
    <w:p w14:paraId="2DBD9BF8" w14:textId="73037606" w:rsidR="00DC6381" w:rsidRDefault="004C720B" w:rsidP="00E638C1">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Shew, a</w:t>
      </w:r>
      <w:r w:rsidR="00C04121">
        <w:rPr>
          <w:rFonts w:ascii="Arial" w:eastAsia="Times New Roman" w:hAnsi="Arial" w:cs="Arial"/>
          <w:color w:val="000000" w:themeColor="text1"/>
          <w:sz w:val="22"/>
          <w:szCs w:val="22"/>
          <w:shd w:val="clear" w:color="auto" w:fill="FFFFFF"/>
        </w:rPr>
        <w:t xml:space="preserve"> Murfreesboro, Tennessee, native </w:t>
      </w:r>
      <w:r w:rsidR="00C3145A">
        <w:rPr>
          <w:rFonts w:ascii="Arial" w:eastAsia="Times New Roman" w:hAnsi="Arial" w:cs="Arial"/>
          <w:color w:val="000000" w:themeColor="text1"/>
          <w:sz w:val="22"/>
          <w:szCs w:val="22"/>
          <w:shd w:val="clear" w:color="auto" w:fill="FFFFFF"/>
        </w:rPr>
        <w:t>holds five degrees, three of them from the University of Arkansas</w:t>
      </w:r>
      <w:r w:rsidR="005E2E35">
        <w:rPr>
          <w:rFonts w:ascii="Arial" w:eastAsia="Times New Roman" w:hAnsi="Arial" w:cs="Arial"/>
          <w:color w:val="000000" w:themeColor="text1"/>
          <w:sz w:val="22"/>
          <w:szCs w:val="22"/>
          <w:shd w:val="clear" w:color="auto" w:fill="FFFFFF"/>
        </w:rPr>
        <w:t>:</w:t>
      </w:r>
      <w:r w:rsidR="00C3145A">
        <w:rPr>
          <w:rFonts w:ascii="Arial" w:eastAsia="Times New Roman" w:hAnsi="Arial" w:cs="Arial"/>
          <w:color w:val="000000" w:themeColor="text1"/>
          <w:sz w:val="22"/>
          <w:szCs w:val="22"/>
          <w:shd w:val="clear" w:color="auto" w:fill="FFFFFF"/>
        </w:rPr>
        <w:t xml:space="preserve"> </w:t>
      </w:r>
      <w:r w:rsidR="003F1030">
        <w:rPr>
          <w:rFonts w:ascii="Arial" w:eastAsia="Times New Roman" w:hAnsi="Arial" w:cs="Arial"/>
          <w:color w:val="000000" w:themeColor="text1"/>
          <w:sz w:val="22"/>
          <w:szCs w:val="22"/>
          <w:shd w:val="clear" w:color="auto" w:fill="FFFFFF"/>
        </w:rPr>
        <w:t xml:space="preserve">master’s degrees </w:t>
      </w:r>
      <w:r w:rsidR="00C3145A">
        <w:rPr>
          <w:rFonts w:ascii="Arial" w:eastAsia="Times New Roman" w:hAnsi="Arial" w:cs="Arial"/>
          <w:color w:val="000000" w:themeColor="text1"/>
          <w:sz w:val="22"/>
          <w:szCs w:val="22"/>
          <w:shd w:val="clear" w:color="auto" w:fill="FFFFFF"/>
        </w:rPr>
        <w:t xml:space="preserve">in agricultural economics and geography. </w:t>
      </w:r>
      <w:r w:rsidR="00BB3AB8">
        <w:rPr>
          <w:rFonts w:ascii="Arial" w:eastAsia="Times New Roman" w:hAnsi="Arial" w:cs="Arial"/>
          <w:color w:val="000000" w:themeColor="text1"/>
          <w:sz w:val="22"/>
          <w:szCs w:val="22"/>
          <w:shd w:val="clear" w:color="auto" w:fill="FFFFFF"/>
        </w:rPr>
        <w:t>His</w:t>
      </w:r>
      <w:r w:rsidR="00C3145A">
        <w:rPr>
          <w:rFonts w:ascii="Arial" w:eastAsia="Times New Roman" w:hAnsi="Arial" w:cs="Arial"/>
          <w:color w:val="000000" w:themeColor="text1"/>
          <w:sz w:val="22"/>
          <w:szCs w:val="22"/>
          <w:shd w:val="clear" w:color="auto" w:fill="FFFFFF"/>
        </w:rPr>
        <w:t xml:space="preserve"> third Arkansas degree is a </w:t>
      </w:r>
      <w:r w:rsidR="003F1030" w:rsidRPr="003F1030">
        <w:rPr>
          <w:rFonts w:ascii="Arial" w:eastAsia="Times New Roman" w:hAnsi="Arial" w:cs="Arial"/>
          <w:color w:val="000000" w:themeColor="text1"/>
          <w:sz w:val="22"/>
          <w:szCs w:val="22"/>
          <w:shd w:val="clear" w:color="auto" w:fill="FFFFFF"/>
        </w:rPr>
        <w:t xml:space="preserve">doctorate </w:t>
      </w:r>
      <w:r w:rsidR="00C3145A">
        <w:rPr>
          <w:rFonts w:ascii="Arial" w:eastAsia="Times New Roman" w:hAnsi="Arial" w:cs="Arial"/>
          <w:color w:val="000000" w:themeColor="text1"/>
          <w:sz w:val="22"/>
          <w:szCs w:val="22"/>
          <w:shd w:val="clear" w:color="auto" w:fill="FFFFFF"/>
        </w:rPr>
        <w:t xml:space="preserve">in environmental dynamics. He holds a </w:t>
      </w:r>
      <w:r w:rsidR="00C02D24" w:rsidRPr="003F1030">
        <w:rPr>
          <w:rFonts w:ascii="Arial" w:eastAsia="Times New Roman" w:hAnsi="Arial" w:cs="Arial"/>
          <w:color w:val="000000" w:themeColor="text1"/>
          <w:sz w:val="22"/>
          <w:szCs w:val="22"/>
          <w:shd w:val="clear" w:color="auto" w:fill="FFFFFF"/>
        </w:rPr>
        <w:t>Bachelor of Science</w:t>
      </w:r>
      <w:r w:rsidR="00485242" w:rsidRPr="003F1030">
        <w:rPr>
          <w:rFonts w:ascii="Arial" w:eastAsia="Times New Roman" w:hAnsi="Arial" w:cs="Arial"/>
          <w:color w:val="000000" w:themeColor="text1"/>
          <w:sz w:val="22"/>
          <w:szCs w:val="22"/>
          <w:shd w:val="clear" w:color="auto" w:fill="FFFFFF"/>
        </w:rPr>
        <w:t xml:space="preserve"> </w:t>
      </w:r>
      <w:r w:rsidR="00485242">
        <w:rPr>
          <w:rFonts w:ascii="Arial" w:eastAsia="Times New Roman" w:hAnsi="Arial" w:cs="Arial"/>
          <w:color w:val="000000" w:themeColor="text1"/>
          <w:sz w:val="22"/>
          <w:szCs w:val="22"/>
          <w:shd w:val="clear" w:color="auto" w:fill="FFFFFF"/>
        </w:rPr>
        <w:t>degree</w:t>
      </w:r>
      <w:r w:rsidR="00C3145A">
        <w:rPr>
          <w:rFonts w:ascii="Arial" w:eastAsia="Times New Roman" w:hAnsi="Arial" w:cs="Arial"/>
          <w:color w:val="000000" w:themeColor="text1"/>
          <w:sz w:val="22"/>
          <w:szCs w:val="22"/>
          <w:shd w:val="clear" w:color="auto" w:fill="FFFFFF"/>
        </w:rPr>
        <w:t xml:space="preserve"> in international relations and a </w:t>
      </w:r>
      <w:r w:rsidR="00C02D24" w:rsidRPr="003F1030">
        <w:rPr>
          <w:rFonts w:ascii="Arial" w:eastAsia="Times New Roman" w:hAnsi="Arial" w:cs="Arial"/>
          <w:color w:val="000000" w:themeColor="text1"/>
          <w:sz w:val="22"/>
          <w:szCs w:val="22"/>
          <w:shd w:val="clear" w:color="auto" w:fill="FFFFFF"/>
        </w:rPr>
        <w:t>Bachelor of Arts</w:t>
      </w:r>
      <w:r w:rsidR="00C3145A" w:rsidRPr="003F1030">
        <w:rPr>
          <w:rFonts w:ascii="Arial" w:eastAsia="Times New Roman" w:hAnsi="Arial" w:cs="Arial"/>
          <w:color w:val="000000" w:themeColor="text1"/>
          <w:sz w:val="22"/>
          <w:szCs w:val="22"/>
          <w:shd w:val="clear" w:color="auto" w:fill="FFFFFF"/>
        </w:rPr>
        <w:t xml:space="preserve"> </w:t>
      </w:r>
      <w:r w:rsidR="00C3145A">
        <w:rPr>
          <w:rFonts w:ascii="Arial" w:eastAsia="Times New Roman" w:hAnsi="Arial" w:cs="Arial"/>
          <w:color w:val="000000" w:themeColor="text1"/>
          <w:sz w:val="22"/>
          <w:szCs w:val="22"/>
          <w:shd w:val="clear" w:color="auto" w:fill="FFFFFF"/>
        </w:rPr>
        <w:t xml:space="preserve">degree in </w:t>
      </w:r>
      <w:r w:rsidR="002B7497">
        <w:rPr>
          <w:rFonts w:ascii="Arial" w:eastAsia="Times New Roman" w:hAnsi="Arial" w:cs="Arial"/>
          <w:color w:val="000000" w:themeColor="text1"/>
          <w:sz w:val="22"/>
          <w:szCs w:val="22"/>
          <w:shd w:val="clear" w:color="auto" w:fill="FFFFFF"/>
        </w:rPr>
        <w:t>g</w:t>
      </w:r>
      <w:r w:rsidR="00C3145A">
        <w:rPr>
          <w:rFonts w:ascii="Arial" w:eastAsia="Times New Roman" w:hAnsi="Arial" w:cs="Arial"/>
          <w:color w:val="000000" w:themeColor="text1"/>
          <w:sz w:val="22"/>
          <w:szCs w:val="22"/>
          <w:shd w:val="clear" w:color="auto" w:fill="FFFFFF"/>
        </w:rPr>
        <w:t xml:space="preserve">lobal </w:t>
      </w:r>
      <w:r w:rsidR="002B7497">
        <w:rPr>
          <w:rFonts w:ascii="Arial" w:eastAsia="Times New Roman" w:hAnsi="Arial" w:cs="Arial"/>
          <w:color w:val="000000" w:themeColor="text1"/>
          <w:sz w:val="22"/>
          <w:szCs w:val="22"/>
          <w:shd w:val="clear" w:color="auto" w:fill="FFFFFF"/>
        </w:rPr>
        <w:t>s</w:t>
      </w:r>
      <w:r w:rsidR="00C3145A">
        <w:rPr>
          <w:rFonts w:ascii="Arial" w:eastAsia="Times New Roman" w:hAnsi="Arial" w:cs="Arial"/>
          <w:color w:val="000000" w:themeColor="text1"/>
          <w:sz w:val="22"/>
          <w:szCs w:val="22"/>
          <w:shd w:val="clear" w:color="auto" w:fill="FFFFFF"/>
        </w:rPr>
        <w:t>tudies with a minor in agriculture, all from Middle Tennessee State</w:t>
      </w:r>
      <w:r w:rsidR="0088506E">
        <w:rPr>
          <w:rFonts w:ascii="Arial" w:eastAsia="Times New Roman" w:hAnsi="Arial" w:cs="Arial"/>
          <w:color w:val="000000" w:themeColor="text1"/>
          <w:sz w:val="22"/>
          <w:szCs w:val="22"/>
          <w:shd w:val="clear" w:color="auto" w:fill="FFFFFF"/>
        </w:rPr>
        <w:t xml:space="preserve"> University</w:t>
      </w:r>
      <w:r w:rsidR="00C04121">
        <w:rPr>
          <w:rFonts w:ascii="Arial" w:eastAsia="Times New Roman" w:hAnsi="Arial" w:cs="Arial"/>
          <w:color w:val="000000" w:themeColor="text1"/>
          <w:sz w:val="22"/>
          <w:szCs w:val="22"/>
          <w:shd w:val="clear" w:color="auto" w:fill="FFFFFF"/>
        </w:rPr>
        <w:t>.</w:t>
      </w:r>
    </w:p>
    <w:p w14:paraId="6283E5C4" w14:textId="791289CF" w:rsidR="00E56B93" w:rsidRDefault="00E56B93" w:rsidP="00E638C1">
      <w:pPr>
        <w:rPr>
          <w:rFonts w:ascii="Arial" w:eastAsia="Times New Roman" w:hAnsi="Arial" w:cs="Arial"/>
          <w:color w:val="000000" w:themeColor="text1"/>
          <w:sz w:val="22"/>
          <w:szCs w:val="22"/>
          <w:shd w:val="clear" w:color="auto" w:fill="FFFFFF"/>
        </w:rPr>
      </w:pPr>
    </w:p>
    <w:p w14:paraId="345C0B9F" w14:textId="56ACE189" w:rsidR="00E56B93" w:rsidRDefault="00E56B93" w:rsidP="00E56B93">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John Anderson, head of the agricultural economics and agribusiness department for the </w:t>
      </w:r>
      <w:r w:rsidR="003515AA">
        <w:rPr>
          <w:rFonts w:ascii="Arial" w:eastAsia="Times New Roman" w:hAnsi="Arial" w:cs="Arial"/>
          <w:color w:val="000000" w:themeColor="text1"/>
          <w:sz w:val="22"/>
          <w:szCs w:val="22"/>
          <w:shd w:val="clear" w:color="auto" w:fill="FFFFFF"/>
        </w:rPr>
        <w:t>Division</w:t>
      </w:r>
      <w:r>
        <w:rPr>
          <w:rFonts w:ascii="Arial" w:eastAsia="Times New Roman" w:hAnsi="Arial" w:cs="Arial"/>
          <w:color w:val="000000" w:themeColor="text1"/>
          <w:sz w:val="22"/>
          <w:szCs w:val="22"/>
          <w:shd w:val="clear" w:color="auto" w:fill="FFFFFF"/>
        </w:rPr>
        <w:t xml:space="preserve"> of Agriculture and the Bumpers College said Shew “</w:t>
      </w:r>
      <w:r w:rsidRPr="00E56B93">
        <w:rPr>
          <w:rFonts w:ascii="Arial" w:eastAsia="Times New Roman" w:hAnsi="Arial" w:cs="Arial"/>
          <w:color w:val="000000" w:themeColor="text1"/>
          <w:sz w:val="22"/>
          <w:szCs w:val="22"/>
          <w:shd w:val="clear" w:color="auto" w:fill="FFFFFF"/>
        </w:rPr>
        <w:t xml:space="preserve">is uniquely equipped to help assess </w:t>
      </w:r>
      <w:r w:rsidRPr="00E56B93">
        <w:rPr>
          <w:rFonts w:ascii="Arial" w:eastAsia="Times New Roman" w:hAnsi="Arial" w:cs="Arial"/>
          <w:color w:val="000000" w:themeColor="text1"/>
          <w:sz w:val="22"/>
          <w:szCs w:val="22"/>
          <w:shd w:val="clear" w:color="auto" w:fill="FFFFFF"/>
        </w:rPr>
        <w:lastRenderedPageBreak/>
        <w:t>the value of emerging agricultural technologies in terms of their impacts on production costs and the efficiency of resource use.</w:t>
      </w:r>
    </w:p>
    <w:p w14:paraId="2F969576" w14:textId="77777777" w:rsidR="00E56B93" w:rsidRDefault="00E56B93" w:rsidP="00E56B93">
      <w:pPr>
        <w:rPr>
          <w:rFonts w:ascii="Arial" w:eastAsia="Times New Roman" w:hAnsi="Arial" w:cs="Arial"/>
          <w:color w:val="000000" w:themeColor="text1"/>
          <w:sz w:val="22"/>
          <w:szCs w:val="22"/>
          <w:shd w:val="clear" w:color="auto" w:fill="FFFFFF"/>
        </w:rPr>
      </w:pPr>
    </w:p>
    <w:p w14:paraId="573DC2D5" w14:textId="66D3BBC3" w:rsidR="00E56B93" w:rsidRDefault="00E56B93" w:rsidP="00E638C1">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“Aaron’s</w:t>
      </w:r>
      <w:r w:rsidRPr="00E56B93">
        <w:rPr>
          <w:rFonts w:ascii="Arial" w:eastAsia="Times New Roman" w:hAnsi="Arial" w:cs="Arial"/>
          <w:color w:val="000000" w:themeColor="text1"/>
          <w:sz w:val="22"/>
          <w:szCs w:val="22"/>
          <w:shd w:val="clear" w:color="auto" w:fill="FFFFFF"/>
        </w:rPr>
        <w:t xml:space="preserve"> experience in the management and analysis of big data sets in spatial analysis adds another valuable component to the research, teaching and outreach capabilities of </w:t>
      </w:r>
      <w:r w:rsidR="00191B37">
        <w:rPr>
          <w:rFonts w:ascii="Arial" w:eastAsia="Times New Roman" w:hAnsi="Arial" w:cs="Arial"/>
          <w:color w:val="000000" w:themeColor="text1"/>
          <w:sz w:val="22"/>
          <w:szCs w:val="22"/>
          <w:shd w:val="clear" w:color="auto" w:fill="FFFFFF"/>
        </w:rPr>
        <w:t xml:space="preserve">our </w:t>
      </w:r>
      <w:r w:rsidRPr="00E56B93">
        <w:rPr>
          <w:rFonts w:ascii="Arial" w:eastAsia="Times New Roman" w:hAnsi="Arial" w:cs="Arial"/>
          <w:color w:val="000000" w:themeColor="text1"/>
          <w:sz w:val="22"/>
          <w:szCs w:val="22"/>
          <w:shd w:val="clear" w:color="auto" w:fill="FFFFFF"/>
        </w:rPr>
        <w:t>department</w:t>
      </w:r>
      <w:r>
        <w:rPr>
          <w:rFonts w:ascii="Arial" w:eastAsia="Times New Roman" w:hAnsi="Arial" w:cs="Arial"/>
          <w:color w:val="000000" w:themeColor="text1"/>
          <w:sz w:val="22"/>
          <w:szCs w:val="22"/>
          <w:shd w:val="clear" w:color="auto" w:fill="FFFFFF"/>
        </w:rPr>
        <w:t>,” Anderson said. “</w:t>
      </w:r>
      <w:r w:rsidRPr="00E56B93">
        <w:rPr>
          <w:rFonts w:ascii="Arial" w:eastAsia="Times New Roman" w:hAnsi="Arial" w:cs="Arial"/>
          <w:color w:val="000000" w:themeColor="text1"/>
          <w:sz w:val="22"/>
          <w:szCs w:val="22"/>
          <w:shd w:val="clear" w:color="auto" w:fill="FFFFFF"/>
        </w:rPr>
        <w:t>It is rewarding to see one of our own graduates having such a significant impact in the profession, and we look forward to seeing that impact continue to grow.</w:t>
      </w:r>
      <w:r w:rsidR="00F51E9B">
        <w:rPr>
          <w:rFonts w:ascii="Arial" w:eastAsia="Times New Roman" w:hAnsi="Arial" w:cs="Arial"/>
          <w:color w:val="000000" w:themeColor="text1"/>
          <w:sz w:val="22"/>
          <w:szCs w:val="22"/>
          <w:shd w:val="clear" w:color="auto" w:fill="FFFFFF"/>
        </w:rPr>
        <w:t>”</w:t>
      </w:r>
    </w:p>
    <w:p w14:paraId="04F5C3BF" w14:textId="636329C9" w:rsidR="004C720B" w:rsidRDefault="004C720B" w:rsidP="00E638C1">
      <w:pPr>
        <w:rPr>
          <w:rFonts w:ascii="Arial" w:eastAsia="Times New Roman" w:hAnsi="Arial" w:cs="Arial"/>
          <w:color w:val="000000"/>
          <w:sz w:val="22"/>
          <w:szCs w:val="22"/>
        </w:rPr>
      </w:pPr>
    </w:p>
    <w:p w14:paraId="59C8311C" w14:textId="52364827" w:rsidR="004C720B" w:rsidRPr="004C720B" w:rsidRDefault="00E56B93" w:rsidP="004C720B">
      <w:pPr>
        <w:rPr>
          <w:rFonts w:ascii="Arial" w:eastAsia="Times New Roman" w:hAnsi="Arial" w:cs="Arial"/>
          <w:color w:val="000000"/>
          <w:sz w:val="22"/>
          <w:szCs w:val="22"/>
        </w:rPr>
      </w:pPr>
      <w:r>
        <w:rPr>
          <w:rFonts w:ascii="Arial" w:eastAsia="Times New Roman" w:hAnsi="Arial" w:cs="Arial"/>
          <w:color w:val="000000"/>
          <w:sz w:val="22"/>
          <w:szCs w:val="22"/>
        </w:rPr>
        <w:t xml:space="preserve">Cothren said, </w:t>
      </w:r>
      <w:r w:rsidR="004C720B" w:rsidRPr="004C720B">
        <w:rPr>
          <w:rFonts w:ascii="Arial" w:eastAsia="Times New Roman" w:hAnsi="Arial" w:cs="Arial"/>
          <w:color w:val="000000"/>
          <w:sz w:val="22"/>
          <w:szCs w:val="22"/>
        </w:rPr>
        <w:t>“</w:t>
      </w:r>
      <w:r>
        <w:rPr>
          <w:rFonts w:ascii="Arial" w:eastAsia="Times New Roman" w:hAnsi="Arial" w:cs="Arial"/>
          <w:color w:val="000000"/>
          <w:sz w:val="22"/>
          <w:szCs w:val="22"/>
        </w:rPr>
        <w:t>m</w:t>
      </w:r>
      <w:r w:rsidR="004C720B" w:rsidRPr="004C720B">
        <w:rPr>
          <w:rFonts w:ascii="Arial" w:eastAsia="Times New Roman" w:hAnsi="Arial" w:cs="Arial"/>
          <w:color w:val="000000"/>
          <w:sz w:val="22"/>
          <w:szCs w:val="22"/>
        </w:rPr>
        <w:t>y goal is to allow him to build his own programs within CAST and pursue his own proposals and work with the Cooperative Extension Service and Agricultural Experiment Station and Bumpers</w:t>
      </w:r>
      <w:r w:rsidR="00C02D24">
        <w:rPr>
          <w:rFonts w:ascii="Arial" w:eastAsia="Times New Roman" w:hAnsi="Arial" w:cs="Arial"/>
          <w:color w:val="000000"/>
          <w:sz w:val="22"/>
          <w:szCs w:val="22"/>
        </w:rPr>
        <w:t xml:space="preserve"> </w:t>
      </w:r>
      <w:r w:rsidR="00C02D24" w:rsidRPr="003F1030">
        <w:rPr>
          <w:rFonts w:ascii="Arial" w:eastAsia="Times New Roman" w:hAnsi="Arial" w:cs="Arial"/>
          <w:color w:val="000000" w:themeColor="text1"/>
          <w:sz w:val="22"/>
          <w:szCs w:val="22"/>
        </w:rPr>
        <w:t>College</w:t>
      </w:r>
      <w:r w:rsidR="004C720B" w:rsidRPr="003F1030">
        <w:rPr>
          <w:rFonts w:ascii="Arial" w:eastAsia="Times New Roman" w:hAnsi="Arial" w:cs="Arial"/>
          <w:color w:val="000000" w:themeColor="text1"/>
          <w:sz w:val="22"/>
          <w:szCs w:val="22"/>
        </w:rPr>
        <w:t xml:space="preserve"> </w:t>
      </w:r>
      <w:r w:rsidR="004C720B" w:rsidRPr="004C720B">
        <w:rPr>
          <w:rFonts w:ascii="Arial" w:eastAsia="Times New Roman" w:hAnsi="Arial" w:cs="Arial"/>
          <w:color w:val="000000"/>
          <w:sz w:val="22"/>
          <w:szCs w:val="22"/>
        </w:rPr>
        <w:t>to develop a stronger bond between Fulbright, Bumpers and CAST</w:t>
      </w:r>
      <w:r>
        <w:rPr>
          <w:rFonts w:ascii="Arial" w:eastAsia="Times New Roman" w:hAnsi="Arial" w:cs="Arial"/>
          <w:color w:val="000000"/>
          <w:sz w:val="22"/>
          <w:szCs w:val="22"/>
        </w:rPr>
        <w:t>.</w:t>
      </w:r>
      <w:r w:rsidR="004C720B" w:rsidRPr="004C720B">
        <w:rPr>
          <w:rFonts w:ascii="Arial" w:eastAsia="Times New Roman" w:hAnsi="Arial" w:cs="Arial"/>
          <w:color w:val="000000"/>
          <w:sz w:val="22"/>
          <w:szCs w:val="22"/>
        </w:rPr>
        <w:t xml:space="preserve"> It’s a lot,</w:t>
      </w:r>
      <w:r>
        <w:rPr>
          <w:rFonts w:ascii="Arial" w:eastAsia="Times New Roman" w:hAnsi="Arial" w:cs="Arial"/>
          <w:color w:val="000000"/>
          <w:sz w:val="22"/>
          <w:szCs w:val="22"/>
        </w:rPr>
        <w:t xml:space="preserve"> </w:t>
      </w:r>
      <w:r w:rsidR="004C720B" w:rsidRPr="004C720B">
        <w:rPr>
          <w:rFonts w:ascii="Arial" w:eastAsia="Times New Roman" w:hAnsi="Arial" w:cs="Arial"/>
          <w:color w:val="000000"/>
          <w:sz w:val="22"/>
          <w:szCs w:val="22"/>
        </w:rPr>
        <w:t>but if anyone can do it, Aaron can.”</w:t>
      </w:r>
    </w:p>
    <w:p w14:paraId="28156353" w14:textId="77777777" w:rsidR="004C720B" w:rsidRPr="004C720B" w:rsidRDefault="004C720B" w:rsidP="004C720B">
      <w:pPr>
        <w:rPr>
          <w:rFonts w:ascii="Arial" w:hAnsi="Arial" w:cs="Arial"/>
          <w:sz w:val="22"/>
          <w:szCs w:val="22"/>
        </w:rPr>
      </w:pPr>
    </w:p>
    <w:p w14:paraId="57901F59" w14:textId="1EB216AB" w:rsidR="004C720B" w:rsidRPr="004C720B" w:rsidRDefault="004C720B" w:rsidP="004C720B">
      <w:pPr>
        <w:rPr>
          <w:rFonts w:ascii="Arial" w:hAnsi="Arial" w:cs="Arial"/>
          <w:sz w:val="22"/>
          <w:szCs w:val="22"/>
        </w:rPr>
      </w:pPr>
      <w:r w:rsidRPr="004C720B">
        <w:rPr>
          <w:rFonts w:ascii="Arial" w:hAnsi="Arial" w:cs="Arial"/>
          <w:sz w:val="22"/>
          <w:szCs w:val="22"/>
        </w:rPr>
        <w:t xml:space="preserve">Cothren said the addition of Shew </w:t>
      </w:r>
      <w:r w:rsidR="00F307FB">
        <w:rPr>
          <w:rFonts w:ascii="Arial" w:hAnsi="Arial" w:cs="Arial"/>
          <w:sz w:val="22"/>
          <w:szCs w:val="22"/>
        </w:rPr>
        <w:t xml:space="preserve">builds in </w:t>
      </w:r>
      <w:r w:rsidR="00C02D24" w:rsidRPr="003F1030">
        <w:rPr>
          <w:rFonts w:ascii="Arial" w:hAnsi="Arial" w:cs="Arial"/>
          <w:color w:val="000000" w:themeColor="text1"/>
          <w:sz w:val="22"/>
          <w:szCs w:val="22"/>
        </w:rPr>
        <w:t>an</w:t>
      </w:r>
      <w:r w:rsidR="00C02D24">
        <w:rPr>
          <w:rFonts w:ascii="Arial" w:hAnsi="Arial" w:cs="Arial"/>
          <w:sz w:val="22"/>
          <w:szCs w:val="22"/>
        </w:rPr>
        <w:t xml:space="preserve"> </w:t>
      </w:r>
      <w:r w:rsidRPr="004C720B">
        <w:rPr>
          <w:rFonts w:ascii="Arial" w:hAnsi="Arial" w:cs="Arial"/>
          <w:sz w:val="22"/>
          <w:szCs w:val="22"/>
        </w:rPr>
        <w:t>economics component</w:t>
      </w:r>
      <w:r w:rsidR="00F307FB">
        <w:rPr>
          <w:rFonts w:ascii="Arial" w:hAnsi="Arial" w:cs="Arial"/>
          <w:sz w:val="22"/>
          <w:szCs w:val="22"/>
        </w:rPr>
        <w:t xml:space="preserve"> that’s</w:t>
      </w:r>
      <w:r w:rsidRPr="004C720B">
        <w:rPr>
          <w:rFonts w:ascii="Arial" w:hAnsi="Arial" w:cs="Arial"/>
          <w:sz w:val="22"/>
          <w:szCs w:val="22"/>
        </w:rPr>
        <w:t xml:space="preserve"> important as spatial observation is increasingly </w:t>
      </w:r>
      <w:r w:rsidR="0088506E">
        <w:rPr>
          <w:rFonts w:ascii="Arial" w:hAnsi="Arial" w:cs="Arial"/>
          <w:sz w:val="22"/>
          <w:szCs w:val="22"/>
        </w:rPr>
        <w:t xml:space="preserve">incorporated into </w:t>
      </w:r>
      <w:r w:rsidRPr="004C720B">
        <w:rPr>
          <w:rFonts w:ascii="Arial" w:hAnsi="Arial" w:cs="Arial"/>
          <w:sz w:val="22"/>
          <w:szCs w:val="22"/>
        </w:rPr>
        <w:t>analysis of a nation’s, state’s or even city’s economic activity.</w:t>
      </w:r>
    </w:p>
    <w:p w14:paraId="6DFE68DB" w14:textId="540988E7" w:rsidR="004C720B" w:rsidRDefault="004C720B" w:rsidP="00E638C1">
      <w:pPr>
        <w:rPr>
          <w:rFonts w:ascii="Arial" w:eastAsia="Times New Roman" w:hAnsi="Arial" w:cs="Arial"/>
          <w:color w:val="000000"/>
          <w:sz w:val="22"/>
          <w:szCs w:val="22"/>
        </w:rPr>
      </w:pPr>
    </w:p>
    <w:p w14:paraId="6A718431" w14:textId="4F928664" w:rsidR="00CF1A78" w:rsidRPr="00644ADE" w:rsidRDefault="00DC6381" w:rsidP="00B872A2">
      <w:pPr>
        <w:rPr>
          <w:rFonts w:ascii="Arial" w:eastAsia="Times New Roman" w:hAnsi="Arial" w:cs="Arial"/>
          <w:color w:val="000000" w:themeColor="text1"/>
          <w:sz w:val="22"/>
          <w:szCs w:val="22"/>
        </w:rPr>
      </w:pPr>
      <w:r>
        <w:rPr>
          <w:rFonts w:ascii="Arial" w:eastAsia="Times New Roman" w:hAnsi="Arial" w:cs="Arial"/>
          <w:color w:val="000000"/>
          <w:sz w:val="22"/>
          <w:szCs w:val="22"/>
        </w:rPr>
        <w:t xml:space="preserve">Shew’s </w:t>
      </w:r>
      <w:r w:rsidRPr="00E638C1">
        <w:rPr>
          <w:rFonts w:ascii="Arial" w:eastAsia="Times New Roman" w:hAnsi="Arial" w:cs="Arial"/>
          <w:color w:val="000000"/>
          <w:sz w:val="22"/>
          <w:szCs w:val="22"/>
        </w:rPr>
        <w:t>research</w:t>
      </w:r>
      <w:r>
        <w:rPr>
          <w:rFonts w:ascii="Arial" w:eastAsia="Times New Roman" w:hAnsi="Arial" w:cs="Arial"/>
          <w:color w:val="000000"/>
          <w:sz w:val="22"/>
          <w:szCs w:val="22"/>
        </w:rPr>
        <w:t xml:space="preserve"> </w:t>
      </w:r>
      <w:r w:rsidRPr="00E638C1">
        <w:rPr>
          <w:rFonts w:ascii="Arial" w:eastAsia="Times New Roman" w:hAnsi="Arial" w:cs="Arial"/>
          <w:color w:val="000000"/>
          <w:sz w:val="22"/>
          <w:szCs w:val="22"/>
        </w:rPr>
        <w:t>focuses on the economics of precision agriculture, irrigation and groundwater resources, crop residue burning and management, and agricultural conservation in Arkansas and the Lower Mississippi River Basin</w:t>
      </w:r>
      <w:r>
        <w:rPr>
          <w:rFonts w:ascii="Arial" w:eastAsia="Times New Roman" w:hAnsi="Arial" w:cs="Arial"/>
          <w:color w:val="000000"/>
          <w:sz w:val="22"/>
          <w:szCs w:val="22"/>
        </w:rPr>
        <w:t>.</w:t>
      </w:r>
      <w:r w:rsidR="00E638C1" w:rsidRPr="00E638C1">
        <w:rPr>
          <w:rFonts w:ascii="Arial" w:eastAsia="Times New Roman" w:hAnsi="Arial" w:cs="Arial"/>
          <w:color w:val="000000"/>
          <w:sz w:val="22"/>
          <w:szCs w:val="22"/>
        </w:rPr>
        <w:br/>
      </w:r>
      <w:r w:rsidR="00E638C1" w:rsidRPr="00E638C1">
        <w:rPr>
          <w:rFonts w:ascii="Arial" w:eastAsia="Times New Roman" w:hAnsi="Arial" w:cs="Arial"/>
          <w:color w:val="000000"/>
          <w:sz w:val="22"/>
          <w:szCs w:val="22"/>
        </w:rPr>
        <w:br/>
      </w:r>
      <w:r>
        <w:rPr>
          <w:rFonts w:ascii="Arial" w:eastAsia="Times New Roman" w:hAnsi="Arial" w:cs="Arial"/>
          <w:color w:val="000000"/>
          <w:sz w:val="22"/>
          <w:szCs w:val="22"/>
        </w:rPr>
        <w:t>“</w:t>
      </w:r>
      <w:r w:rsidR="00E638C1" w:rsidRPr="00E638C1">
        <w:rPr>
          <w:rFonts w:ascii="Arial" w:eastAsia="Times New Roman" w:hAnsi="Arial" w:cs="Arial"/>
          <w:color w:val="000000"/>
          <w:sz w:val="22"/>
          <w:szCs w:val="22"/>
        </w:rPr>
        <w:t>We hope to be a valuable resource for scientists, agricultural stakeholders and the public in areas where spatial technologies are important tools for decision-making in the agriculture and food industries</w:t>
      </w:r>
      <w:r>
        <w:rPr>
          <w:rFonts w:ascii="Arial" w:eastAsia="Times New Roman" w:hAnsi="Arial" w:cs="Arial"/>
          <w:color w:val="000000"/>
          <w:sz w:val="22"/>
          <w:szCs w:val="22"/>
        </w:rPr>
        <w:t>,” Shew said. “</w:t>
      </w:r>
      <w:r w:rsidR="00E638C1" w:rsidRPr="00E638C1">
        <w:rPr>
          <w:rFonts w:ascii="Arial" w:eastAsia="Times New Roman" w:hAnsi="Arial" w:cs="Arial"/>
          <w:color w:val="000000"/>
          <w:sz w:val="22"/>
          <w:szCs w:val="22"/>
        </w:rPr>
        <w:t>Over the next few years, my efforts will focus on building collaborative opportunities for research, education and outreach via the creation of an Agricultural Technology and Environmental Informatics hub within CAST</w:t>
      </w:r>
      <w:r>
        <w:rPr>
          <w:rFonts w:ascii="Arial" w:eastAsia="Times New Roman" w:hAnsi="Arial" w:cs="Arial"/>
          <w:color w:val="000000"/>
          <w:sz w:val="22"/>
          <w:szCs w:val="22"/>
        </w:rPr>
        <w:t>.”</w:t>
      </w:r>
      <w:r w:rsidR="00E638C1" w:rsidRPr="00E638C1">
        <w:rPr>
          <w:rFonts w:ascii="Arial" w:eastAsia="Times New Roman" w:hAnsi="Arial" w:cs="Arial"/>
          <w:color w:val="000000"/>
          <w:sz w:val="22"/>
          <w:szCs w:val="22"/>
        </w:rPr>
        <w:br/>
      </w:r>
      <w:r w:rsidR="00E638C1" w:rsidRPr="00E638C1">
        <w:rPr>
          <w:rFonts w:ascii="Arial" w:eastAsia="Times New Roman" w:hAnsi="Arial" w:cs="Arial"/>
          <w:color w:val="000000"/>
          <w:sz w:val="22"/>
          <w:szCs w:val="22"/>
        </w:rPr>
        <w:br/>
      </w:r>
      <w:r w:rsidR="00B872A2" w:rsidRPr="00B872A2">
        <w:rPr>
          <w:rFonts w:ascii="Arial" w:hAnsi="Arial" w:cs="Arial"/>
          <w:sz w:val="22"/>
          <w:szCs w:val="22"/>
        </w:rPr>
        <w:t>Shew comes to Fayetteville from Arkansas State University where he wa</w:t>
      </w:r>
      <w:r w:rsidR="00B872A2" w:rsidRPr="003F1030">
        <w:rPr>
          <w:rFonts w:ascii="Arial" w:hAnsi="Arial" w:cs="Arial"/>
          <w:color w:val="000000" w:themeColor="text1"/>
          <w:sz w:val="22"/>
          <w:szCs w:val="22"/>
        </w:rPr>
        <w:t>s</w:t>
      </w:r>
      <w:r w:rsidR="00C02D24" w:rsidRPr="003F1030">
        <w:rPr>
          <w:rFonts w:ascii="Arial" w:hAnsi="Arial" w:cs="Arial"/>
          <w:color w:val="000000" w:themeColor="text1"/>
          <w:sz w:val="22"/>
          <w:szCs w:val="22"/>
        </w:rPr>
        <w:t xml:space="preserve"> the</w:t>
      </w:r>
      <w:r w:rsidR="00B872A2" w:rsidRPr="003F1030">
        <w:rPr>
          <w:rFonts w:ascii="Arial" w:hAnsi="Arial" w:cs="Arial"/>
          <w:color w:val="000000" w:themeColor="text1"/>
          <w:sz w:val="22"/>
          <w:szCs w:val="22"/>
        </w:rPr>
        <w:t xml:space="preserve"> R</w:t>
      </w:r>
      <w:r w:rsidR="00644ADE" w:rsidRPr="003F1030">
        <w:rPr>
          <w:rFonts w:ascii="Arial" w:hAnsi="Arial" w:cs="Arial"/>
          <w:color w:val="000000" w:themeColor="text1"/>
          <w:sz w:val="22"/>
          <w:szCs w:val="22"/>
        </w:rPr>
        <w:t>.</w:t>
      </w:r>
      <w:r w:rsidR="00B872A2" w:rsidRPr="003F1030">
        <w:rPr>
          <w:rFonts w:ascii="Arial" w:hAnsi="Arial" w:cs="Arial"/>
          <w:color w:val="000000" w:themeColor="text1"/>
          <w:sz w:val="22"/>
          <w:szCs w:val="22"/>
        </w:rPr>
        <w:t>E</w:t>
      </w:r>
      <w:r w:rsidR="00644ADE" w:rsidRPr="003F1030">
        <w:rPr>
          <w:rFonts w:ascii="Arial" w:hAnsi="Arial" w:cs="Arial"/>
          <w:color w:val="000000" w:themeColor="text1"/>
          <w:sz w:val="22"/>
          <w:szCs w:val="22"/>
        </w:rPr>
        <w:t>.</w:t>
      </w:r>
      <w:r w:rsidR="00B872A2" w:rsidRPr="003F1030">
        <w:rPr>
          <w:rFonts w:ascii="Arial" w:hAnsi="Arial" w:cs="Arial"/>
          <w:color w:val="000000" w:themeColor="text1"/>
          <w:sz w:val="22"/>
          <w:szCs w:val="22"/>
        </w:rPr>
        <w:t>L</w:t>
      </w:r>
      <w:r w:rsidR="00644ADE" w:rsidRPr="003F1030">
        <w:rPr>
          <w:rFonts w:ascii="Arial" w:hAnsi="Arial" w:cs="Arial"/>
          <w:color w:val="000000" w:themeColor="text1"/>
          <w:sz w:val="22"/>
          <w:szCs w:val="22"/>
        </w:rPr>
        <w:t>.</w:t>
      </w:r>
      <w:r w:rsidR="00B872A2" w:rsidRPr="003F1030">
        <w:rPr>
          <w:rFonts w:ascii="Arial" w:hAnsi="Arial" w:cs="Arial"/>
          <w:color w:val="000000" w:themeColor="text1"/>
          <w:sz w:val="22"/>
          <w:szCs w:val="22"/>
        </w:rPr>
        <w:t xml:space="preserve"> Wilson Endowed Chair of Agricultural Economics</w:t>
      </w:r>
      <w:r w:rsidR="0088506E">
        <w:rPr>
          <w:rFonts w:ascii="Arial" w:hAnsi="Arial" w:cs="Arial"/>
          <w:color w:val="000000" w:themeColor="text1"/>
          <w:sz w:val="22"/>
          <w:szCs w:val="22"/>
        </w:rPr>
        <w:t xml:space="preserve">. </w:t>
      </w:r>
      <w:r w:rsidR="00B872A2" w:rsidRPr="00B872A2">
        <w:rPr>
          <w:rFonts w:ascii="Arial" w:hAnsi="Arial" w:cs="Arial"/>
          <w:sz w:val="22"/>
          <w:szCs w:val="22"/>
        </w:rPr>
        <w:t>He received the Young Scholars Award from the International Rice Research Institute in 2018 and the Young Alumni Award from Middle Tennessee State University in 2019.</w:t>
      </w:r>
      <w:r w:rsidR="00B872A2">
        <w:rPr>
          <w:rFonts w:ascii="Arial" w:hAnsi="Arial" w:cs="Arial"/>
          <w:sz w:val="22"/>
          <w:szCs w:val="22"/>
        </w:rPr>
        <w:t xml:space="preserve"> Among the skills he picked up along the way were Hindi and Urdu</w:t>
      </w:r>
      <w:r w:rsidR="0088506E">
        <w:rPr>
          <w:rFonts w:ascii="Arial" w:hAnsi="Arial" w:cs="Arial"/>
          <w:sz w:val="22"/>
          <w:szCs w:val="22"/>
        </w:rPr>
        <w:t xml:space="preserve"> proficiency</w:t>
      </w:r>
      <w:r w:rsidR="006272E4">
        <w:rPr>
          <w:rFonts w:ascii="Arial" w:hAnsi="Arial" w:cs="Arial"/>
          <w:sz w:val="22"/>
          <w:szCs w:val="22"/>
        </w:rPr>
        <w:t xml:space="preserve"> </w:t>
      </w:r>
      <w:r w:rsidR="00CF1A78">
        <w:rPr>
          <w:rFonts w:ascii="Arial" w:hAnsi="Arial" w:cs="Arial"/>
          <w:sz w:val="22"/>
          <w:szCs w:val="22"/>
        </w:rPr>
        <w:t xml:space="preserve">through </w:t>
      </w:r>
      <w:r w:rsidR="0088506E">
        <w:rPr>
          <w:rFonts w:ascii="Arial" w:hAnsi="Arial" w:cs="Arial"/>
          <w:sz w:val="22"/>
          <w:szCs w:val="22"/>
        </w:rPr>
        <w:t xml:space="preserve">the American Institute of Indian Studies </w:t>
      </w:r>
      <w:r w:rsidR="00CF1A78">
        <w:rPr>
          <w:rFonts w:ascii="Arial" w:hAnsi="Arial" w:cs="Arial"/>
          <w:sz w:val="22"/>
          <w:szCs w:val="22"/>
        </w:rPr>
        <w:t>fellowships in India.</w:t>
      </w:r>
    </w:p>
    <w:p w14:paraId="7925267C" w14:textId="2142607B" w:rsidR="00CF1A78" w:rsidRDefault="00CF1A78" w:rsidP="00B872A2">
      <w:pPr>
        <w:rPr>
          <w:rFonts w:ascii="Arial" w:hAnsi="Arial" w:cs="Arial"/>
          <w:sz w:val="22"/>
          <w:szCs w:val="22"/>
        </w:rPr>
      </w:pPr>
    </w:p>
    <w:p w14:paraId="0A7C04DC" w14:textId="4CDE7B80" w:rsidR="00CF1A78" w:rsidRDefault="00485CF7" w:rsidP="00B872A2">
      <w:pPr>
        <w:rPr>
          <w:rFonts w:ascii="Arial" w:hAnsi="Arial" w:cs="Arial"/>
          <w:sz w:val="22"/>
          <w:szCs w:val="22"/>
        </w:rPr>
      </w:pPr>
      <w:r w:rsidRPr="003F1030">
        <w:rPr>
          <w:rFonts w:ascii="Arial" w:hAnsi="Arial" w:cs="Arial"/>
          <w:color w:val="000000" w:themeColor="text1"/>
          <w:sz w:val="22"/>
          <w:szCs w:val="22"/>
        </w:rPr>
        <w:t>He</w:t>
      </w:r>
      <w:r w:rsidR="00CF1A78" w:rsidRPr="003F1030">
        <w:rPr>
          <w:rFonts w:ascii="Arial" w:hAnsi="Arial" w:cs="Arial"/>
          <w:color w:val="000000" w:themeColor="text1"/>
          <w:sz w:val="22"/>
          <w:szCs w:val="22"/>
        </w:rPr>
        <w:t xml:space="preserve"> </w:t>
      </w:r>
      <w:r w:rsidR="00CF1A78">
        <w:rPr>
          <w:rFonts w:ascii="Arial" w:hAnsi="Arial" w:cs="Arial"/>
          <w:sz w:val="22"/>
          <w:szCs w:val="22"/>
        </w:rPr>
        <w:t>brings a host of international experience as well with USAID, Engineers without Borders and other organizations in Mozambique, Bangladesh, Uganda, Rwanda, India, Iraq, Afghanistan and Thailand.</w:t>
      </w:r>
    </w:p>
    <w:p w14:paraId="4F754951" w14:textId="77777777" w:rsidR="00CF1A78" w:rsidRDefault="00CF1A78" w:rsidP="00B872A2">
      <w:pPr>
        <w:rPr>
          <w:rFonts w:ascii="Arial" w:hAnsi="Arial" w:cs="Arial"/>
          <w:sz w:val="22"/>
          <w:szCs w:val="22"/>
        </w:rPr>
      </w:pPr>
    </w:p>
    <w:p w14:paraId="30790FCC" w14:textId="43B36B2F" w:rsidR="00B872A2" w:rsidRDefault="00B872A2" w:rsidP="00B872A2">
      <w:pPr>
        <w:rPr>
          <w:rFonts w:ascii="Arial" w:hAnsi="Arial" w:cs="Arial"/>
          <w:sz w:val="22"/>
          <w:szCs w:val="22"/>
        </w:rPr>
      </w:pPr>
      <w:r>
        <w:rPr>
          <w:rFonts w:ascii="Arial" w:hAnsi="Arial" w:cs="Arial"/>
          <w:sz w:val="22"/>
          <w:szCs w:val="22"/>
        </w:rPr>
        <w:t>“</w:t>
      </w:r>
      <w:r w:rsidRPr="00B872A2">
        <w:rPr>
          <w:rFonts w:ascii="Arial" w:hAnsi="Arial" w:cs="Arial"/>
          <w:sz w:val="22"/>
          <w:szCs w:val="22"/>
        </w:rPr>
        <w:t xml:space="preserve">I became interested in remote sensing and spatial technologies because they provide powerful tools for identifying agricultural and environmental problems </w:t>
      </w:r>
      <w:r w:rsidR="0088506E">
        <w:rPr>
          <w:rFonts w:ascii="Arial" w:hAnsi="Arial" w:cs="Arial"/>
          <w:sz w:val="22"/>
          <w:szCs w:val="22"/>
        </w:rPr>
        <w:t xml:space="preserve">as well as creating </w:t>
      </w:r>
      <w:r w:rsidRPr="00B872A2">
        <w:rPr>
          <w:rFonts w:ascii="Arial" w:hAnsi="Arial" w:cs="Arial"/>
          <w:sz w:val="22"/>
          <w:szCs w:val="22"/>
        </w:rPr>
        <w:t>solutions</w:t>
      </w:r>
      <w:r>
        <w:rPr>
          <w:rFonts w:ascii="Arial" w:hAnsi="Arial" w:cs="Arial"/>
          <w:sz w:val="22"/>
          <w:szCs w:val="22"/>
        </w:rPr>
        <w:t xml:space="preserve">,” </w:t>
      </w:r>
      <w:r w:rsidR="00485CF7" w:rsidRPr="003F1030">
        <w:rPr>
          <w:rFonts w:ascii="Arial" w:hAnsi="Arial" w:cs="Arial"/>
          <w:color w:val="000000" w:themeColor="text1"/>
          <w:sz w:val="22"/>
          <w:szCs w:val="22"/>
        </w:rPr>
        <w:t>Shew</w:t>
      </w:r>
      <w:r w:rsidRPr="003F1030">
        <w:rPr>
          <w:rFonts w:ascii="Arial" w:hAnsi="Arial" w:cs="Arial"/>
          <w:color w:val="000000" w:themeColor="text1"/>
          <w:sz w:val="22"/>
          <w:szCs w:val="22"/>
        </w:rPr>
        <w:t xml:space="preserve"> said</w:t>
      </w:r>
      <w:r>
        <w:rPr>
          <w:rFonts w:ascii="Arial" w:hAnsi="Arial" w:cs="Arial"/>
          <w:sz w:val="22"/>
          <w:szCs w:val="22"/>
        </w:rPr>
        <w:t>. “</w:t>
      </w:r>
      <w:r w:rsidRPr="00B872A2">
        <w:rPr>
          <w:rFonts w:ascii="Arial" w:hAnsi="Arial" w:cs="Arial"/>
          <w:sz w:val="22"/>
          <w:szCs w:val="22"/>
        </w:rPr>
        <w:t xml:space="preserve">Using </w:t>
      </w:r>
      <w:r>
        <w:rPr>
          <w:rFonts w:ascii="Arial" w:hAnsi="Arial" w:cs="Arial"/>
          <w:sz w:val="22"/>
          <w:szCs w:val="22"/>
        </w:rPr>
        <w:t>‘</w:t>
      </w:r>
      <w:r w:rsidRPr="00B872A2">
        <w:rPr>
          <w:rFonts w:ascii="Arial" w:hAnsi="Arial" w:cs="Arial"/>
          <w:sz w:val="22"/>
          <w:szCs w:val="22"/>
        </w:rPr>
        <w:t>big data</w:t>
      </w:r>
      <w:r>
        <w:rPr>
          <w:rFonts w:ascii="Arial" w:hAnsi="Arial" w:cs="Arial"/>
          <w:sz w:val="22"/>
          <w:szCs w:val="22"/>
        </w:rPr>
        <w:t>’</w:t>
      </w:r>
      <w:r w:rsidRPr="00B872A2">
        <w:rPr>
          <w:rFonts w:ascii="Arial" w:hAnsi="Arial" w:cs="Arial"/>
          <w:sz w:val="22"/>
          <w:szCs w:val="22"/>
        </w:rPr>
        <w:t xml:space="preserve"> and spatially explicit agricultural and environmental information provides important opportunities for improving on-farm agricultural decision-making as well as policy. I'm still learning, always, and very keen to continue and expand my research in these areas.</w:t>
      </w:r>
      <w:r>
        <w:rPr>
          <w:rFonts w:ascii="Arial" w:hAnsi="Arial" w:cs="Arial"/>
          <w:sz w:val="22"/>
          <w:szCs w:val="22"/>
        </w:rPr>
        <w:t>”</w:t>
      </w:r>
    </w:p>
    <w:p w14:paraId="5C44D5C2" w14:textId="57C962E5" w:rsidR="00B872A2" w:rsidRDefault="00B872A2" w:rsidP="00B872A2">
      <w:pPr>
        <w:rPr>
          <w:rFonts w:ascii="Arial" w:hAnsi="Arial" w:cs="Arial"/>
          <w:sz w:val="22"/>
          <w:szCs w:val="22"/>
        </w:rPr>
      </w:pPr>
    </w:p>
    <w:p w14:paraId="2240C0E0" w14:textId="23F05EC3" w:rsidR="00E638C1" w:rsidRDefault="00E638C1" w:rsidP="00E638C1">
      <w:pPr>
        <w:rPr>
          <w:rFonts w:ascii="Arial" w:hAnsi="Arial" w:cs="Arial"/>
          <w:sz w:val="22"/>
          <w:szCs w:val="22"/>
        </w:rPr>
      </w:pPr>
      <w:r w:rsidRPr="00E638C1">
        <w:rPr>
          <w:rFonts w:ascii="Arial" w:hAnsi="Arial" w:cs="Arial"/>
          <w:sz w:val="22"/>
          <w:szCs w:val="22"/>
        </w:rPr>
        <w:t>Follow us on Twitter at @AgInArk, @uaex_edu or @ArkAgResearch.</w:t>
      </w:r>
    </w:p>
    <w:p w14:paraId="5770287E" w14:textId="77777777" w:rsidR="00E44E7F" w:rsidRPr="00E638C1" w:rsidRDefault="00E44E7F" w:rsidP="00E638C1">
      <w:pPr>
        <w:rPr>
          <w:rFonts w:ascii="Arial" w:hAnsi="Arial" w:cs="Arial"/>
          <w:sz w:val="22"/>
          <w:szCs w:val="22"/>
        </w:rPr>
      </w:pPr>
    </w:p>
    <w:p w14:paraId="29341530" w14:textId="77777777" w:rsidR="00E638C1" w:rsidRPr="00E638C1" w:rsidRDefault="00E638C1" w:rsidP="00E638C1">
      <w:pPr>
        <w:rPr>
          <w:rFonts w:ascii="Arial" w:hAnsi="Arial" w:cs="Arial"/>
          <w:b/>
          <w:color w:val="000000" w:themeColor="text1"/>
          <w:sz w:val="22"/>
          <w:szCs w:val="22"/>
        </w:rPr>
      </w:pPr>
      <w:r w:rsidRPr="00E638C1">
        <w:rPr>
          <w:rFonts w:ascii="Arial" w:hAnsi="Arial" w:cs="Arial"/>
          <w:b/>
          <w:color w:val="000000" w:themeColor="text1"/>
          <w:sz w:val="22"/>
          <w:szCs w:val="22"/>
        </w:rPr>
        <w:t>About the Division of Agriculture</w:t>
      </w:r>
    </w:p>
    <w:p w14:paraId="4E1D94AC" w14:textId="10BF7175" w:rsidR="00E638C1" w:rsidRDefault="00E638C1" w:rsidP="00E638C1">
      <w:pPr>
        <w:rPr>
          <w:rFonts w:ascii="Arial" w:hAnsi="Arial" w:cs="Arial"/>
          <w:color w:val="000000" w:themeColor="text1"/>
          <w:sz w:val="22"/>
          <w:szCs w:val="22"/>
        </w:rPr>
      </w:pPr>
      <w:r w:rsidRPr="00E638C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B7059C2" w14:textId="77777777" w:rsidR="00E638C1" w:rsidRPr="00E638C1" w:rsidRDefault="00E638C1" w:rsidP="00E638C1">
      <w:pPr>
        <w:rPr>
          <w:rFonts w:ascii="Arial" w:hAnsi="Arial" w:cs="Arial"/>
          <w:color w:val="000000" w:themeColor="text1"/>
          <w:sz w:val="22"/>
          <w:szCs w:val="22"/>
        </w:rPr>
      </w:pPr>
    </w:p>
    <w:p w14:paraId="5FDD7A33" w14:textId="77777777" w:rsidR="00E638C1" w:rsidRPr="00E638C1" w:rsidRDefault="00E638C1" w:rsidP="00E638C1">
      <w:pPr>
        <w:pStyle w:val="xmsonormal"/>
        <w:spacing w:before="0" w:beforeAutospacing="0" w:after="0" w:afterAutospacing="0"/>
        <w:rPr>
          <w:rFonts w:ascii="Arial" w:hAnsi="Arial" w:cs="Arial"/>
          <w:color w:val="000000" w:themeColor="text1"/>
          <w:sz w:val="22"/>
          <w:szCs w:val="22"/>
        </w:rPr>
      </w:pPr>
      <w:r w:rsidRPr="00E638C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4EA5F00F" w14:textId="77777777" w:rsidR="00E638C1" w:rsidRPr="00E638C1" w:rsidRDefault="00E638C1" w:rsidP="00E638C1">
      <w:pPr>
        <w:pStyle w:val="xmsonormal"/>
        <w:spacing w:before="0" w:beforeAutospacing="0" w:after="0" w:afterAutospacing="0"/>
        <w:rPr>
          <w:rFonts w:ascii="Arial" w:hAnsi="Arial" w:cs="Arial"/>
          <w:color w:val="000000" w:themeColor="text1"/>
          <w:sz w:val="22"/>
          <w:szCs w:val="22"/>
        </w:rPr>
      </w:pPr>
    </w:p>
    <w:p w14:paraId="4EF7611D" w14:textId="77777777" w:rsidR="00E638C1" w:rsidRPr="00E638C1" w:rsidRDefault="00E638C1" w:rsidP="00E638C1">
      <w:pPr>
        <w:pStyle w:val="xmsonormal"/>
        <w:shd w:val="clear" w:color="auto" w:fill="FFFFFF"/>
        <w:spacing w:before="0" w:beforeAutospacing="0" w:after="0" w:afterAutospacing="0"/>
        <w:rPr>
          <w:rFonts w:ascii="Arial" w:hAnsi="Arial" w:cs="Arial"/>
          <w:color w:val="000000" w:themeColor="text1"/>
          <w:sz w:val="22"/>
          <w:szCs w:val="22"/>
        </w:rPr>
      </w:pPr>
      <w:r w:rsidRPr="00E638C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355846F" w14:textId="77777777" w:rsidR="00E638C1" w:rsidRPr="00E638C1" w:rsidRDefault="00E638C1" w:rsidP="00E638C1">
      <w:pPr>
        <w:pStyle w:val="xmsonormal"/>
        <w:shd w:val="clear" w:color="auto" w:fill="FFFFFF"/>
        <w:spacing w:before="0" w:beforeAutospacing="0" w:after="0" w:afterAutospacing="0"/>
        <w:jc w:val="center"/>
        <w:rPr>
          <w:rFonts w:ascii="Arial" w:hAnsi="Arial" w:cs="Arial"/>
          <w:sz w:val="22"/>
          <w:szCs w:val="22"/>
        </w:rPr>
      </w:pPr>
      <w:r w:rsidRPr="00E638C1">
        <w:rPr>
          <w:rFonts w:ascii="Arial" w:hAnsi="Arial" w:cs="Arial"/>
          <w:color w:val="000000" w:themeColor="text1"/>
          <w:sz w:val="22"/>
          <w:szCs w:val="22"/>
        </w:rPr>
        <w:t># # #</w:t>
      </w:r>
    </w:p>
    <w:p w14:paraId="43B8C3EA" w14:textId="77777777" w:rsidR="00E638C1" w:rsidRPr="00E638C1" w:rsidRDefault="00E638C1">
      <w:pPr>
        <w:rPr>
          <w:sz w:val="22"/>
          <w:szCs w:val="22"/>
        </w:rPr>
      </w:pPr>
    </w:p>
    <w:sectPr w:rsidR="00E638C1" w:rsidRPr="00E638C1"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04B6"/>
    <w:multiLevelType w:val="hybridMultilevel"/>
    <w:tmpl w:val="C916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C1"/>
    <w:rsid w:val="00033161"/>
    <w:rsid w:val="000558CE"/>
    <w:rsid w:val="000C3E83"/>
    <w:rsid w:val="00177067"/>
    <w:rsid w:val="00191B37"/>
    <w:rsid w:val="00274EF6"/>
    <w:rsid w:val="002B7497"/>
    <w:rsid w:val="002F5904"/>
    <w:rsid w:val="00303B3A"/>
    <w:rsid w:val="0031775B"/>
    <w:rsid w:val="003515AA"/>
    <w:rsid w:val="003E070A"/>
    <w:rsid w:val="003F1030"/>
    <w:rsid w:val="004575E4"/>
    <w:rsid w:val="00485242"/>
    <w:rsid w:val="00485CF7"/>
    <w:rsid w:val="004C720B"/>
    <w:rsid w:val="004F267A"/>
    <w:rsid w:val="005B0776"/>
    <w:rsid w:val="005B5922"/>
    <w:rsid w:val="005E2E35"/>
    <w:rsid w:val="006272E4"/>
    <w:rsid w:val="00644ADE"/>
    <w:rsid w:val="006B25DE"/>
    <w:rsid w:val="0088506E"/>
    <w:rsid w:val="008B298F"/>
    <w:rsid w:val="0095389E"/>
    <w:rsid w:val="009733BD"/>
    <w:rsid w:val="0099028E"/>
    <w:rsid w:val="009924E5"/>
    <w:rsid w:val="009A7587"/>
    <w:rsid w:val="00A1036C"/>
    <w:rsid w:val="00A66287"/>
    <w:rsid w:val="00A73D4A"/>
    <w:rsid w:val="00A90AB4"/>
    <w:rsid w:val="00AC48CD"/>
    <w:rsid w:val="00B72507"/>
    <w:rsid w:val="00B872A2"/>
    <w:rsid w:val="00B9230C"/>
    <w:rsid w:val="00BB3AB8"/>
    <w:rsid w:val="00BF3AED"/>
    <w:rsid w:val="00C02D24"/>
    <w:rsid w:val="00C04121"/>
    <w:rsid w:val="00C3145A"/>
    <w:rsid w:val="00C72DD6"/>
    <w:rsid w:val="00CB4D1B"/>
    <w:rsid w:val="00CE260E"/>
    <w:rsid w:val="00CF1A78"/>
    <w:rsid w:val="00D16CD1"/>
    <w:rsid w:val="00D1734F"/>
    <w:rsid w:val="00D47FC1"/>
    <w:rsid w:val="00DC6381"/>
    <w:rsid w:val="00E41B77"/>
    <w:rsid w:val="00E44E7F"/>
    <w:rsid w:val="00E54E18"/>
    <w:rsid w:val="00E56AFE"/>
    <w:rsid w:val="00E56B93"/>
    <w:rsid w:val="00E638C1"/>
    <w:rsid w:val="00EA480C"/>
    <w:rsid w:val="00F307FB"/>
    <w:rsid w:val="00F51E9B"/>
    <w:rsid w:val="00F919E1"/>
    <w:rsid w:val="00FC2C26"/>
    <w:rsid w:val="00FC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F94FC"/>
  <w15:chartTrackingRefBased/>
  <w15:docId w15:val="{972E7BE7-5699-7C4A-B295-D985113F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8C1"/>
    <w:rPr>
      <w:color w:val="0563C1" w:themeColor="hyperlink"/>
      <w:u w:val="single"/>
    </w:rPr>
  </w:style>
  <w:style w:type="paragraph" w:styleId="ListParagraph">
    <w:name w:val="List Paragraph"/>
    <w:basedOn w:val="Normal"/>
    <w:uiPriority w:val="34"/>
    <w:qFormat/>
    <w:rsid w:val="00E638C1"/>
    <w:pPr>
      <w:spacing w:after="160" w:line="259" w:lineRule="auto"/>
      <w:ind w:left="720"/>
      <w:contextualSpacing/>
    </w:pPr>
    <w:rPr>
      <w:sz w:val="22"/>
      <w:szCs w:val="22"/>
    </w:rPr>
  </w:style>
  <w:style w:type="paragraph" w:customStyle="1" w:styleId="xmsonormal">
    <w:name w:val="x_msonormal"/>
    <w:basedOn w:val="Normal"/>
    <w:rsid w:val="00E638C1"/>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semiHidden/>
    <w:unhideWhenUsed/>
    <w:rsid w:val="00B872A2"/>
    <w:rPr>
      <w:rFonts w:ascii="Times New Roman" w:hAnsi="Times New Roman" w:cs="Times New Roman"/>
    </w:rPr>
  </w:style>
  <w:style w:type="character" w:styleId="UnresolvedMention">
    <w:name w:val="Unresolved Mention"/>
    <w:basedOn w:val="DefaultParagraphFont"/>
    <w:uiPriority w:val="99"/>
    <w:semiHidden/>
    <w:unhideWhenUsed/>
    <w:rsid w:val="009A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7439">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
    <w:div w:id="357970997">
      <w:bodyDiv w:val="1"/>
      <w:marLeft w:val="0"/>
      <w:marRight w:val="0"/>
      <w:marTop w:val="0"/>
      <w:marBottom w:val="0"/>
      <w:divBdr>
        <w:top w:val="none" w:sz="0" w:space="0" w:color="auto"/>
        <w:left w:val="none" w:sz="0" w:space="0" w:color="auto"/>
        <w:bottom w:val="none" w:sz="0" w:space="0" w:color="auto"/>
        <w:right w:val="none" w:sz="0" w:space="0" w:color="auto"/>
      </w:divBdr>
    </w:div>
    <w:div w:id="479080175">
      <w:bodyDiv w:val="1"/>
      <w:marLeft w:val="0"/>
      <w:marRight w:val="0"/>
      <w:marTop w:val="0"/>
      <w:marBottom w:val="0"/>
      <w:divBdr>
        <w:top w:val="none" w:sz="0" w:space="0" w:color="auto"/>
        <w:left w:val="none" w:sz="0" w:space="0" w:color="auto"/>
        <w:bottom w:val="none" w:sz="0" w:space="0" w:color="auto"/>
        <w:right w:val="none" w:sz="0" w:space="0" w:color="auto"/>
      </w:divBdr>
    </w:div>
    <w:div w:id="566692276">
      <w:bodyDiv w:val="1"/>
      <w:marLeft w:val="0"/>
      <w:marRight w:val="0"/>
      <w:marTop w:val="0"/>
      <w:marBottom w:val="0"/>
      <w:divBdr>
        <w:top w:val="none" w:sz="0" w:space="0" w:color="auto"/>
        <w:left w:val="none" w:sz="0" w:space="0" w:color="auto"/>
        <w:bottom w:val="none" w:sz="0" w:space="0" w:color="auto"/>
        <w:right w:val="none" w:sz="0" w:space="0" w:color="auto"/>
      </w:divBdr>
    </w:div>
    <w:div w:id="711658220">
      <w:bodyDiv w:val="1"/>
      <w:marLeft w:val="0"/>
      <w:marRight w:val="0"/>
      <w:marTop w:val="0"/>
      <w:marBottom w:val="0"/>
      <w:divBdr>
        <w:top w:val="none" w:sz="0" w:space="0" w:color="auto"/>
        <w:left w:val="none" w:sz="0" w:space="0" w:color="auto"/>
        <w:bottom w:val="none" w:sz="0" w:space="0" w:color="auto"/>
        <w:right w:val="none" w:sz="0" w:space="0" w:color="auto"/>
      </w:divBdr>
    </w:div>
    <w:div w:id="1128157707">
      <w:bodyDiv w:val="1"/>
      <w:marLeft w:val="0"/>
      <w:marRight w:val="0"/>
      <w:marTop w:val="0"/>
      <w:marBottom w:val="0"/>
      <w:divBdr>
        <w:top w:val="none" w:sz="0" w:space="0" w:color="auto"/>
        <w:left w:val="none" w:sz="0" w:space="0" w:color="auto"/>
        <w:bottom w:val="none" w:sz="0" w:space="0" w:color="auto"/>
        <w:right w:val="none" w:sz="0" w:space="0" w:color="auto"/>
      </w:divBdr>
    </w:div>
    <w:div w:id="1209758571">
      <w:bodyDiv w:val="1"/>
      <w:marLeft w:val="0"/>
      <w:marRight w:val="0"/>
      <w:marTop w:val="0"/>
      <w:marBottom w:val="0"/>
      <w:divBdr>
        <w:top w:val="none" w:sz="0" w:space="0" w:color="auto"/>
        <w:left w:val="none" w:sz="0" w:space="0" w:color="auto"/>
        <w:bottom w:val="none" w:sz="0" w:space="0" w:color="auto"/>
        <w:right w:val="none" w:sz="0" w:space="0" w:color="auto"/>
      </w:divBdr>
    </w:div>
    <w:div w:id="1257443470">
      <w:bodyDiv w:val="1"/>
      <w:marLeft w:val="0"/>
      <w:marRight w:val="0"/>
      <w:marTop w:val="0"/>
      <w:marBottom w:val="0"/>
      <w:divBdr>
        <w:top w:val="none" w:sz="0" w:space="0" w:color="auto"/>
        <w:left w:val="none" w:sz="0" w:space="0" w:color="auto"/>
        <w:bottom w:val="none" w:sz="0" w:space="0" w:color="auto"/>
        <w:right w:val="none" w:sz="0" w:space="0" w:color="auto"/>
      </w:divBdr>
      <w:divsChild>
        <w:div w:id="1504394433">
          <w:marLeft w:val="0"/>
          <w:marRight w:val="0"/>
          <w:marTop w:val="0"/>
          <w:marBottom w:val="0"/>
          <w:divBdr>
            <w:top w:val="none" w:sz="0" w:space="0" w:color="auto"/>
            <w:left w:val="none" w:sz="0" w:space="0" w:color="auto"/>
            <w:bottom w:val="none" w:sz="0" w:space="0" w:color="auto"/>
            <w:right w:val="none" w:sz="0" w:space="0" w:color="auto"/>
          </w:divBdr>
        </w:div>
        <w:div w:id="1389916730">
          <w:marLeft w:val="0"/>
          <w:marRight w:val="0"/>
          <w:marTop w:val="0"/>
          <w:marBottom w:val="0"/>
          <w:divBdr>
            <w:top w:val="none" w:sz="0" w:space="0" w:color="auto"/>
            <w:left w:val="none" w:sz="0" w:space="0" w:color="auto"/>
            <w:bottom w:val="none" w:sz="0" w:space="0" w:color="auto"/>
            <w:right w:val="none" w:sz="0" w:space="0" w:color="auto"/>
          </w:divBdr>
        </w:div>
      </w:divsChild>
    </w:div>
    <w:div w:id="1258446441">
      <w:bodyDiv w:val="1"/>
      <w:marLeft w:val="0"/>
      <w:marRight w:val="0"/>
      <w:marTop w:val="0"/>
      <w:marBottom w:val="0"/>
      <w:divBdr>
        <w:top w:val="none" w:sz="0" w:space="0" w:color="auto"/>
        <w:left w:val="none" w:sz="0" w:space="0" w:color="auto"/>
        <w:bottom w:val="none" w:sz="0" w:space="0" w:color="auto"/>
        <w:right w:val="none" w:sz="0" w:space="0" w:color="auto"/>
      </w:divBdr>
    </w:div>
    <w:div w:id="1298536285">
      <w:bodyDiv w:val="1"/>
      <w:marLeft w:val="0"/>
      <w:marRight w:val="0"/>
      <w:marTop w:val="0"/>
      <w:marBottom w:val="0"/>
      <w:divBdr>
        <w:top w:val="none" w:sz="0" w:space="0" w:color="auto"/>
        <w:left w:val="none" w:sz="0" w:space="0" w:color="auto"/>
        <w:bottom w:val="none" w:sz="0" w:space="0" w:color="auto"/>
        <w:right w:val="none" w:sz="0" w:space="0" w:color="auto"/>
      </w:divBdr>
    </w:div>
    <w:div w:id="1319654582">
      <w:bodyDiv w:val="1"/>
      <w:marLeft w:val="0"/>
      <w:marRight w:val="0"/>
      <w:marTop w:val="0"/>
      <w:marBottom w:val="0"/>
      <w:divBdr>
        <w:top w:val="none" w:sz="0" w:space="0" w:color="auto"/>
        <w:left w:val="none" w:sz="0" w:space="0" w:color="auto"/>
        <w:bottom w:val="none" w:sz="0" w:space="0" w:color="auto"/>
        <w:right w:val="none" w:sz="0" w:space="0" w:color="auto"/>
      </w:divBdr>
    </w:div>
    <w:div w:id="1496458527">
      <w:bodyDiv w:val="1"/>
      <w:marLeft w:val="0"/>
      <w:marRight w:val="0"/>
      <w:marTop w:val="0"/>
      <w:marBottom w:val="0"/>
      <w:divBdr>
        <w:top w:val="none" w:sz="0" w:space="0" w:color="auto"/>
        <w:left w:val="none" w:sz="0" w:space="0" w:color="auto"/>
        <w:bottom w:val="none" w:sz="0" w:space="0" w:color="auto"/>
        <w:right w:val="none" w:sz="0" w:space="0" w:color="auto"/>
      </w:divBdr>
    </w:div>
    <w:div w:id="19889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c.kr/p/2kPWQq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15</cp:revision>
  <dcterms:created xsi:type="dcterms:W3CDTF">2021-02-26T16:35:00Z</dcterms:created>
  <dcterms:modified xsi:type="dcterms:W3CDTF">2021-04-22T16:15:00Z</dcterms:modified>
</cp:coreProperties>
</file>