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B7DB" w14:textId="0659F84B" w:rsidR="003C2883" w:rsidRDefault="003C2883" w:rsidP="002F3C19">
      <w:pPr>
        <w:shd w:val="clear" w:color="auto" w:fill="FFFFFF"/>
        <w:spacing w:after="0" w:line="240" w:lineRule="auto"/>
        <w:jc w:val="center"/>
        <w:rPr>
          <w:rFonts w:ascii="Cambria" w:eastAsia="Times New Roman" w:hAnsi="Cambria" w:cs="Times New Roman"/>
          <w:b/>
          <w:sz w:val="28"/>
          <w:szCs w:val="28"/>
        </w:rPr>
      </w:pPr>
      <w:r w:rsidRPr="00D52E02">
        <w:rPr>
          <w:rFonts w:ascii="Cambria" w:hAnsi="Cambria" w:cs="Arial"/>
          <w:noProof/>
        </w:rPr>
        <w:drawing>
          <wp:anchor distT="0" distB="0" distL="114300" distR="114300" simplePos="0" relativeHeight="251672576" behindDoc="0" locked="0" layoutInCell="1" allowOverlap="1" wp14:anchorId="4497026E" wp14:editId="36006965">
            <wp:simplePos x="0" y="0"/>
            <wp:positionH relativeFrom="column">
              <wp:posOffset>1265464</wp:posOffset>
            </wp:positionH>
            <wp:positionV relativeFrom="paragraph">
              <wp:posOffset>57150</wp:posOffset>
            </wp:positionV>
            <wp:extent cx="3650598" cy="65314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6" cstate="hqprint">
                      <a:extLst>
                        <a:ext uri="{28A0092B-C50C-407E-A947-70E740481C1C}">
                          <a14:useLocalDpi xmlns:a14="http://schemas.microsoft.com/office/drawing/2010/main"/>
                        </a:ext>
                      </a:extLst>
                    </a:blip>
                    <a:srcRect r="3789" b="85779"/>
                    <a:stretch/>
                  </pic:blipFill>
                  <pic:spPr bwMode="auto">
                    <a:xfrm>
                      <a:off x="0" y="0"/>
                      <a:ext cx="3650598" cy="653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4BC468" w14:textId="77777777" w:rsidR="003C2883" w:rsidRDefault="003C2883" w:rsidP="002F3C19">
      <w:pPr>
        <w:shd w:val="clear" w:color="auto" w:fill="FFFFFF"/>
        <w:spacing w:after="0" w:line="240" w:lineRule="auto"/>
        <w:jc w:val="center"/>
        <w:rPr>
          <w:rFonts w:ascii="Cambria" w:eastAsia="Times New Roman" w:hAnsi="Cambria" w:cs="Times New Roman"/>
          <w:b/>
          <w:sz w:val="28"/>
          <w:szCs w:val="28"/>
        </w:rPr>
      </w:pPr>
    </w:p>
    <w:p w14:paraId="0941A034" w14:textId="77777777" w:rsidR="003C2883" w:rsidRDefault="003C2883" w:rsidP="002F3C19">
      <w:pPr>
        <w:shd w:val="clear" w:color="auto" w:fill="FFFFFF"/>
        <w:spacing w:after="0" w:line="240" w:lineRule="auto"/>
        <w:jc w:val="center"/>
        <w:rPr>
          <w:rFonts w:ascii="Cambria" w:eastAsia="Times New Roman" w:hAnsi="Cambria" w:cs="Times New Roman"/>
          <w:b/>
          <w:sz w:val="28"/>
          <w:szCs w:val="28"/>
        </w:rPr>
      </w:pPr>
    </w:p>
    <w:p w14:paraId="157F7B75" w14:textId="77777777" w:rsidR="003C2883" w:rsidRDefault="003C2883" w:rsidP="002F3C19">
      <w:pPr>
        <w:shd w:val="clear" w:color="auto" w:fill="FFFFFF"/>
        <w:spacing w:after="0" w:line="240" w:lineRule="auto"/>
        <w:jc w:val="center"/>
        <w:rPr>
          <w:rFonts w:ascii="Cambria" w:eastAsia="Times New Roman" w:hAnsi="Cambria" w:cs="Times New Roman"/>
          <w:b/>
          <w:sz w:val="28"/>
          <w:szCs w:val="28"/>
        </w:rPr>
      </w:pPr>
    </w:p>
    <w:p w14:paraId="3A0F403B" w14:textId="77777777" w:rsidR="003C2883" w:rsidRDefault="003C2883" w:rsidP="002F3C19">
      <w:pPr>
        <w:shd w:val="clear" w:color="auto" w:fill="FFFFFF"/>
        <w:spacing w:after="0" w:line="240" w:lineRule="auto"/>
        <w:jc w:val="center"/>
        <w:rPr>
          <w:rFonts w:ascii="Cambria" w:eastAsia="Times New Roman" w:hAnsi="Cambria" w:cs="Times New Roman"/>
          <w:b/>
          <w:sz w:val="28"/>
          <w:szCs w:val="28"/>
        </w:rPr>
      </w:pPr>
    </w:p>
    <w:p w14:paraId="4027B6BE" w14:textId="77777777" w:rsidR="003C2883" w:rsidRPr="0001388D" w:rsidRDefault="003C2883" w:rsidP="002F3C19">
      <w:pPr>
        <w:shd w:val="clear" w:color="auto" w:fill="FFFFFF"/>
        <w:spacing w:after="0" w:line="240" w:lineRule="auto"/>
        <w:jc w:val="center"/>
        <w:rPr>
          <w:rFonts w:ascii="Cambria" w:eastAsia="Times New Roman" w:hAnsi="Cambria" w:cs="Times New Roman"/>
          <w:b/>
          <w:sz w:val="72"/>
          <w:szCs w:val="72"/>
        </w:rPr>
      </w:pPr>
    </w:p>
    <w:p w14:paraId="078D743B" w14:textId="761FE1D6" w:rsidR="002F3C19" w:rsidRPr="0001388D" w:rsidRDefault="002F3C19" w:rsidP="002F3C19">
      <w:pPr>
        <w:shd w:val="clear" w:color="auto" w:fill="FFFFFF"/>
        <w:spacing w:after="0" w:line="240" w:lineRule="auto"/>
        <w:jc w:val="center"/>
        <w:rPr>
          <w:rFonts w:ascii="Cambria" w:eastAsia="Times New Roman" w:hAnsi="Cambria" w:cs="Times New Roman"/>
          <w:b/>
          <w:sz w:val="72"/>
          <w:szCs w:val="72"/>
        </w:rPr>
      </w:pPr>
      <w:r w:rsidRPr="0001388D">
        <w:rPr>
          <w:rFonts w:ascii="Cambria" w:eastAsia="Times New Roman" w:hAnsi="Cambria" w:cs="Times New Roman"/>
          <w:b/>
          <w:sz w:val="72"/>
          <w:szCs w:val="72"/>
        </w:rPr>
        <w:t>COVID-19 Impacts on Arkansas’ Agricultural and Rural Economies</w:t>
      </w:r>
    </w:p>
    <w:p w14:paraId="58B09EB9" w14:textId="77777777" w:rsidR="002F3C19" w:rsidRPr="0001388D" w:rsidRDefault="002F3C19" w:rsidP="002F3C19">
      <w:pPr>
        <w:shd w:val="clear" w:color="auto" w:fill="FFFFFF"/>
        <w:spacing w:after="0" w:line="240" w:lineRule="auto"/>
        <w:jc w:val="center"/>
        <w:rPr>
          <w:rFonts w:ascii="Cambria" w:eastAsia="Times New Roman" w:hAnsi="Cambria" w:cs="Times New Roman"/>
          <w:b/>
          <w:sz w:val="72"/>
          <w:szCs w:val="72"/>
        </w:rPr>
      </w:pPr>
    </w:p>
    <w:p w14:paraId="0AC60E41" w14:textId="77777777" w:rsidR="002F3C19" w:rsidRPr="0001388D" w:rsidRDefault="002F3C19" w:rsidP="002F3C19">
      <w:pPr>
        <w:shd w:val="clear" w:color="auto" w:fill="FFFFFF"/>
        <w:spacing w:after="0" w:line="240" w:lineRule="auto"/>
        <w:jc w:val="center"/>
        <w:rPr>
          <w:rFonts w:ascii="Cambria" w:eastAsia="Times New Roman" w:hAnsi="Cambria" w:cs="Times New Roman"/>
          <w:b/>
          <w:sz w:val="72"/>
          <w:szCs w:val="72"/>
        </w:rPr>
      </w:pPr>
    </w:p>
    <w:p w14:paraId="6B1D8E6E" w14:textId="77777777" w:rsidR="002F3C19" w:rsidRPr="0001388D" w:rsidRDefault="002F3C19" w:rsidP="002F3C19">
      <w:pPr>
        <w:shd w:val="clear" w:color="auto" w:fill="FFFFFF"/>
        <w:spacing w:after="0" w:line="240" w:lineRule="auto"/>
        <w:jc w:val="center"/>
        <w:rPr>
          <w:rFonts w:ascii="Cambria" w:eastAsia="Times New Roman" w:hAnsi="Cambria" w:cs="Times New Roman"/>
          <w:b/>
          <w:sz w:val="40"/>
          <w:szCs w:val="40"/>
        </w:rPr>
      </w:pPr>
      <w:r w:rsidRPr="0001388D">
        <w:rPr>
          <w:rFonts w:ascii="Cambria" w:eastAsia="Times New Roman" w:hAnsi="Cambria" w:cs="Times New Roman"/>
          <w:b/>
          <w:sz w:val="40"/>
          <w:szCs w:val="40"/>
        </w:rPr>
        <w:t xml:space="preserve">UPDATE: </w:t>
      </w:r>
      <w:r w:rsidR="00E450BE" w:rsidRPr="0001388D">
        <w:rPr>
          <w:rFonts w:ascii="Cambria" w:eastAsia="Times New Roman" w:hAnsi="Cambria" w:cs="Times New Roman"/>
          <w:b/>
          <w:sz w:val="40"/>
          <w:szCs w:val="40"/>
        </w:rPr>
        <w:t>Beef, Pork, and Poultry Production</w:t>
      </w:r>
    </w:p>
    <w:p w14:paraId="67EE025A" w14:textId="77777777" w:rsidR="002F3C19" w:rsidRPr="003C2883" w:rsidRDefault="002F3C19" w:rsidP="002F3C19">
      <w:pPr>
        <w:shd w:val="clear" w:color="auto" w:fill="FFFFFF"/>
        <w:spacing w:after="0" w:line="240" w:lineRule="auto"/>
        <w:rPr>
          <w:rFonts w:ascii="Cambria" w:eastAsia="Times New Roman" w:hAnsi="Cambria" w:cs="Times New Roman"/>
          <w:b/>
        </w:rPr>
      </w:pPr>
    </w:p>
    <w:p w14:paraId="30DD2238" w14:textId="77777777" w:rsidR="002F3C19" w:rsidRPr="003C2883" w:rsidRDefault="002F3C19" w:rsidP="002F3C19">
      <w:pPr>
        <w:shd w:val="clear" w:color="auto" w:fill="FFFFFF"/>
        <w:spacing w:after="0" w:line="240" w:lineRule="auto"/>
        <w:rPr>
          <w:rFonts w:ascii="Cambria" w:eastAsia="Times New Roman" w:hAnsi="Cambria" w:cs="Times New Roman"/>
          <w:b/>
        </w:rPr>
      </w:pPr>
    </w:p>
    <w:p w14:paraId="2E768AEC" w14:textId="77777777" w:rsidR="002F3C19" w:rsidRPr="003C2883" w:rsidRDefault="002F3C19" w:rsidP="002F3C19">
      <w:pPr>
        <w:shd w:val="clear" w:color="auto" w:fill="FFFFFF"/>
        <w:spacing w:after="0" w:line="240" w:lineRule="auto"/>
        <w:jc w:val="center"/>
        <w:rPr>
          <w:rFonts w:ascii="Cambria" w:eastAsia="Times New Roman" w:hAnsi="Cambria" w:cs="Times New Roman"/>
          <w:b/>
        </w:rPr>
      </w:pPr>
      <w:r w:rsidRPr="003C2883">
        <w:rPr>
          <w:rFonts w:ascii="Cambria" w:eastAsia="Times New Roman" w:hAnsi="Cambria" w:cs="Times New Roman"/>
          <w:b/>
        </w:rPr>
        <w:t>Prepared by:</w:t>
      </w:r>
    </w:p>
    <w:p w14:paraId="14BC4BA4" w14:textId="77777777" w:rsidR="002F3C19" w:rsidRPr="003C2883" w:rsidRDefault="002F3C19" w:rsidP="002F3C19">
      <w:pPr>
        <w:shd w:val="clear" w:color="auto" w:fill="FFFFFF"/>
        <w:spacing w:after="0" w:line="240" w:lineRule="auto"/>
        <w:jc w:val="center"/>
        <w:rPr>
          <w:rFonts w:ascii="Cambria" w:eastAsia="Times New Roman" w:hAnsi="Cambria" w:cs="Times New Roman"/>
          <w:b/>
        </w:rPr>
      </w:pPr>
    </w:p>
    <w:p w14:paraId="16AE8622" w14:textId="77777777" w:rsidR="002F3C19" w:rsidRPr="003C2883" w:rsidRDefault="002F3C19" w:rsidP="002F3C19">
      <w:pPr>
        <w:shd w:val="clear" w:color="auto" w:fill="FFFFFF"/>
        <w:spacing w:after="0" w:line="240" w:lineRule="auto"/>
        <w:jc w:val="center"/>
        <w:rPr>
          <w:rFonts w:ascii="Cambria" w:eastAsia="Times New Roman" w:hAnsi="Cambria" w:cs="Times New Roman"/>
          <w:b/>
        </w:rPr>
      </w:pPr>
    </w:p>
    <w:p w14:paraId="405C78A1" w14:textId="77777777" w:rsidR="002F3C19" w:rsidRPr="003C2883" w:rsidRDefault="002F3C19" w:rsidP="002F3C19">
      <w:pPr>
        <w:shd w:val="clear" w:color="auto" w:fill="FFFFFF"/>
        <w:spacing w:after="0" w:line="240" w:lineRule="auto"/>
        <w:jc w:val="center"/>
        <w:rPr>
          <w:rFonts w:ascii="Cambria" w:eastAsia="Times New Roman" w:hAnsi="Cambria" w:cs="Times New Roman"/>
          <w:b/>
        </w:rPr>
      </w:pPr>
      <w:r w:rsidRPr="003C2883">
        <w:rPr>
          <w:rFonts w:ascii="Cambria" w:eastAsia="Times New Roman" w:hAnsi="Cambria" w:cs="Times New Roman"/>
          <w:b/>
        </w:rPr>
        <w:t>John Anderson</w:t>
      </w:r>
    </w:p>
    <w:p w14:paraId="368C8DC2" w14:textId="77777777" w:rsidR="002F3C19" w:rsidRPr="003C2883" w:rsidRDefault="002F3C19" w:rsidP="002F3C19">
      <w:pPr>
        <w:shd w:val="clear" w:color="auto" w:fill="FFFFFF"/>
        <w:spacing w:after="0" w:line="240" w:lineRule="auto"/>
        <w:jc w:val="center"/>
        <w:rPr>
          <w:rFonts w:ascii="Cambria" w:eastAsia="Times New Roman" w:hAnsi="Cambria" w:cs="Times New Roman"/>
          <w:b/>
        </w:rPr>
      </w:pPr>
      <w:r w:rsidRPr="003C2883">
        <w:rPr>
          <w:rFonts w:ascii="Cambria" w:eastAsia="Times New Roman" w:hAnsi="Cambria" w:cs="Times New Roman"/>
          <w:b/>
        </w:rPr>
        <w:t xml:space="preserve">Department of Agricultural Economics and Agribusiness </w:t>
      </w:r>
    </w:p>
    <w:p w14:paraId="49271A13" w14:textId="77777777" w:rsidR="002F3C19" w:rsidRPr="003C2883" w:rsidRDefault="002F3C19" w:rsidP="002F3C19">
      <w:pPr>
        <w:shd w:val="clear" w:color="auto" w:fill="FFFFFF"/>
        <w:spacing w:after="0" w:line="240" w:lineRule="auto"/>
        <w:jc w:val="center"/>
        <w:rPr>
          <w:rFonts w:ascii="Cambria" w:eastAsia="Times New Roman" w:hAnsi="Cambria" w:cs="Times New Roman"/>
          <w:b/>
        </w:rPr>
      </w:pPr>
    </w:p>
    <w:p w14:paraId="7C20397E" w14:textId="77777777" w:rsidR="002F3C19" w:rsidRPr="003C2883" w:rsidRDefault="002F3C19" w:rsidP="002F3C19">
      <w:pPr>
        <w:shd w:val="clear" w:color="auto" w:fill="FFFFFF"/>
        <w:spacing w:after="0" w:line="240" w:lineRule="auto"/>
        <w:jc w:val="center"/>
        <w:rPr>
          <w:rFonts w:ascii="Cambria" w:eastAsia="Times New Roman" w:hAnsi="Cambria" w:cs="Times New Roman"/>
          <w:b/>
        </w:rPr>
      </w:pPr>
    </w:p>
    <w:p w14:paraId="7B4A9ADE" w14:textId="77777777" w:rsidR="002F3C19" w:rsidRPr="003C2883" w:rsidRDefault="002F3C19" w:rsidP="002F3C19">
      <w:pPr>
        <w:shd w:val="clear" w:color="auto" w:fill="FFFFFF"/>
        <w:spacing w:after="0" w:line="240" w:lineRule="auto"/>
        <w:jc w:val="center"/>
        <w:rPr>
          <w:rFonts w:ascii="Cambria" w:eastAsia="Times New Roman" w:hAnsi="Cambria" w:cs="Times New Roman"/>
          <w:b/>
        </w:rPr>
      </w:pPr>
    </w:p>
    <w:p w14:paraId="78243FD7" w14:textId="77777777" w:rsidR="002F3C19" w:rsidRPr="003C2883" w:rsidRDefault="002F3C19" w:rsidP="002F3C19">
      <w:pPr>
        <w:shd w:val="clear" w:color="auto" w:fill="FFFFFF"/>
        <w:spacing w:after="0" w:line="240" w:lineRule="auto"/>
        <w:jc w:val="center"/>
        <w:rPr>
          <w:rFonts w:ascii="Cambria" w:eastAsia="Times New Roman" w:hAnsi="Cambria" w:cs="Times New Roman"/>
          <w:b/>
        </w:rPr>
      </w:pPr>
      <w:r w:rsidRPr="003C2883">
        <w:rPr>
          <w:rFonts w:ascii="Cambria" w:eastAsia="Times New Roman" w:hAnsi="Cambria" w:cs="Times New Roman"/>
          <w:b/>
        </w:rPr>
        <w:t>April 1</w:t>
      </w:r>
      <w:r w:rsidR="00E450BE" w:rsidRPr="003C2883">
        <w:rPr>
          <w:rFonts w:ascii="Cambria" w:eastAsia="Times New Roman" w:hAnsi="Cambria" w:cs="Times New Roman"/>
          <w:b/>
        </w:rPr>
        <w:t>7</w:t>
      </w:r>
      <w:r w:rsidRPr="003C2883">
        <w:rPr>
          <w:rFonts w:ascii="Cambria" w:eastAsia="Times New Roman" w:hAnsi="Cambria" w:cs="Times New Roman"/>
          <w:b/>
        </w:rPr>
        <w:t>, 2020</w:t>
      </w:r>
    </w:p>
    <w:p w14:paraId="21B20B6D" w14:textId="77777777" w:rsidR="002F3C19" w:rsidRPr="003C2883" w:rsidRDefault="002F3C19" w:rsidP="002F3C19">
      <w:pPr>
        <w:shd w:val="clear" w:color="auto" w:fill="FFFFFF"/>
        <w:spacing w:after="0" w:line="240" w:lineRule="auto"/>
        <w:jc w:val="center"/>
        <w:rPr>
          <w:rFonts w:ascii="Cambria" w:eastAsia="Times New Roman" w:hAnsi="Cambria" w:cs="Times New Roman"/>
          <w:b/>
        </w:rPr>
      </w:pPr>
    </w:p>
    <w:p w14:paraId="466D12DD" w14:textId="77777777" w:rsidR="00E450BE" w:rsidRPr="003C2883" w:rsidRDefault="002F3C19" w:rsidP="00E450BE">
      <w:pPr>
        <w:rPr>
          <w:rFonts w:ascii="Cambria" w:hAnsi="Cambria"/>
        </w:rPr>
      </w:pPr>
      <w:r w:rsidRPr="003C2883">
        <w:rPr>
          <w:rFonts w:ascii="Cambria" w:hAnsi="Cambria"/>
        </w:rPr>
        <w:br w:type="page"/>
      </w:r>
      <w:r w:rsidR="00E450BE" w:rsidRPr="003C2883">
        <w:rPr>
          <w:rFonts w:ascii="Cambria" w:hAnsi="Cambria"/>
        </w:rPr>
        <w:lastRenderedPageBreak/>
        <w:t xml:space="preserve">Meat and poultry production appear to be slowing markedly in response to COVID-19.  The shutdown of various processing </w:t>
      </w:r>
      <w:r w:rsidR="00323F35" w:rsidRPr="003C2883">
        <w:rPr>
          <w:rFonts w:ascii="Cambria" w:hAnsi="Cambria"/>
        </w:rPr>
        <w:t>facilities,</w:t>
      </w:r>
      <w:r w:rsidR="00E450BE" w:rsidRPr="003C2883">
        <w:rPr>
          <w:rFonts w:ascii="Cambria" w:hAnsi="Cambria"/>
        </w:rPr>
        <w:t xml:space="preserve"> </w:t>
      </w:r>
      <w:r w:rsidR="00323F35" w:rsidRPr="003C2883">
        <w:rPr>
          <w:rFonts w:ascii="Cambria" w:hAnsi="Cambria"/>
        </w:rPr>
        <w:t xml:space="preserve">including a number of large-scale hog and cattle slaughter facilities, </w:t>
      </w:r>
      <w:r w:rsidR="00E450BE" w:rsidRPr="003C2883">
        <w:rPr>
          <w:rFonts w:ascii="Cambria" w:hAnsi="Cambria"/>
        </w:rPr>
        <w:t>has been widely noted in the last couple of weeks.  This is undoubtedly one factor in the reduction in production; however, it is not the only factor.  Plants that have continued operations are implementing practices and procedures to reduce the likelihood of coronavirus spread among workers.  Many of these interventions may have the effect of reducing the efficiency of operations.  Finally, plants are almost certainly slowing down in response to reduced demand</w:t>
      </w:r>
      <w:r w:rsidR="00323F35" w:rsidRPr="003C2883">
        <w:rPr>
          <w:rFonts w:ascii="Cambria" w:hAnsi="Cambria"/>
        </w:rPr>
        <w:t xml:space="preserve"> as the virtually complete shutdown in food service operations continues to impact the market</w:t>
      </w:r>
      <w:r w:rsidR="00E450BE" w:rsidRPr="003C2883">
        <w:rPr>
          <w:rFonts w:ascii="Cambria" w:hAnsi="Cambria"/>
        </w:rPr>
        <w:t xml:space="preserve">.  </w:t>
      </w:r>
    </w:p>
    <w:p w14:paraId="61797FF3" w14:textId="77777777" w:rsidR="001B0892" w:rsidRPr="003C2883" w:rsidRDefault="004B57FA" w:rsidP="00E450BE">
      <w:pPr>
        <w:rPr>
          <w:rFonts w:ascii="Cambria" w:hAnsi="Cambria"/>
          <w:vertAlign w:val="subscript"/>
        </w:rPr>
      </w:pPr>
      <w:r w:rsidRPr="003C2883">
        <w:rPr>
          <w:rFonts w:ascii="Cambria" w:hAnsi="Cambria"/>
          <w:noProof/>
        </w:rPr>
        <mc:AlternateContent>
          <mc:Choice Requires="wps">
            <w:drawing>
              <wp:anchor distT="45720" distB="45720" distL="114300" distR="114300" simplePos="0" relativeHeight="251663360" behindDoc="0" locked="0" layoutInCell="1" allowOverlap="1" wp14:anchorId="37B78BC7" wp14:editId="177A1315">
                <wp:simplePos x="0" y="0"/>
                <wp:positionH relativeFrom="margin">
                  <wp:align>center</wp:align>
                </wp:positionH>
                <wp:positionV relativeFrom="paragraph">
                  <wp:posOffset>5005070</wp:posOffset>
                </wp:positionV>
                <wp:extent cx="4019550" cy="26479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64795"/>
                        </a:xfrm>
                        <a:prstGeom prst="rect">
                          <a:avLst/>
                        </a:prstGeom>
                        <a:noFill/>
                        <a:ln w="9525">
                          <a:noFill/>
                          <a:miter lim="800000"/>
                          <a:headEnd/>
                          <a:tailEnd/>
                        </a:ln>
                      </wps:spPr>
                      <wps:txbx>
                        <w:txbxContent>
                          <w:p w14:paraId="2A5B425C" w14:textId="77777777" w:rsidR="00333AF4" w:rsidRPr="00333AF4" w:rsidRDefault="00333AF4" w:rsidP="00333AF4">
                            <w:r w:rsidRPr="00333AF4">
                              <w:rPr>
                                <w:b/>
                              </w:rPr>
                              <w:t>Figure 1b.</w:t>
                            </w:r>
                            <w:r w:rsidRPr="00333AF4">
                              <w:t xml:space="preserve">  Weekly Federally Inspected Pork 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B8320" id="_x0000_t202" coordsize="21600,21600" o:spt="202" path="m,l,21600r21600,l21600,xe">
                <v:stroke joinstyle="miter"/>
                <v:path gradientshapeok="t" o:connecttype="rect"/>
              </v:shapetype>
              <v:shape id="Text Box 2" o:spid="_x0000_s1026" type="#_x0000_t202" style="position:absolute;margin-left:0;margin-top:394.1pt;width:316.5pt;height:20.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" filled="f" stroked="f">
                <v:textbox>
                  <w:txbxContent>
                    <w:p w:rsidR="00333AF4" w:rsidRPr="00333AF4" w:rsidRDefault="00333AF4" w:rsidP="00333AF4">
                      <w:r w:rsidRPr="00333AF4">
                        <w:rPr>
                          <w:b/>
                        </w:rPr>
                        <w:t>Figure 1</w:t>
                      </w:r>
                      <w:r w:rsidRPr="00333AF4">
                        <w:rPr>
                          <w:b/>
                        </w:rPr>
                        <w:t>b</w:t>
                      </w:r>
                      <w:r w:rsidRPr="00333AF4">
                        <w:rPr>
                          <w:b/>
                        </w:rPr>
                        <w:t>.</w:t>
                      </w:r>
                      <w:r w:rsidRPr="00333AF4">
                        <w:t xml:space="preserve">  Weekly Federally Inspected </w:t>
                      </w:r>
                      <w:r w:rsidRPr="00333AF4">
                        <w:t>Pork</w:t>
                      </w:r>
                      <w:r w:rsidRPr="00333AF4">
                        <w:t xml:space="preserve"> Production</w:t>
                      </w:r>
                    </w:p>
                  </w:txbxContent>
                </v:textbox>
                <w10:wrap type="square" anchorx="margin"/>
              </v:shape>
            </w:pict>
          </mc:Fallback>
        </mc:AlternateContent>
      </w:r>
      <w:r w:rsidRPr="003C2883">
        <w:rPr>
          <w:rFonts w:ascii="Cambria" w:hAnsi="Cambria"/>
          <w:noProof/>
        </w:rPr>
        <mc:AlternateContent>
          <mc:Choice Requires="wps">
            <w:drawing>
              <wp:anchor distT="45720" distB="45720" distL="114300" distR="114300" simplePos="0" relativeHeight="251661312" behindDoc="0" locked="0" layoutInCell="1" allowOverlap="1" wp14:anchorId="413AD28A" wp14:editId="08ABBDAC">
                <wp:simplePos x="0" y="0"/>
                <wp:positionH relativeFrom="margin">
                  <wp:align>center</wp:align>
                </wp:positionH>
                <wp:positionV relativeFrom="paragraph">
                  <wp:posOffset>3310255</wp:posOffset>
                </wp:positionV>
                <wp:extent cx="4105275"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74320"/>
                        </a:xfrm>
                        <a:prstGeom prst="rect">
                          <a:avLst/>
                        </a:prstGeom>
                        <a:noFill/>
                        <a:ln w="9525">
                          <a:noFill/>
                          <a:miter lim="800000"/>
                          <a:headEnd/>
                          <a:tailEnd/>
                        </a:ln>
                      </wps:spPr>
                      <wps:txbx>
                        <w:txbxContent>
                          <w:p w14:paraId="47204778" w14:textId="77777777" w:rsidR="00333AF4" w:rsidRDefault="00333AF4">
                            <w:r w:rsidRPr="00333AF4">
                              <w:rPr>
                                <w:b/>
                              </w:rPr>
                              <w:t>Figure 1a.</w:t>
                            </w:r>
                            <w:r>
                              <w:t xml:space="preserve">  Weekly Federally Inspected Beef 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60.65pt;width:323.25pt;height:21.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" filled="f" stroked="f">
                <v:textbox>
                  <w:txbxContent>
                    <w:p w:rsidR="00333AF4" w:rsidRDefault="00333AF4">
                      <w:r w:rsidRPr="00333AF4">
                        <w:rPr>
                          <w:b/>
                        </w:rPr>
                        <w:t>Figure 1a.</w:t>
                      </w:r>
                      <w:r>
                        <w:t xml:space="preserve">  Weekly Federally Inspected Beef Production</w:t>
                      </w:r>
                    </w:p>
                  </w:txbxContent>
                </v:textbox>
                <w10:wrap type="square" anchorx="margin"/>
              </v:shape>
            </w:pict>
          </mc:Fallback>
        </mc:AlternateContent>
      </w:r>
      <w:r w:rsidRPr="003C2883">
        <w:rPr>
          <w:rFonts w:ascii="Cambria" w:hAnsi="Cambria"/>
          <w:noProof/>
        </w:rPr>
        <mc:AlternateContent>
          <mc:Choice Requires="wps">
            <w:drawing>
              <wp:anchor distT="45720" distB="45720" distL="114300" distR="114300" simplePos="0" relativeHeight="251665408" behindDoc="0" locked="0" layoutInCell="1" allowOverlap="1" wp14:anchorId="3F98122D" wp14:editId="47FE2602">
                <wp:simplePos x="0" y="0"/>
                <wp:positionH relativeFrom="margin">
                  <wp:posOffset>71755</wp:posOffset>
                </wp:positionH>
                <wp:positionV relativeFrom="paragraph">
                  <wp:posOffset>6102985</wp:posOffset>
                </wp:positionV>
                <wp:extent cx="4848225" cy="2190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19075"/>
                        </a:xfrm>
                        <a:prstGeom prst="rect">
                          <a:avLst/>
                        </a:prstGeom>
                        <a:noFill/>
                        <a:ln w="9525">
                          <a:noFill/>
                          <a:miter lim="800000"/>
                          <a:headEnd/>
                          <a:tailEnd/>
                        </a:ln>
                      </wps:spPr>
                      <wps:txbx>
                        <w:txbxContent>
                          <w:p w14:paraId="2EDCB20F" w14:textId="77777777" w:rsidR="00333AF4" w:rsidRPr="00333AF4" w:rsidRDefault="00333AF4" w:rsidP="00333AF4">
                            <w:pPr>
                              <w:rPr>
                                <w:sz w:val="18"/>
                                <w:szCs w:val="18"/>
                              </w:rPr>
                            </w:pPr>
                            <w:r w:rsidRPr="00333AF4">
                              <w:rPr>
                                <w:sz w:val="18"/>
                                <w:szCs w:val="18"/>
                              </w:rPr>
                              <w:t>Data Source: USDA Agricultural Marketing Service through Livestock Marketing Information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F5680" id="_x0000_s1028" type="#_x0000_t202" style="position:absolute;margin-left:5.65pt;margin-top:480.55pt;width:381.75pt;height:17.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" filled="f" stroked="f">
                <v:textbox>
                  <w:txbxContent>
                    <w:p w:rsidR="00333AF4" w:rsidRPr="00333AF4" w:rsidRDefault="00333AF4" w:rsidP="00333AF4">
                      <w:pPr>
                        <w:rPr>
                          <w:sz w:val="18"/>
                          <w:szCs w:val="18"/>
                        </w:rPr>
                      </w:pPr>
                      <w:r w:rsidRPr="00333AF4">
                        <w:rPr>
                          <w:sz w:val="18"/>
                          <w:szCs w:val="18"/>
                        </w:rPr>
                        <w:t>Data Source: USDA Agricultural Marketing Service through Livestock Marketing Information Center.</w:t>
                      </w:r>
                    </w:p>
                  </w:txbxContent>
                </v:textbox>
                <w10:wrap type="square" anchorx="margin"/>
              </v:shape>
            </w:pict>
          </mc:Fallback>
        </mc:AlternateContent>
      </w:r>
      <w:r w:rsidRPr="003C2883">
        <w:rPr>
          <w:rFonts w:ascii="Cambria" w:hAnsi="Cambria"/>
          <w:noProof/>
        </w:rPr>
        <mc:AlternateContent>
          <mc:Choice Requires="wpg">
            <w:drawing>
              <wp:anchor distT="0" distB="0" distL="114300" distR="114300" simplePos="0" relativeHeight="251659264" behindDoc="0" locked="0" layoutInCell="1" allowOverlap="1" wp14:anchorId="7C04F683" wp14:editId="6571ECFC">
                <wp:simplePos x="0" y="0"/>
                <wp:positionH relativeFrom="column">
                  <wp:posOffset>104775</wp:posOffset>
                </wp:positionH>
                <wp:positionV relativeFrom="paragraph">
                  <wp:posOffset>1378585</wp:posOffset>
                </wp:positionV>
                <wp:extent cx="5543550" cy="4752975"/>
                <wp:effectExtent l="0" t="0" r="0" b="0"/>
                <wp:wrapTopAndBottom/>
                <wp:docPr id="4" name="Group 3">
                  <a:extLst xmlns:a="http://schemas.openxmlformats.org/drawingml/2006/main">
                    <a:ext uri="{FF2B5EF4-FFF2-40B4-BE49-F238E27FC236}">
                      <a16:creationId xmlns:a16="http://schemas.microsoft.com/office/drawing/2014/main" id="{6D9CD855-A15A-4029-9B93-5FD62D87704D}"/>
                    </a:ext>
                  </a:extLst>
                </wp:docPr>
                <wp:cNvGraphicFramePr/>
                <a:graphic xmlns:a="http://schemas.openxmlformats.org/drawingml/2006/main">
                  <a:graphicData uri="http://schemas.microsoft.com/office/word/2010/wordprocessingGroup">
                    <wpg:wgp>
                      <wpg:cNvGrpSpPr/>
                      <wpg:grpSpPr>
                        <a:xfrm>
                          <a:off x="0" y="0"/>
                          <a:ext cx="5543550" cy="4752975"/>
                          <a:chOff x="0" y="0"/>
                          <a:chExt cx="4576762" cy="5500689"/>
                        </a:xfrm>
                      </wpg:grpSpPr>
                      <wpg:graphicFrame>
                        <wpg:cNvPr id="2" name="Chart 2">
                          <a:extLst>
                            <a:ext uri="{FF2B5EF4-FFF2-40B4-BE49-F238E27FC236}">
                              <a16:creationId xmlns:a16="http://schemas.microsoft.com/office/drawing/2014/main" id="{55149B18-9A1C-4E8C-B0D6-6F88C1C3A645}"/>
                            </a:ext>
                          </a:extLst>
                        </wpg:cNvPr>
                        <wpg:cNvFrPr/>
                        <wpg:xfrm>
                          <a:off x="4762" y="0"/>
                          <a:ext cx="4572000" cy="2752725"/>
                        </wpg:xfrm>
                        <a:graphic>
                          <a:graphicData uri="http://schemas.openxmlformats.org/drawingml/2006/chart">
                            <c:chart xmlns:c="http://schemas.openxmlformats.org/drawingml/2006/chart" xmlns:r="http://schemas.openxmlformats.org/officeDocument/2006/relationships" r:id="rId7"/>
                          </a:graphicData>
                        </a:graphic>
                      </wpg:graphicFrame>
                      <wpg:graphicFrame>
                        <wpg:cNvPr id="3" name="Chart 3">
                          <a:extLst>
                            <a:ext uri="{FF2B5EF4-FFF2-40B4-BE49-F238E27FC236}">
                              <a16:creationId xmlns:a16="http://schemas.microsoft.com/office/drawing/2014/main" id="{7AE5B593-CB6D-4A7F-81AB-D9F71BEC84BB}"/>
                            </a:ext>
                          </a:extLst>
                        </wpg:cNvPr>
                        <wpg:cNvFrPr>
                          <a:graphicFrameLocks/>
                        </wpg:cNvFrPr>
                        <wpg:xfrm>
                          <a:off x="0" y="2747963"/>
                          <a:ext cx="4572000" cy="2752726"/>
                        </wpg:xfrm>
                        <a:graphic>
                          <a:graphicData uri="http://schemas.openxmlformats.org/drawingml/2006/chart">
                            <c:chart xmlns:c="http://schemas.openxmlformats.org/drawingml/2006/chart" xmlns:r="http://schemas.openxmlformats.org/officeDocument/2006/relationships" r:id="rId8"/>
                          </a:graphicData>
                        </a:graphic>
                      </wpg:graphicFrame>
                    </wpg:wgp>
                  </a:graphicData>
                </a:graphic>
                <wp14:sizeRelH relativeFrom="margin">
                  <wp14:pctWidth>0</wp14:pctWidth>
                </wp14:sizeRelH>
                <wp14:sizeRelV relativeFrom="margin">
                  <wp14:pctHeight>0</wp14:pctHeight>
                </wp14:sizeRelV>
              </wp:anchor>
            </w:drawing>
          </mc:Choice>
          <mc:Fallback>
            <w:pict>
              <v:group w14:anchorId="4F213580" id="Group 3" o:spid="_x0000_s1026" style="position:absolute;margin-left:8.25pt;margin-top:108.55pt;width:436.5pt;height:374.25pt;z-index:251659264;mso-width-relative:margin;mso-height-relative:margin" coordsize="45767,55006"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left:50;width:45698;height:27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">
                  <v:imagedata r:id="rId9" o:title=""/>
                  <o:lock v:ext="edit" aspectratio="f"/>
                </v:shape>
                <v:shape id="Chart 3" o:spid="_x0000_s1028" type="#_x0000_t75" style="position:absolute;top:27514;width:45698;height:27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">
                  <v:imagedata r:id="rId10" o:title=""/>
                  <o:lock v:ext="edit" aspectratio="f"/>
                </v:shape>
                <w10:wrap type="topAndBottom"/>
              </v:group>
            </w:pict>
          </mc:Fallback>
        </mc:AlternateContent>
      </w:r>
      <w:r w:rsidR="00E450BE" w:rsidRPr="003C2883">
        <w:rPr>
          <w:rFonts w:ascii="Cambria" w:hAnsi="Cambria"/>
        </w:rPr>
        <w:t>Weekly beef and pork production have dropped sharply for the past two weeks.  Figure 1a-1b shows weekly beef and pork production in million pounds</w:t>
      </w:r>
      <w:r w:rsidR="001B0892" w:rsidRPr="003C2883">
        <w:rPr>
          <w:rFonts w:ascii="Cambria" w:hAnsi="Cambria"/>
        </w:rPr>
        <w:t xml:space="preserve"> for the period from 2017 through 2020 (year-to-date).  Production for both species has dropped sharply for the past three weeks.  This is especially true for beef.  For the week ending April 18, preliminary data suggests that beef production was almost 20 percent lower than the prior year.  Pork production for the same period was down 6 percent year-over-year</w:t>
      </w:r>
      <w:r w:rsidR="00E450BE" w:rsidRPr="003C2883">
        <w:rPr>
          <w:rFonts w:ascii="Cambria" w:hAnsi="Cambria"/>
        </w:rPr>
        <w:t>.</w:t>
      </w:r>
      <w:r w:rsidRPr="003C2883">
        <w:rPr>
          <w:rFonts w:ascii="Cambria" w:hAnsi="Cambria"/>
        </w:rPr>
        <w:t xml:space="preserve">  Even allowing for a bit of slowdown on the Monday following Easter these are substantial declines in production.</w:t>
      </w:r>
    </w:p>
    <w:p w14:paraId="0D2E7B0D" w14:textId="77777777" w:rsidR="00333AF4" w:rsidRPr="003C2883" w:rsidRDefault="00333AF4" w:rsidP="00E450BE">
      <w:pPr>
        <w:rPr>
          <w:rFonts w:ascii="Cambria" w:hAnsi="Cambria"/>
        </w:rPr>
      </w:pPr>
    </w:p>
    <w:p w14:paraId="4B33592B" w14:textId="77777777" w:rsidR="00333AF4" w:rsidRPr="003C2883" w:rsidRDefault="00E05DAC" w:rsidP="00E450BE">
      <w:pPr>
        <w:rPr>
          <w:rFonts w:ascii="Cambria" w:hAnsi="Cambria"/>
        </w:rPr>
      </w:pPr>
      <w:r w:rsidRPr="003C2883">
        <w:rPr>
          <w:rFonts w:ascii="Cambria" w:hAnsi="Cambria"/>
        </w:rPr>
        <w:lastRenderedPageBreak/>
        <w:t xml:space="preserve">Broiler production data is reported with a one-week lag, but data through the week ending April 11 tells a similar story to beef and pork: production has been consistently lower for the past three weeks.  The most recent week’s data shows broiler production down by about 5 percent year-over-year.  </w:t>
      </w:r>
    </w:p>
    <w:p w14:paraId="0BF0B059" w14:textId="52B51A95" w:rsidR="00E05DAC" w:rsidRPr="003C2883" w:rsidRDefault="00E05DAC" w:rsidP="00E450BE">
      <w:pPr>
        <w:rPr>
          <w:rFonts w:ascii="Cambria" w:hAnsi="Cambria"/>
        </w:rPr>
      </w:pPr>
      <w:r w:rsidRPr="003C2883">
        <w:rPr>
          <w:rFonts w:ascii="Cambria" w:hAnsi="Cambria"/>
        </w:rPr>
        <w:t xml:space="preserve">Production is not just slowing at the processor level.  USDA provides weekly data on broiler chicks placed for meat production.  Figure 2 shows weekly chick placements through the week ending April 11. </w:t>
      </w:r>
    </w:p>
    <w:p w14:paraId="2BAA0520" w14:textId="458F1A63" w:rsidR="001B0892" w:rsidRPr="003C2883" w:rsidRDefault="003C2883" w:rsidP="00E450BE">
      <w:pPr>
        <w:rPr>
          <w:rFonts w:ascii="Cambria" w:hAnsi="Cambria"/>
        </w:rPr>
      </w:pPr>
      <w:r w:rsidRPr="003C2883">
        <w:rPr>
          <w:rFonts w:ascii="Cambria" w:hAnsi="Cambria"/>
          <w:noProof/>
        </w:rPr>
        <mc:AlternateContent>
          <mc:Choice Requires="wps">
            <w:drawing>
              <wp:anchor distT="0" distB="0" distL="114300" distR="114300" simplePos="0" relativeHeight="251670528" behindDoc="0" locked="0" layoutInCell="1" allowOverlap="1" wp14:anchorId="5FDBFC71" wp14:editId="6AF52AE1">
                <wp:simplePos x="0" y="0"/>
                <wp:positionH relativeFrom="column">
                  <wp:posOffset>-544</wp:posOffset>
                </wp:positionH>
                <wp:positionV relativeFrom="paragraph">
                  <wp:posOffset>2624001</wp:posOffset>
                </wp:positionV>
                <wp:extent cx="4400550" cy="375557"/>
                <wp:effectExtent l="0" t="0" r="6350" b="5715"/>
                <wp:wrapNone/>
                <wp:docPr id="6" name="Text Box 6"/>
                <wp:cNvGraphicFramePr/>
                <a:graphic xmlns:a="http://schemas.openxmlformats.org/drawingml/2006/main">
                  <a:graphicData uri="http://schemas.microsoft.com/office/word/2010/wordprocessingShape">
                    <wps:wsp>
                      <wps:cNvSpPr txBox="1"/>
                      <wps:spPr>
                        <a:xfrm>
                          <a:off x="0" y="0"/>
                          <a:ext cx="4400550" cy="375557"/>
                        </a:xfrm>
                        <a:prstGeom prst="rect">
                          <a:avLst/>
                        </a:prstGeom>
                        <a:solidFill>
                          <a:schemeClr val="bg1"/>
                        </a:solidFill>
                        <a:ln w="6350">
                          <a:noFill/>
                        </a:ln>
                      </wps:spPr>
                      <wps:txbx>
                        <w:txbxContent>
                          <w:p w14:paraId="029B203C" w14:textId="05DAE9EC" w:rsidR="003C2883" w:rsidRDefault="003C2883">
                            <w:r w:rsidRPr="003C2883">
                              <w:rPr>
                                <w:b/>
                                <w:bCs/>
                              </w:rPr>
                              <w:t>Figure 2.</w:t>
                            </w:r>
                            <w:r>
                              <w:t xml:space="preserve"> Weekly Broiler Chicks Placed for Meat Production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DBFC71" id="_x0000_t202" coordsize="21600,21600" o:spt="202" path="m,l,21600r21600,l21600,xe">
                <v:stroke joinstyle="miter"/>
                <v:path gradientshapeok="t" o:connecttype="rect"/>
              </v:shapetype>
              <v:shape id="Text Box 6" o:spid="_x0000_s1029" type="#_x0000_t202" style="position:absolute;margin-left:-.05pt;margin-top:206.6pt;width:346.5pt;height:29.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" fillcolor="white [3212]" stroked="f" strokeweight=".5pt">
                <v:textbox>
                  <w:txbxContent>
                    <w:p w14:paraId="029B203C" w14:textId="05DAE9EC" w:rsidR="003C2883" w:rsidRDefault="003C2883">
                      <w:r w:rsidRPr="003C2883">
                        <w:rPr>
                          <w:b/>
                          <w:bCs/>
                        </w:rPr>
                        <w:t>Figure 2.</w:t>
                      </w:r>
                      <w:r>
                        <w:t xml:space="preserve"> Weekly Broiler Chicks Placed for Meat Production  </w:t>
                      </w:r>
                    </w:p>
                  </w:txbxContent>
                </v:textbox>
              </v:shape>
            </w:pict>
          </mc:Fallback>
        </mc:AlternateContent>
      </w:r>
      <w:r w:rsidR="00D272E6" w:rsidRPr="003C2883">
        <w:rPr>
          <w:rFonts w:ascii="Cambria" w:hAnsi="Cambria"/>
          <w:noProof/>
        </w:rPr>
        <w:drawing>
          <wp:inline distT="0" distB="0" distL="0" distR="0" wp14:anchorId="5E9D60E1" wp14:editId="569A6FB4">
            <wp:extent cx="5276850" cy="2581275"/>
            <wp:effectExtent l="0" t="0" r="0" b="0"/>
            <wp:docPr id="9" name="Chart 9">
              <a:extLst xmlns:a="http://schemas.openxmlformats.org/drawingml/2006/main">
                <a:ext uri="{FF2B5EF4-FFF2-40B4-BE49-F238E27FC236}">
                  <a16:creationId xmlns:a16="http://schemas.microsoft.com/office/drawing/2014/main" id="{9DE8D24F-AC87-44A8-B45C-3EFB294954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935858" w14:textId="7FB9C6B7" w:rsidR="008A0499" w:rsidRPr="003C2883" w:rsidRDefault="003C2883" w:rsidP="00E450BE">
      <w:pPr>
        <w:rPr>
          <w:rFonts w:ascii="Cambria" w:hAnsi="Cambria"/>
        </w:rPr>
      </w:pPr>
      <w:r w:rsidRPr="003C2883">
        <w:rPr>
          <w:rFonts w:ascii="Cambria" w:hAnsi="Cambria"/>
          <w:noProof/>
        </w:rPr>
        <mc:AlternateContent>
          <mc:Choice Requires="wps">
            <w:drawing>
              <wp:anchor distT="45720" distB="45720" distL="114300" distR="114300" simplePos="0" relativeHeight="251667456" behindDoc="0" locked="0" layoutInCell="1" allowOverlap="1" wp14:anchorId="7DBC2FAB" wp14:editId="1915A069">
                <wp:simplePos x="0" y="0"/>
                <wp:positionH relativeFrom="margin">
                  <wp:align>left</wp:align>
                </wp:positionH>
                <wp:positionV relativeFrom="paragraph">
                  <wp:posOffset>7620</wp:posOffset>
                </wp:positionV>
                <wp:extent cx="4019550" cy="264795"/>
                <wp:effectExtent l="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64795"/>
                        </a:xfrm>
                        <a:prstGeom prst="rect">
                          <a:avLst/>
                        </a:prstGeom>
                        <a:noFill/>
                        <a:ln w="9525">
                          <a:noFill/>
                          <a:miter lim="800000"/>
                          <a:headEnd/>
                          <a:tailEnd/>
                        </a:ln>
                      </wps:spPr>
                      <wps:txbx>
                        <w:txbxContent>
                          <w:p w14:paraId="3266C8D0" w14:textId="77777777" w:rsidR="00E05DAC" w:rsidRPr="00333AF4" w:rsidRDefault="00E05DAC" w:rsidP="00E05DAC">
                            <w:r w:rsidRPr="00333AF4">
                              <w:rPr>
                                <w:b/>
                              </w:rPr>
                              <w:t xml:space="preserve">Figure </w:t>
                            </w:r>
                            <w:r>
                              <w:rPr>
                                <w:b/>
                              </w:rPr>
                              <w:t>2</w:t>
                            </w:r>
                            <w:r w:rsidRPr="00333AF4">
                              <w:rPr>
                                <w:b/>
                              </w:rPr>
                              <w:t>.</w:t>
                            </w:r>
                            <w:r w:rsidRPr="00333AF4">
                              <w:t xml:space="preserve">  Weekly </w:t>
                            </w:r>
                            <w:r w:rsidR="00D272E6">
                              <w:t>Broiler Chicks Placed or Meat 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C2FAB" id="_x0000_s1030" type="#_x0000_t202" style="position:absolute;margin-left:0;margin-top:.6pt;width:316.5pt;height:20.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" filled="f" stroked="f">
                <v:textbox>
                  <w:txbxContent>
                    <w:p w14:paraId="3266C8D0" w14:textId="77777777" w:rsidR="00E05DAC" w:rsidRPr="00333AF4" w:rsidRDefault="00E05DAC" w:rsidP="00E05DAC">
                      <w:r w:rsidRPr="00333AF4">
                        <w:rPr>
                          <w:b/>
                        </w:rPr>
                        <w:t xml:space="preserve">Figure </w:t>
                      </w:r>
                      <w:r>
                        <w:rPr>
                          <w:b/>
                        </w:rPr>
                        <w:t>2</w:t>
                      </w:r>
                      <w:r w:rsidRPr="00333AF4">
                        <w:rPr>
                          <w:b/>
                        </w:rPr>
                        <w:t>.</w:t>
                      </w:r>
                      <w:r w:rsidRPr="00333AF4">
                        <w:t xml:space="preserve">  Weekly </w:t>
                      </w:r>
                      <w:r w:rsidR="00D272E6">
                        <w:t>Broiler Chicks Placed or Meat Production</w:t>
                      </w:r>
                    </w:p>
                  </w:txbxContent>
                </v:textbox>
                <w10:wrap type="square" anchorx="margin"/>
              </v:shape>
            </w:pict>
          </mc:Fallback>
        </mc:AlternateContent>
      </w:r>
      <w:r w:rsidR="00E450BE" w:rsidRPr="003C2883">
        <w:rPr>
          <w:rFonts w:ascii="Cambria" w:hAnsi="Cambria"/>
        </w:rPr>
        <w:t xml:space="preserve">    </w:t>
      </w:r>
    </w:p>
    <w:p w14:paraId="13B0F8E5" w14:textId="46347273" w:rsidR="00D272E6" w:rsidRPr="003C2883" w:rsidRDefault="00D272E6">
      <w:pPr>
        <w:rPr>
          <w:rFonts w:ascii="Cambria" w:hAnsi="Cambria"/>
        </w:rPr>
      </w:pPr>
      <w:r w:rsidRPr="003C2883">
        <w:rPr>
          <w:rFonts w:ascii="Cambria" w:hAnsi="Cambria"/>
          <w:noProof/>
        </w:rPr>
        <mc:AlternateContent>
          <mc:Choice Requires="wps">
            <w:drawing>
              <wp:anchor distT="45720" distB="45720" distL="114300" distR="114300" simplePos="0" relativeHeight="251669504" behindDoc="0" locked="0" layoutInCell="1" allowOverlap="1" wp14:anchorId="6A753E6B" wp14:editId="2EE88C4D">
                <wp:simplePos x="0" y="0"/>
                <wp:positionH relativeFrom="margin">
                  <wp:align>left</wp:align>
                </wp:positionH>
                <wp:positionV relativeFrom="paragraph">
                  <wp:posOffset>18415</wp:posOffset>
                </wp:positionV>
                <wp:extent cx="4124325" cy="4095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09575"/>
                        </a:xfrm>
                        <a:prstGeom prst="rect">
                          <a:avLst/>
                        </a:prstGeom>
                        <a:noFill/>
                        <a:ln w="9525">
                          <a:noFill/>
                          <a:miter lim="800000"/>
                          <a:headEnd/>
                          <a:tailEnd/>
                        </a:ln>
                      </wps:spPr>
                      <wps:txbx>
                        <w:txbxContent>
                          <w:p w14:paraId="2AEBEB5D" w14:textId="77777777" w:rsidR="00D272E6" w:rsidRPr="00333AF4" w:rsidRDefault="00D272E6" w:rsidP="00D272E6">
                            <w:pPr>
                              <w:rPr>
                                <w:sz w:val="18"/>
                                <w:szCs w:val="18"/>
                              </w:rPr>
                            </w:pPr>
                            <w:r w:rsidRPr="00333AF4">
                              <w:rPr>
                                <w:sz w:val="18"/>
                                <w:szCs w:val="18"/>
                              </w:rPr>
                              <w:t xml:space="preserve">Data Source: USDA </w:t>
                            </w:r>
                            <w:r>
                              <w:rPr>
                                <w:sz w:val="18"/>
                                <w:szCs w:val="18"/>
                              </w:rPr>
                              <w:t>National Agricultural Statistics</w:t>
                            </w:r>
                            <w:r w:rsidRPr="00333AF4">
                              <w:rPr>
                                <w:sz w:val="18"/>
                                <w:szCs w:val="18"/>
                              </w:rPr>
                              <w:t xml:space="preserve"> Service through Livestock Marketing Information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8965D" id="_x0000_s1030" type="#_x0000_t202" style="position:absolute;margin-left:0;margin-top:1.45pt;width:324.75pt;height:32.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" filled="f" stroked="f">
                <v:textbox>
                  <w:txbxContent>
                    <w:p w:rsidR="00D272E6" w:rsidRPr="00333AF4" w:rsidRDefault="00D272E6" w:rsidP="00D272E6">
                      <w:pPr>
                        <w:rPr>
                          <w:sz w:val="18"/>
                          <w:szCs w:val="18"/>
                        </w:rPr>
                      </w:pPr>
                      <w:r w:rsidRPr="00333AF4">
                        <w:rPr>
                          <w:sz w:val="18"/>
                          <w:szCs w:val="18"/>
                        </w:rPr>
                        <w:t xml:space="preserve">Data Source: USDA </w:t>
                      </w:r>
                      <w:r>
                        <w:rPr>
                          <w:sz w:val="18"/>
                          <w:szCs w:val="18"/>
                        </w:rPr>
                        <w:t>National Agricultural Statistics</w:t>
                      </w:r>
                      <w:r w:rsidRPr="00333AF4">
                        <w:rPr>
                          <w:sz w:val="18"/>
                          <w:szCs w:val="18"/>
                        </w:rPr>
                        <w:t xml:space="preserve"> Service through Livestock Marketing Information Center.</w:t>
                      </w:r>
                    </w:p>
                  </w:txbxContent>
                </v:textbox>
                <w10:wrap type="square" anchorx="margin"/>
              </v:shape>
            </w:pict>
          </mc:Fallback>
        </mc:AlternateContent>
      </w:r>
    </w:p>
    <w:p w14:paraId="07492344" w14:textId="3B1E618F" w:rsidR="00D272E6" w:rsidRPr="003C2883" w:rsidRDefault="00D272E6">
      <w:pPr>
        <w:rPr>
          <w:rFonts w:ascii="Cambria" w:hAnsi="Cambria"/>
        </w:rPr>
      </w:pPr>
    </w:p>
    <w:p w14:paraId="1BDA926A" w14:textId="47CE4D66" w:rsidR="00D272E6" w:rsidRPr="003C2883" w:rsidRDefault="00D272E6">
      <w:pPr>
        <w:rPr>
          <w:rFonts w:ascii="Cambria" w:hAnsi="Cambria"/>
        </w:rPr>
      </w:pPr>
      <w:r w:rsidRPr="003C2883">
        <w:rPr>
          <w:rFonts w:ascii="Cambria" w:hAnsi="Cambria"/>
        </w:rPr>
        <w:t xml:space="preserve">Chick placements have fallen sharply in each of the last three weeks.  Note that this is strongly counter-seasonal: chick placements are generally steadily increasing at this time of year.  Last week’s chick placements were about 3.5 percent below a year ago.  Looking ahead, broiler egg sets suggest further declines in chick placements are on the horizon.  Broiler egg sets in incubators for hatching last week were down by over 5 percent from the prior year.  </w:t>
      </w:r>
    </w:p>
    <w:p w14:paraId="2B2FB484" w14:textId="3B2CED0F" w:rsidR="00D272E6" w:rsidRPr="003C2883" w:rsidRDefault="00D272E6">
      <w:pPr>
        <w:rPr>
          <w:rFonts w:ascii="Cambria" w:hAnsi="Cambria"/>
        </w:rPr>
      </w:pPr>
    </w:p>
    <w:p w14:paraId="602CF4C8" w14:textId="0778087E" w:rsidR="002F3C19" w:rsidRDefault="002F3C19">
      <w:pPr>
        <w:rPr>
          <w:rFonts w:ascii="Cambria" w:hAnsi="Cambria"/>
        </w:rPr>
      </w:pPr>
    </w:p>
    <w:p w14:paraId="0CD02639" w14:textId="77777777" w:rsidR="0001388D" w:rsidRDefault="0001388D">
      <w:pPr>
        <w:rPr>
          <w:rFonts w:ascii="Cambria" w:hAnsi="Cambria"/>
        </w:rPr>
      </w:pPr>
    </w:p>
    <w:p w14:paraId="3DA5F7D6" w14:textId="77777777" w:rsidR="0001388D" w:rsidRPr="009406A9" w:rsidRDefault="0001388D" w:rsidP="0001388D">
      <w:pPr>
        <w:rPr>
          <w:rFonts w:ascii="Cambria" w:hAnsi="Cambria"/>
          <w:color w:val="A6A6A6" w:themeColor="background1" w:themeShade="A6"/>
        </w:rPr>
      </w:pPr>
    </w:p>
    <w:p w14:paraId="2321AB27" w14:textId="77777777" w:rsidR="0001388D" w:rsidRPr="009406A9" w:rsidRDefault="0001388D" w:rsidP="0001388D">
      <w:pPr>
        <w:rPr>
          <w:rFonts w:ascii="Cambria" w:hAnsi="Cambria"/>
          <w:color w:val="A6A6A6" w:themeColor="background1" w:themeShade="A6"/>
        </w:rPr>
      </w:pPr>
      <w:r w:rsidRPr="009406A9">
        <w:rPr>
          <w:rFonts w:ascii="Cambria" w:hAnsi="Cambria"/>
          <w:color w:val="A6A6A6" w:themeColor="background1" w:themeShade="A6"/>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2F67D6BE" w14:textId="77777777" w:rsidR="0001388D" w:rsidRPr="003C2883" w:rsidRDefault="0001388D">
      <w:pPr>
        <w:rPr>
          <w:rFonts w:ascii="Cambria" w:hAnsi="Cambria"/>
        </w:rPr>
      </w:pPr>
    </w:p>
    <w:sectPr w:rsidR="0001388D" w:rsidRPr="003C2883" w:rsidSect="0001388D">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D1491" w14:textId="77777777" w:rsidR="0060002C" w:rsidRDefault="0060002C" w:rsidP="0001388D">
      <w:pPr>
        <w:spacing w:after="0" w:line="240" w:lineRule="auto"/>
      </w:pPr>
      <w:r>
        <w:separator/>
      </w:r>
    </w:p>
  </w:endnote>
  <w:endnote w:type="continuationSeparator" w:id="0">
    <w:p w14:paraId="18E2678E" w14:textId="77777777" w:rsidR="0060002C" w:rsidRDefault="0060002C" w:rsidP="0001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953044"/>
      <w:docPartObj>
        <w:docPartGallery w:val="Page Numbers (Bottom of Page)"/>
        <w:docPartUnique/>
      </w:docPartObj>
    </w:sdtPr>
    <w:sdtContent>
      <w:p w14:paraId="6E523A43" w14:textId="74B770C3" w:rsidR="0001388D" w:rsidRDefault="0001388D" w:rsidP="00CB55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4DF8E4" w14:textId="77777777" w:rsidR="0001388D" w:rsidRDefault="0001388D" w:rsidP="000138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190389"/>
      <w:docPartObj>
        <w:docPartGallery w:val="Page Numbers (Bottom of Page)"/>
        <w:docPartUnique/>
      </w:docPartObj>
    </w:sdtPr>
    <w:sdtContent>
      <w:p w14:paraId="6563DBFB" w14:textId="0C0A2C9B" w:rsidR="0001388D" w:rsidRDefault="0001388D" w:rsidP="00CB55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5476F2" w14:textId="77777777" w:rsidR="0001388D" w:rsidRDefault="0001388D" w:rsidP="000138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8E978" w14:textId="77777777" w:rsidR="0060002C" w:rsidRDefault="0060002C" w:rsidP="0001388D">
      <w:pPr>
        <w:spacing w:after="0" w:line="240" w:lineRule="auto"/>
      </w:pPr>
      <w:r>
        <w:separator/>
      </w:r>
    </w:p>
  </w:footnote>
  <w:footnote w:type="continuationSeparator" w:id="0">
    <w:p w14:paraId="0BC687A8" w14:textId="77777777" w:rsidR="0060002C" w:rsidRDefault="0060002C" w:rsidP="00013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1388D"/>
    <w:rsid w:val="001773D5"/>
    <w:rsid w:val="001B0892"/>
    <w:rsid w:val="002F3C19"/>
    <w:rsid w:val="002F57A8"/>
    <w:rsid w:val="00307E8B"/>
    <w:rsid w:val="00323F35"/>
    <w:rsid w:val="00333AF4"/>
    <w:rsid w:val="00362BA5"/>
    <w:rsid w:val="003A0A09"/>
    <w:rsid w:val="003C2883"/>
    <w:rsid w:val="004A3E20"/>
    <w:rsid w:val="004B57FA"/>
    <w:rsid w:val="004C721C"/>
    <w:rsid w:val="0060002C"/>
    <w:rsid w:val="006B4454"/>
    <w:rsid w:val="008A0499"/>
    <w:rsid w:val="009A1BA5"/>
    <w:rsid w:val="00A5247D"/>
    <w:rsid w:val="00AA597D"/>
    <w:rsid w:val="00B153C2"/>
    <w:rsid w:val="00C71B1A"/>
    <w:rsid w:val="00D272E6"/>
    <w:rsid w:val="00DE3101"/>
    <w:rsid w:val="00E05DAC"/>
    <w:rsid w:val="00E4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D6D6"/>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paragraph" w:styleId="Footer">
    <w:name w:val="footer"/>
    <w:basedOn w:val="Normal"/>
    <w:link w:val="FooterChar"/>
    <w:uiPriority w:val="99"/>
    <w:unhideWhenUsed/>
    <w:rsid w:val="0001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8D"/>
  </w:style>
  <w:style w:type="character" w:styleId="PageNumber">
    <w:name w:val="page number"/>
    <w:basedOn w:val="DefaultParagraphFont"/>
    <w:uiPriority w:val="99"/>
    <w:semiHidden/>
    <w:unhideWhenUsed/>
    <w:rsid w:val="0001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hart" Target="charts/chart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da042\Documents\Market%20News\weeklyproduction%20charts.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da042\Documents\Market%20News\weeklyproduction%20charts.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B!$K$2103</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B!$C$2092:$C$2107</c:f>
              <c:numCache>
                <c:formatCode>0.0</c:formatCode>
                <c:ptCount val="16"/>
                <c:pt idx="0">
                  <c:v>455.4</c:v>
                </c:pt>
                <c:pt idx="1">
                  <c:v>529.5</c:v>
                </c:pt>
                <c:pt idx="2">
                  <c:v>522.5</c:v>
                </c:pt>
                <c:pt idx="3">
                  <c:v>530.9</c:v>
                </c:pt>
                <c:pt idx="4">
                  <c:v>525.79999999999995</c:v>
                </c:pt>
                <c:pt idx="5">
                  <c:v>523</c:v>
                </c:pt>
                <c:pt idx="6">
                  <c:v>516.70000000000005</c:v>
                </c:pt>
                <c:pt idx="7">
                  <c:v>517.9</c:v>
                </c:pt>
                <c:pt idx="8">
                  <c:v>520.6</c:v>
                </c:pt>
                <c:pt idx="9">
                  <c:v>540.20000000000005</c:v>
                </c:pt>
                <c:pt idx="10">
                  <c:v>531.20000000000005</c:v>
                </c:pt>
                <c:pt idx="11">
                  <c:v>546.6</c:v>
                </c:pt>
                <c:pt idx="12">
                  <c:v>565.1</c:v>
                </c:pt>
                <c:pt idx="13">
                  <c:v>518</c:v>
                </c:pt>
                <c:pt idx="14">
                  <c:v>443.5</c:v>
                </c:pt>
                <c:pt idx="15">
                  <c:v>413.9</c:v>
                </c:pt>
              </c:numCache>
            </c:numRef>
          </c:val>
          <c:smooth val="0"/>
          <c:extLst>
            <c:ext xmlns:c16="http://schemas.microsoft.com/office/drawing/2014/chart" uri="{C3380CC4-5D6E-409C-BE32-E72D297353CC}">
              <c16:uniqueId val="{00000000-9BB5-4933-916D-2AFA3304FCB9}"/>
            </c:ext>
          </c:extLst>
        </c:ser>
        <c:ser>
          <c:idx val="1"/>
          <c:order val="1"/>
          <c:tx>
            <c:strRef>
              <c:f>B!$K$2104</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B!$C$2040:$C$2091</c:f>
              <c:numCache>
                <c:formatCode>0.0</c:formatCode>
                <c:ptCount val="52"/>
                <c:pt idx="0">
                  <c:v>440.2</c:v>
                </c:pt>
                <c:pt idx="1">
                  <c:v>514.29999999999995</c:v>
                </c:pt>
                <c:pt idx="2">
                  <c:v>511.1</c:v>
                </c:pt>
                <c:pt idx="3">
                  <c:v>498</c:v>
                </c:pt>
                <c:pt idx="4">
                  <c:v>485</c:v>
                </c:pt>
                <c:pt idx="5">
                  <c:v>510.1</c:v>
                </c:pt>
                <c:pt idx="6">
                  <c:v>492.5</c:v>
                </c:pt>
                <c:pt idx="7">
                  <c:v>469.3</c:v>
                </c:pt>
                <c:pt idx="8">
                  <c:v>491.9</c:v>
                </c:pt>
                <c:pt idx="9">
                  <c:v>488</c:v>
                </c:pt>
                <c:pt idx="10">
                  <c:v>485.5</c:v>
                </c:pt>
                <c:pt idx="11">
                  <c:v>508.4</c:v>
                </c:pt>
                <c:pt idx="12">
                  <c:v>493.4</c:v>
                </c:pt>
                <c:pt idx="13">
                  <c:v>503</c:v>
                </c:pt>
                <c:pt idx="14">
                  <c:v>512.79999999999995</c:v>
                </c:pt>
                <c:pt idx="15">
                  <c:v>513.6</c:v>
                </c:pt>
                <c:pt idx="16">
                  <c:v>512.79999999999995</c:v>
                </c:pt>
                <c:pt idx="17">
                  <c:v>537.6</c:v>
                </c:pt>
                <c:pt idx="18">
                  <c:v>533.1</c:v>
                </c:pt>
                <c:pt idx="19">
                  <c:v>526.20000000000005</c:v>
                </c:pt>
                <c:pt idx="20">
                  <c:v>510.5</c:v>
                </c:pt>
                <c:pt idx="21">
                  <c:v>463.8</c:v>
                </c:pt>
                <c:pt idx="22">
                  <c:v>524.5</c:v>
                </c:pt>
                <c:pt idx="23">
                  <c:v>531.1</c:v>
                </c:pt>
                <c:pt idx="24">
                  <c:v>533.20000000000005</c:v>
                </c:pt>
                <c:pt idx="25">
                  <c:v>533.79999999999995</c:v>
                </c:pt>
                <c:pt idx="26">
                  <c:v>463.9</c:v>
                </c:pt>
                <c:pt idx="27">
                  <c:v>528</c:v>
                </c:pt>
                <c:pt idx="28">
                  <c:v>527.29999999999995</c:v>
                </c:pt>
                <c:pt idx="29">
                  <c:v>525.9</c:v>
                </c:pt>
                <c:pt idx="30">
                  <c:v>510.7</c:v>
                </c:pt>
                <c:pt idx="31">
                  <c:v>524.70000000000005</c:v>
                </c:pt>
                <c:pt idx="32">
                  <c:v>530.29999999999995</c:v>
                </c:pt>
                <c:pt idx="33">
                  <c:v>535.9</c:v>
                </c:pt>
                <c:pt idx="34">
                  <c:v>532.20000000000005</c:v>
                </c:pt>
                <c:pt idx="35">
                  <c:v>466.3</c:v>
                </c:pt>
                <c:pt idx="36">
                  <c:v>519.79999999999995</c:v>
                </c:pt>
                <c:pt idx="37">
                  <c:v>543.9</c:v>
                </c:pt>
                <c:pt idx="38">
                  <c:v>535.5</c:v>
                </c:pt>
                <c:pt idx="39">
                  <c:v>528.1</c:v>
                </c:pt>
                <c:pt idx="40">
                  <c:v>533.1</c:v>
                </c:pt>
                <c:pt idx="41">
                  <c:v>527.4</c:v>
                </c:pt>
                <c:pt idx="42">
                  <c:v>527.5</c:v>
                </c:pt>
                <c:pt idx="43">
                  <c:v>542</c:v>
                </c:pt>
                <c:pt idx="44">
                  <c:v>543</c:v>
                </c:pt>
                <c:pt idx="45">
                  <c:v>550.5</c:v>
                </c:pt>
                <c:pt idx="46">
                  <c:v>553.70000000000005</c:v>
                </c:pt>
                <c:pt idx="47">
                  <c:v>463.8</c:v>
                </c:pt>
                <c:pt idx="48">
                  <c:v>564.79999999999995</c:v>
                </c:pt>
                <c:pt idx="49">
                  <c:v>548.20000000000005</c:v>
                </c:pt>
                <c:pt idx="50">
                  <c:v>551.9</c:v>
                </c:pt>
                <c:pt idx="51">
                  <c:v>392.7</c:v>
                </c:pt>
              </c:numCache>
            </c:numRef>
          </c:val>
          <c:smooth val="0"/>
          <c:extLst>
            <c:ext xmlns:c16="http://schemas.microsoft.com/office/drawing/2014/chart" uri="{C3380CC4-5D6E-409C-BE32-E72D297353CC}">
              <c16:uniqueId val="{00000001-9BB5-4933-916D-2AFA3304FCB9}"/>
            </c:ext>
          </c:extLst>
        </c:ser>
        <c:ser>
          <c:idx val="2"/>
          <c:order val="2"/>
          <c:tx>
            <c:strRef>
              <c:f>B!$K$2105</c:f>
              <c:strCache>
                <c:ptCount val="1"/>
                <c:pt idx="0">
                  <c:v>2018</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B!$C$1988:$C$2039</c:f>
              <c:numCache>
                <c:formatCode>0.0</c:formatCode>
                <c:ptCount val="52"/>
                <c:pt idx="0">
                  <c:v>454.9</c:v>
                </c:pt>
                <c:pt idx="1">
                  <c:v>507.1</c:v>
                </c:pt>
                <c:pt idx="2">
                  <c:v>506.5</c:v>
                </c:pt>
                <c:pt idx="3">
                  <c:v>490.4</c:v>
                </c:pt>
                <c:pt idx="4">
                  <c:v>506.6</c:v>
                </c:pt>
                <c:pt idx="5">
                  <c:v>485.7</c:v>
                </c:pt>
                <c:pt idx="6">
                  <c:v>494.2</c:v>
                </c:pt>
                <c:pt idx="7">
                  <c:v>471.9</c:v>
                </c:pt>
                <c:pt idx="8">
                  <c:v>502.5</c:v>
                </c:pt>
                <c:pt idx="9">
                  <c:v>491.4</c:v>
                </c:pt>
                <c:pt idx="10">
                  <c:v>490.7</c:v>
                </c:pt>
                <c:pt idx="11">
                  <c:v>498.8</c:v>
                </c:pt>
                <c:pt idx="12">
                  <c:v>480.9</c:v>
                </c:pt>
                <c:pt idx="13">
                  <c:v>500.7</c:v>
                </c:pt>
                <c:pt idx="14">
                  <c:v>493.6</c:v>
                </c:pt>
                <c:pt idx="15">
                  <c:v>501.9</c:v>
                </c:pt>
                <c:pt idx="16">
                  <c:v>499.6</c:v>
                </c:pt>
                <c:pt idx="17">
                  <c:v>519.6</c:v>
                </c:pt>
                <c:pt idx="18">
                  <c:v>521.9</c:v>
                </c:pt>
                <c:pt idx="19">
                  <c:v>529.9</c:v>
                </c:pt>
                <c:pt idx="20">
                  <c:v>517.29999999999995</c:v>
                </c:pt>
                <c:pt idx="21">
                  <c:v>464.7</c:v>
                </c:pt>
                <c:pt idx="22">
                  <c:v>526.79999999999995</c:v>
                </c:pt>
                <c:pt idx="23">
                  <c:v>517.79999999999995</c:v>
                </c:pt>
                <c:pt idx="24">
                  <c:v>528.9</c:v>
                </c:pt>
                <c:pt idx="25">
                  <c:v>521.5</c:v>
                </c:pt>
                <c:pt idx="26">
                  <c:v>460.8</c:v>
                </c:pt>
                <c:pt idx="27">
                  <c:v>523.79999999999995</c:v>
                </c:pt>
                <c:pt idx="28">
                  <c:v>513.20000000000005</c:v>
                </c:pt>
                <c:pt idx="29">
                  <c:v>517.79999999999995</c:v>
                </c:pt>
                <c:pt idx="30">
                  <c:v>509.4</c:v>
                </c:pt>
                <c:pt idx="31">
                  <c:v>527.6</c:v>
                </c:pt>
                <c:pt idx="32">
                  <c:v>538.4</c:v>
                </c:pt>
                <c:pt idx="33">
                  <c:v>526.70000000000005</c:v>
                </c:pt>
                <c:pt idx="34">
                  <c:v>527.79999999999995</c:v>
                </c:pt>
                <c:pt idx="35">
                  <c:v>471.2</c:v>
                </c:pt>
                <c:pt idx="36">
                  <c:v>541.20000000000005</c:v>
                </c:pt>
                <c:pt idx="37">
                  <c:v>540.70000000000005</c:v>
                </c:pt>
                <c:pt idx="38">
                  <c:v>537.5</c:v>
                </c:pt>
                <c:pt idx="39">
                  <c:v>530.6</c:v>
                </c:pt>
                <c:pt idx="40">
                  <c:v>536.4</c:v>
                </c:pt>
                <c:pt idx="41">
                  <c:v>517.29999999999995</c:v>
                </c:pt>
                <c:pt idx="42">
                  <c:v>521</c:v>
                </c:pt>
                <c:pt idx="43">
                  <c:v>538.20000000000005</c:v>
                </c:pt>
                <c:pt idx="44">
                  <c:v>537</c:v>
                </c:pt>
                <c:pt idx="45">
                  <c:v>535.29999999999995</c:v>
                </c:pt>
                <c:pt idx="46">
                  <c:v>475.2</c:v>
                </c:pt>
                <c:pt idx="47">
                  <c:v>531.70000000000005</c:v>
                </c:pt>
                <c:pt idx="48">
                  <c:v>551.79999999999995</c:v>
                </c:pt>
                <c:pt idx="49">
                  <c:v>537.29999999999995</c:v>
                </c:pt>
                <c:pt idx="50">
                  <c:v>541.1</c:v>
                </c:pt>
                <c:pt idx="51">
                  <c:v>364</c:v>
                </c:pt>
              </c:numCache>
            </c:numRef>
          </c:val>
          <c:smooth val="0"/>
          <c:extLst>
            <c:ext xmlns:c16="http://schemas.microsoft.com/office/drawing/2014/chart" uri="{C3380CC4-5D6E-409C-BE32-E72D297353CC}">
              <c16:uniqueId val="{00000002-9BB5-4933-916D-2AFA3304FCB9}"/>
            </c:ext>
          </c:extLst>
        </c:ser>
        <c:ser>
          <c:idx val="3"/>
          <c:order val="3"/>
          <c:tx>
            <c:strRef>
              <c:f>B!$K$2106</c:f>
              <c:strCache>
                <c:ptCount val="1"/>
                <c:pt idx="0">
                  <c:v>2017</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B!$C$1936:$C$1987</c:f>
              <c:numCache>
                <c:formatCode>0.0</c:formatCode>
                <c:ptCount val="52"/>
                <c:pt idx="0">
                  <c:v>453.7</c:v>
                </c:pt>
                <c:pt idx="1">
                  <c:v>505.1</c:v>
                </c:pt>
                <c:pt idx="2">
                  <c:v>468.3</c:v>
                </c:pt>
                <c:pt idx="3">
                  <c:v>474.7</c:v>
                </c:pt>
                <c:pt idx="4">
                  <c:v>489.3</c:v>
                </c:pt>
                <c:pt idx="5">
                  <c:v>473</c:v>
                </c:pt>
                <c:pt idx="6">
                  <c:v>472.1</c:v>
                </c:pt>
                <c:pt idx="7">
                  <c:v>470</c:v>
                </c:pt>
                <c:pt idx="8">
                  <c:v>479.2</c:v>
                </c:pt>
                <c:pt idx="9">
                  <c:v>487.1</c:v>
                </c:pt>
                <c:pt idx="10">
                  <c:v>480</c:v>
                </c:pt>
                <c:pt idx="11">
                  <c:v>498.5</c:v>
                </c:pt>
                <c:pt idx="12">
                  <c:v>485.4</c:v>
                </c:pt>
                <c:pt idx="13">
                  <c:v>462.4</c:v>
                </c:pt>
                <c:pt idx="14">
                  <c:v>472.2</c:v>
                </c:pt>
                <c:pt idx="15">
                  <c:v>479.9</c:v>
                </c:pt>
                <c:pt idx="16">
                  <c:v>502.1</c:v>
                </c:pt>
                <c:pt idx="17">
                  <c:v>482.6</c:v>
                </c:pt>
                <c:pt idx="18">
                  <c:v>487.4</c:v>
                </c:pt>
                <c:pt idx="19">
                  <c:v>481.9</c:v>
                </c:pt>
                <c:pt idx="20">
                  <c:v>491.2</c:v>
                </c:pt>
                <c:pt idx="21">
                  <c:v>447.5</c:v>
                </c:pt>
                <c:pt idx="22">
                  <c:v>504.9</c:v>
                </c:pt>
                <c:pt idx="23">
                  <c:v>511.9</c:v>
                </c:pt>
                <c:pt idx="24">
                  <c:v>511.5</c:v>
                </c:pt>
                <c:pt idx="25">
                  <c:v>512</c:v>
                </c:pt>
                <c:pt idx="26">
                  <c:v>443</c:v>
                </c:pt>
                <c:pt idx="27">
                  <c:v>501.9</c:v>
                </c:pt>
                <c:pt idx="28">
                  <c:v>498.9</c:v>
                </c:pt>
                <c:pt idx="29">
                  <c:v>508.9</c:v>
                </c:pt>
                <c:pt idx="30">
                  <c:v>512.9</c:v>
                </c:pt>
                <c:pt idx="31">
                  <c:v>519.4</c:v>
                </c:pt>
                <c:pt idx="32">
                  <c:v>519.79999999999995</c:v>
                </c:pt>
                <c:pt idx="33">
                  <c:v>528.4</c:v>
                </c:pt>
                <c:pt idx="34">
                  <c:v>511.9</c:v>
                </c:pt>
                <c:pt idx="35">
                  <c:v>467.9</c:v>
                </c:pt>
                <c:pt idx="36">
                  <c:v>535.70000000000005</c:v>
                </c:pt>
                <c:pt idx="37">
                  <c:v>526.79999999999995</c:v>
                </c:pt>
                <c:pt idx="38">
                  <c:v>535.4</c:v>
                </c:pt>
                <c:pt idx="39">
                  <c:v>523.79999999999995</c:v>
                </c:pt>
                <c:pt idx="40">
                  <c:v>512.4</c:v>
                </c:pt>
                <c:pt idx="41">
                  <c:v>521.79999999999995</c:v>
                </c:pt>
                <c:pt idx="42">
                  <c:v>518</c:v>
                </c:pt>
                <c:pt idx="43">
                  <c:v>534.20000000000005</c:v>
                </c:pt>
                <c:pt idx="44">
                  <c:v>516.6</c:v>
                </c:pt>
                <c:pt idx="45">
                  <c:v>530.29999999999995</c:v>
                </c:pt>
                <c:pt idx="46">
                  <c:v>481.6</c:v>
                </c:pt>
                <c:pt idx="47">
                  <c:v>536.29999999999995</c:v>
                </c:pt>
                <c:pt idx="48">
                  <c:v>532.79999999999995</c:v>
                </c:pt>
                <c:pt idx="49">
                  <c:v>523.5</c:v>
                </c:pt>
                <c:pt idx="50">
                  <c:v>509.8</c:v>
                </c:pt>
                <c:pt idx="51">
                  <c:v>417.1</c:v>
                </c:pt>
              </c:numCache>
            </c:numRef>
          </c:val>
          <c:smooth val="0"/>
          <c:extLst>
            <c:ext xmlns:c16="http://schemas.microsoft.com/office/drawing/2014/chart" uri="{C3380CC4-5D6E-409C-BE32-E72D297353CC}">
              <c16:uniqueId val="{00000003-9BB5-4933-916D-2AFA3304FCB9}"/>
            </c:ext>
          </c:extLst>
        </c:ser>
        <c:dLbls>
          <c:showLegendKey val="0"/>
          <c:showVal val="0"/>
          <c:showCatName val="0"/>
          <c:showSerName val="0"/>
          <c:showPercent val="0"/>
          <c:showBubbleSize val="0"/>
        </c:dLbls>
        <c:marker val="1"/>
        <c:smooth val="0"/>
        <c:axId val="1413799583"/>
        <c:axId val="1419996671"/>
      </c:lineChart>
      <c:catAx>
        <c:axId val="1413799583"/>
        <c:scaling>
          <c:orientation val="minMax"/>
        </c:scaling>
        <c:delete val="1"/>
        <c:axPos val="b"/>
        <c:majorTickMark val="none"/>
        <c:minorTickMark val="none"/>
        <c:tickLblPos val="nextTo"/>
        <c:crossAx val="1419996671"/>
        <c:crosses val="autoZero"/>
        <c:auto val="1"/>
        <c:lblAlgn val="ctr"/>
        <c:lblOffset val="100"/>
        <c:noMultiLvlLbl val="0"/>
      </c:catAx>
      <c:valAx>
        <c:axId val="14199966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Million Lbs.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37995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B!$K$2103</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B!$E$2092:$E$2107</c:f>
              <c:numCache>
                <c:formatCode>0.0</c:formatCode>
                <c:ptCount val="16"/>
                <c:pt idx="0">
                  <c:v>494.7</c:v>
                </c:pt>
                <c:pt idx="1">
                  <c:v>585.9</c:v>
                </c:pt>
                <c:pt idx="2">
                  <c:v>538.70000000000005</c:v>
                </c:pt>
                <c:pt idx="3">
                  <c:v>584.4</c:v>
                </c:pt>
                <c:pt idx="4">
                  <c:v>581.5</c:v>
                </c:pt>
                <c:pt idx="5">
                  <c:v>575.9</c:v>
                </c:pt>
                <c:pt idx="6">
                  <c:v>557.20000000000005</c:v>
                </c:pt>
                <c:pt idx="7">
                  <c:v>561.29999999999995</c:v>
                </c:pt>
                <c:pt idx="8">
                  <c:v>550.79999999999995</c:v>
                </c:pt>
                <c:pt idx="9">
                  <c:v>576.6</c:v>
                </c:pt>
                <c:pt idx="10">
                  <c:v>567.70000000000005</c:v>
                </c:pt>
                <c:pt idx="11">
                  <c:v>602.6</c:v>
                </c:pt>
                <c:pt idx="12">
                  <c:v>597</c:v>
                </c:pt>
                <c:pt idx="13">
                  <c:v>552.9</c:v>
                </c:pt>
                <c:pt idx="14">
                  <c:v>517.79999999999995</c:v>
                </c:pt>
                <c:pt idx="15">
                  <c:v>480.9</c:v>
                </c:pt>
              </c:numCache>
            </c:numRef>
          </c:val>
          <c:smooth val="0"/>
          <c:extLst>
            <c:ext xmlns:c16="http://schemas.microsoft.com/office/drawing/2014/chart" uri="{C3380CC4-5D6E-409C-BE32-E72D297353CC}">
              <c16:uniqueId val="{00000000-1E84-4706-B3A5-61379435C2A7}"/>
            </c:ext>
          </c:extLst>
        </c:ser>
        <c:ser>
          <c:idx val="1"/>
          <c:order val="1"/>
          <c:tx>
            <c:strRef>
              <c:f>B!$K$2104</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B!$E$2040:$E$2091</c:f>
              <c:numCache>
                <c:formatCode>0.0</c:formatCode>
                <c:ptCount val="52"/>
                <c:pt idx="0">
                  <c:v>484.9</c:v>
                </c:pt>
                <c:pt idx="1">
                  <c:v>550.70000000000005</c:v>
                </c:pt>
                <c:pt idx="2">
                  <c:v>534.5</c:v>
                </c:pt>
                <c:pt idx="3">
                  <c:v>534</c:v>
                </c:pt>
                <c:pt idx="4">
                  <c:v>508.2</c:v>
                </c:pt>
                <c:pt idx="5">
                  <c:v>538.6</c:v>
                </c:pt>
                <c:pt idx="6">
                  <c:v>536.9</c:v>
                </c:pt>
                <c:pt idx="7">
                  <c:v>533.79999999999995</c:v>
                </c:pt>
                <c:pt idx="8">
                  <c:v>522.70000000000005</c:v>
                </c:pt>
                <c:pt idx="9">
                  <c:v>541.6</c:v>
                </c:pt>
                <c:pt idx="10">
                  <c:v>524.29999999999995</c:v>
                </c:pt>
                <c:pt idx="11">
                  <c:v>536.79999999999995</c:v>
                </c:pt>
                <c:pt idx="12">
                  <c:v>536.4</c:v>
                </c:pt>
                <c:pt idx="13">
                  <c:v>528.5</c:v>
                </c:pt>
                <c:pt idx="14">
                  <c:v>513.29999999999995</c:v>
                </c:pt>
                <c:pt idx="15">
                  <c:v>511.6</c:v>
                </c:pt>
                <c:pt idx="16">
                  <c:v>504.3</c:v>
                </c:pt>
                <c:pt idx="17">
                  <c:v>511</c:v>
                </c:pt>
                <c:pt idx="18">
                  <c:v>500.1</c:v>
                </c:pt>
                <c:pt idx="19">
                  <c:v>503.8</c:v>
                </c:pt>
                <c:pt idx="20">
                  <c:v>493.8</c:v>
                </c:pt>
                <c:pt idx="21">
                  <c:v>458.7</c:v>
                </c:pt>
                <c:pt idx="22">
                  <c:v>515.6</c:v>
                </c:pt>
                <c:pt idx="23">
                  <c:v>521</c:v>
                </c:pt>
                <c:pt idx="24">
                  <c:v>522.20000000000005</c:v>
                </c:pt>
                <c:pt idx="25">
                  <c:v>505.2</c:v>
                </c:pt>
                <c:pt idx="26">
                  <c:v>431.7</c:v>
                </c:pt>
                <c:pt idx="27">
                  <c:v>509.1</c:v>
                </c:pt>
                <c:pt idx="28">
                  <c:v>478.4</c:v>
                </c:pt>
                <c:pt idx="29">
                  <c:v>491.8</c:v>
                </c:pt>
                <c:pt idx="30">
                  <c:v>487.4</c:v>
                </c:pt>
                <c:pt idx="31">
                  <c:v>488.5</c:v>
                </c:pt>
                <c:pt idx="32">
                  <c:v>518.1</c:v>
                </c:pt>
                <c:pt idx="33">
                  <c:v>526.1</c:v>
                </c:pt>
                <c:pt idx="34">
                  <c:v>512.9</c:v>
                </c:pt>
                <c:pt idx="35">
                  <c:v>466.5</c:v>
                </c:pt>
                <c:pt idx="36">
                  <c:v>553.5</c:v>
                </c:pt>
                <c:pt idx="37">
                  <c:v>547</c:v>
                </c:pt>
                <c:pt idx="38">
                  <c:v>556.20000000000005</c:v>
                </c:pt>
                <c:pt idx="39">
                  <c:v>560.9</c:v>
                </c:pt>
                <c:pt idx="40">
                  <c:v>571</c:v>
                </c:pt>
                <c:pt idx="41">
                  <c:v>577.1</c:v>
                </c:pt>
                <c:pt idx="42">
                  <c:v>572</c:v>
                </c:pt>
                <c:pt idx="43">
                  <c:v>570.9</c:v>
                </c:pt>
                <c:pt idx="44">
                  <c:v>577.9</c:v>
                </c:pt>
                <c:pt idx="45">
                  <c:v>592.5</c:v>
                </c:pt>
                <c:pt idx="46">
                  <c:v>593.29999999999995</c:v>
                </c:pt>
                <c:pt idx="47">
                  <c:v>498.3</c:v>
                </c:pt>
                <c:pt idx="48">
                  <c:v>605</c:v>
                </c:pt>
                <c:pt idx="49">
                  <c:v>595.5</c:v>
                </c:pt>
                <c:pt idx="50">
                  <c:v>604.9</c:v>
                </c:pt>
                <c:pt idx="51">
                  <c:v>436.4</c:v>
                </c:pt>
              </c:numCache>
            </c:numRef>
          </c:val>
          <c:smooth val="0"/>
          <c:extLst>
            <c:ext xmlns:c16="http://schemas.microsoft.com/office/drawing/2014/chart" uri="{C3380CC4-5D6E-409C-BE32-E72D297353CC}">
              <c16:uniqueId val="{00000001-1E84-4706-B3A5-61379435C2A7}"/>
            </c:ext>
          </c:extLst>
        </c:ser>
        <c:ser>
          <c:idx val="2"/>
          <c:order val="2"/>
          <c:tx>
            <c:strRef>
              <c:f>B!$K$2105</c:f>
              <c:strCache>
                <c:ptCount val="1"/>
                <c:pt idx="0">
                  <c:v>2018</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B!$E$1988:$E$2039</c:f>
              <c:numCache>
                <c:formatCode>0.0</c:formatCode>
                <c:ptCount val="52"/>
                <c:pt idx="0">
                  <c:v>454.1</c:v>
                </c:pt>
                <c:pt idx="1">
                  <c:v>522.9</c:v>
                </c:pt>
                <c:pt idx="2">
                  <c:v>499</c:v>
                </c:pt>
                <c:pt idx="3">
                  <c:v>505.1</c:v>
                </c:pt>
                <c:pt idx="4">
                  <c:v>520.6</c:v>
                </c:pt>
                <c:pt idx="5">
                  <c:v>509.9</c:v>
                </c:pt>
                <c:pt idx="6">
                  <c:v>508.8</c:v>
                </c:pt>
                <c:pt idx="7">
                  <c:v>512.1</c:v>
                </c:pt>
                <c:pt idx="8">
                  <c:v>518.29999999999995</c:v>
                </c:pt>
                <c:pt idx="9">
                  <c:v>516.70000000000005</c:v>
                </c:pt>
                <c:pt idx="10">
                  <c:v>518.1</c:v>
                </c:pt>
                <c:pt idx="11">
                  <c:v>516.1</c:v>
                </c:pt>
                <c:pt idx="12">
                  <c:v>508.8</c:v>
                </c:pt>
                <c:pt idx="13">
                  <c:v>501.4</c:v>
                </c:pt>
                <c:pt idx="14">
                  <c:v>508.5</c:v>
                </c:pt>
                <c:pt idx="15">
                  <c:v>519.9</c:v>
                </c:pt>
                <c:pt idx="16">
                  <c:v>504.4</c:v>
                </c:pt>
                <c:pt idx="17">
                  <c:v>496.6</c:v>
                </c:pt>
                <c:pt idx="18">
                  <c:v>492.6</c:v>
                </c:pt>
                <c:pt idx="19">
                  <c:v>498.7</c:v>
                </c:pt>
                <c:pt idx="20">
                  <c:v>485.5</c:v>
                </c:pt>
                <c:pt idx="21">
                  <c:v>431</c:v>
                </c:pt>
                <c:pt idx="22">
                  <c:v>475.6</c:v>
                </c:pt>
                <c:pt idx="23">
                  <c:v>464</c:v>
                </c:pt>
                <c:pt idx="24">
                  <c:v>451.1</c:v>
                </c:pt>
                <c:pt idx="25">
                  <c:v>465.1</c:v>
                </c:pt>
                <c:pt idx="26">
                  <c:v>412.3</c:v>
                </c:pt>
                <c:pt idx="27">
                  <c:v>472</c:v>
                </c:pt>
                <c:pt idx="28">
                  <c:v>491.7</c:v>
                </c:pt>
                <c:pt idx="29">
                  <c:v>414</c:v>
                </c:pt>
                <c:pt idx="30">
                  <c:v>485</c:v>
                </c:pt>
                <c:pt idx="31">
                  <c:v>487</c:v>
                </c:pt>
                <c:pt idx="32">
                  <c:v>510.6</c:v>
                </c:pt>
                <c:pt idx="33">
                  <c:v>524.6</c:v>
                </c:pt>
                <c:pt idx="34">
                  <c:v>510.2</c:v>
                </c:pt>
                <c:pt idx="35">
                  <c:v>463.7</c:v>
                </c:pt>
                <c:pt idx="36">
                  <c:v>484.4</c:v>
                </c:pt>
                <c:pt idx="37">
                  <c:v>485.8</c:v>
                </c:pt>
                <c:pt idx="38">
                  <c:v>535.70000000000005</c:v>
                </c:pt>
                <c:pt idx="39">
                  <c:v>524.1</c:v>
                </c:pt>
                <c:pt idx="40">
                  <c:v>524.79999999999995</c:v>
                </c:pt>
                <c:pt idx="41">
                  <c:v>547.79999999999995</c:v>
                </c:pt>
                <c:pt idx="42">
                  <c:v>541.79999999999995</c:v>
                </c:pt>
                <c:pt idx="43">
                  <c:v>549.70000000000005</c:v>
                </c:pt>
                <c:pt idx="44">
                  <c:v>550.29999999999995</c:v>
                </c:pt>
                <c:pt idx="45">
                  <c:v>558.70000000000005</c:v>
                </c:pt>
                <c:pt idx="46">
                  <c:v>476.8</c:v>
                </c:pt>
                <c:pt idx="47">
                  <c:v>541.1</c:v>
                </c:pt>
                <c:pt idx="48">
                  <c:v>548.70000000000005</c:v>
                </c:pt>
                <c:pt idx="49">
                  <c:v>556.5</c:v>
                </c:pt>
                <c:pt idx="50">
                  <c:v>583.6</c:v>
                </c:pt>
                <c:pt idx="51">
                  <c:v>407.9</c:v>
                </c:pt>
              </c:numCache>
            </c:numRef>
          </c:val>
          <c:smooth val="0"/>
          <c:extLst>
            <c:ext xmlns:c16="http://schemas.microsoft.com/office/drawing/2014/chart" uri="{C3380CC4-5D6E-409C-BE32-E72D297353CC}">
              <c16:uniqueId val="{00000002-1E84-4706-B3A5-61379435C2A7}"/>
            </c:ext>
          </c:extLst>
        </c:ser>
        <c:ser>
          <c:idx val="3"/>
          <c:order val="3"/>
          <c:tx>
            <c:strRef>
              <c:f>B!$K$2106</c:f>
              <c:strCache>
                <c:ptCount val="1"/>
                <c:pt idx="0">
                  <c:v>2017</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B!$E$1936:$E$1987</c:f>
              <c:numCache>
                <c:formatCode>0.0</c:formatCode>
                <c:ptCount val="52"/>
                <c:pt idx="0">
                  <c:v>445.3</c:v>
                </c:pt>
                <c:pt idx="1">
                  <c:v>507.9</c:v>
                </c:pt>
                <c:pt idx="2">
                  <c:v>497.2</c:v>
                </c:pt>
                <c:pt idx="3">
                  <c:v>504.3</c:v>
                </c:pt>
                <c:pt idx="4">
                  <c:v>494</c:v>
                </c:pt>
                <c:pt idx="5">
                  <c:v>500.8</c:v>
                </c:pt>
                <c:pt idx="6">
                  <c:v>500</c:v>
                </c:pt>
                <c:pt idx="7">
                  <c:v>481.4</c:v>
                </c:pt>
                <c:pt idx="8">
                  <c:v>491.6</c:v>
                </c:pt>
                <c:pt idx="9">
                  <c:v>492.3</c:v>
                </c:pt>
                <c:pt idx="10">
                  <c:v>495.2</c:v>
                </c:pt>
                <c:pt idx="11">
                  <c:v>493.3</c:v>
                </c:pt>
                <c:pt idx="12">
                  <c:v>498.7</c:v>
                </c:pt>
                <c:pt idx="13">
                  <c:v>493.7</c:v>
                </c:pt>
                <c:pt idx="14">
                  <c:v>473.8</c:v>
                </c:pt>
                <c:pt idx="15">
                  <c:v>490.3</c:v>
                </c:pt>
                <c:pt idx="16">
                  <c:v>488.8</c:v>
                </c:pt>
                <c:pt idx="17">
                  <c:v>480.4</c:v>
                </c:pt>
                <c:pt idx="18">
                  <c:v>478</c:v>
                </c:pt>
                <c:pt idx="19">
                  <c:v>476.4</c:v>
                </c:pt>
                <c:pt idx="20">
                  <c:v>462.2</c:v>
                </c:pt>
                <c:pt idx="21">
                  <c:v>416.6</c:v>
                </c:pt>
                <c:pt idx="22">
                  <c:v>460.8</c:v>
                </c:pt>
                <c:pt idx="23">
                  <c:v>453.3</c:v>
                </c:pt>
                <c:pt idx="24">
                  <c:v>446.8</c:v>
                </c:pt>
                <c:pt idx="25">
                  <c:v>454.7</c:v>
                </c:pt>
                <c:pt idx="26">
                  <c:v>389.8</c:v>
                </c:pt>
                <c:pt idx="27">
                  <c:v>455.4</c:v>
                </c:pt>
                <c:pt idx="28">
                  <c:v>455.3</c:v>
                </c:pt>
                <c:pt idx="29">
                  <c:v>461.3</c:v>
                </c:pt>
                <c:pt idx="30">
                  <c:v>463</c:v>
                </c:pt>
                <c:pt idx="31">
                  <c:v>473.2</c:v>
                </c:pt>
                <c:pt idx="32">
                  <c:v>484.6</c:v>
                </c:pt>
                <c:pt idx="33">
                  <c:v>486.8</c:v>
                </c:pt>
                <c:pt idx="34">
                  <c:v>484.3</c:v>
                </c:pt>
                <c:pt idx="35">
                  <c:v>463.3</c:v>
                </c:pt>
                <c:pt idx="36">
                  <c:v>518.20000000000005</c:v>
                </c:pt>
                <c:pt idx="37">
                  <c:v>526.1</c:v>
                </c:pt>
                <c:pt idx="38">
                  <c:v>532.1</c:v>
                </c:pt>
                <c:pt idx="39">
                  <c:v>529.6</c:v>
                </c:pt>
                <c:pt idx="40">
                  <c:v>528.79999999999995</c:v>
                </c:pt>
                <c:pt idx="41">
                  <c:v>520.9</c:v>
                </c:pt>
                <c:pt idx="42">
                  <c:v>532</c:v>
                </c:pt>
                <c:pt idx="43">
                  <c:v>517.5</c:v>
                </c:pt>
                <c:pt idx="44">
                  <c:v>529.9</c:v>
                </c:pt>
                <c:pt idx="45">
                  <c:v>526.9</c:v>
                </c:pt>
                <c:pt idx="46">
                  <c:v>458.8</c:v>
                </c:pt>
                <c:pt idx="47">
                  <c:v>546.6</c:v>
                </c:pt>
                <c:pt idx="48">
                  <c:v>545.70000000000005</c:v>
                </c:pt>
                <c:pt idx="49">
                  <c:v>550.20000000000005</c:v>
                </c:pt>
                <c:pt idx="50">
                  <c:v>527.20000000000005</c:v>
                </c:pt>
                <c:pt idx="51">
                  <c:v>445.7</c:v>
                </c:pt>
              </c:numCache>
            </c:numRef>
          </c:val>
          <c:smooth val="0"/>
          <c:extLst>
            <c:ext xmlns:c16="http://schemas.microsoft.com/office/drawing/2014/chart" uri="{C3380CC4-5D6E-409C-BE32-E72D297353CC}">
              <c16:uniqueId val="{00000003-1E84-4706-B3A5-61379435C2A7}"/>
            </c:ext>
          </c:extLst>
        </c:ser>
        <c:dLbls>
          <c:showLegendKey val="0"/>
          <c:showVal val="0"/>
          <c:showCatName val="0"/>
          <c:showSerName val="0"/>
          <c:showPercent val="0"/>
          <c:showBubbleSize val="0"/>
        </c:dLbls>
        <c:marker val="1"/>
        <c:smooth val="0"/>
        <c:axId val="1413799583"/>
        <c:axId val="1419996671"/>
      </c:lineChart>
      <c:catAx>
        <c:axId val="14137995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Week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9996671"/>
        <c:crosses val="autoZero"/>
        <c:auto val="1"/>
        <c:lblAlgn val="ctr"/>
        <c:lblOffset val="100"/>
        <c:noMultiLvlLbl val="0"/>
      </c:catAx>
      <c:valAx>
        <c:axId val="14199966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Million Lbs.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3799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B!$O$1733</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B!$K$1728:$K$1744</c:f>
              <c:numCache>
                <c:formatCode>#,#00</c:formatCode>
                <c:ptCount val="17"/>
                <c:pt idx="0">
                  <c:v>189728</c:v>
                </c:pt>
                <c:pt idx="1">
                  <c:v>190799</c:v>
                </c:pt>
                <c:pt idx="2">
                  <c:v>191227</c:v>
                </c:pt>
                <c:pt idx="3">
                  <c:v>188943</c:v>
                </c:pt>
                <c:pt idx="4">
                  <c:v>191466</c:v>
                </c:pt>
                <c:pt idx="5">
                  <c:v>189981</c:v>
                </c:pt>
                <c:pt idx="6">
                  <c:v>191781</c:v>
                </c:pt>
                <c:pt idx="7">
                  <c:v>190275</c:v>
                </c:pt>
                <c:pt idx="8">
                  <c:v>190863</c:v>
                </c:pt>
                <c:pt idx="9">
                  <c:v>188166</c:v>
                </c:pt>
                <c:pt idx="10">
                  <c:v>189656</c:v>
                </c:pt>
                <c:pt idx="11">
                  <c:v>190248</c:v>
                </c:pt>
                <c:pt idx="12">
                  <c:v>189116</c:v>
                </c:pt>
                <c:pt idx="13">
                  <c:v>185077</c:v>
                </c:pt>
                <c:pt idx="14">
                  <c:v>179604</c:v>
                </c:pt>
              </c:numCache>
            </c:numRef>
          </c:val>
          <c:smooth val="0"/>
          <c:extLst>
            <c:ext xmlns:c16="http://schemas.microsoft.com/office/drawing/2014/chart" uri="{C3380CC4-5D6E-409C-BE32-E72D297353CC}">
              <c16:uniqueId val="{00000000-506C-4A8E-96CB-6A6587D6E06D}"/>
            </c:ext>
          </c:extLst>
        </c:ser>
        <c:ser>
          <c:idx val="1"/>
          <c:order val="1"/>
          <c:tx>
            <c:strRef>
              <c:f>B!$O$1732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B!$K$1676:$K$1727</c:f>
              <c:numCache>
                <c:formatCode>#,#00</c:formatCode>
                <c:ptCount val="52"/>
                <c:pt idx="0">
                  <c:v>181358</c:v>
                </c:pt>
                <c:pt idx="1">
                  <c:v>183763</c:v>
                </c:pt>
                <c:pt idx="2">
                  <c:v>184183</c:v>
                </c:pt>
                <c:pt idx="3">
                  <c:v>182866</c:v>
                </c:pt>
                <c:pt idx="4">
                  <c:v>184010</c:v>
                </c:pt>
                <c:pt idx="5">
                  <c:v>183281</c:v>
                </c:pt>
                <c:pt idx="6">
                  <c:v>183591</c:v>
                </c:pt>
                <c:pt idx="7">
                  <c:v>184178</c:v>
                </c:pt>
                <c:pt idx="8">
                  <c:v>183462</c:v>
                </c:pt>
                <c:pt idx="9">
                  <c:v>184334</c:v>
                </c:pt>
                <c:pt idx="10">
                  <c:v>186257</c:v>
                </c:pt>
                <c:pt idx="11">
                  <c:v>184007</c:v>
                </c:pt>
                <c:pt idx="12">
                  <c:v>185869</c:v>
                </c:pt>
                <c:pt idx="13">
                  <c:v>187365</c:v>
                </c:pt>
                <c:pt idx="14">
                  <c:v>186009</c:v>
                </c:pt>
                <c:pt idx="15">
                  <c:v>186746</c:v>
                </c:pt>
                <c:pt idx="16">
                  <c:v>186272</c:v>
                </c:pt>
                <c:pt idx="17">
                  <c:v>188859</c:v>
                </c:pt>
                <c:pt idx="18">
                  <c:v>190208</c:v>
                </c:pt>
                <c:pt idx="19">
                  <c:v>189529</c:v>
                </c:pt>
                <c:pt idx="20">
                  <c:v>188414</c:v>
                </c:pt>
                <c:pt idx="21">
                  <c:v>189101</c:v>
                </c:pt>
                <c:pt idx="22">
                  <c:v>190476</c:v>
                </c:pt>
                <c:pt idx="23">
                  <c:v>189588</c:v>
                </c:pt>
                <c:pt idx="24">
                  <c:v>190382</c:v>
                </c:pt>
                <c:pt idx="25">
                  <c:v>189707</c:v>
                </c:pt>
                <c:pt idx="26">
                  <c:v>187590</c:v>
                </c:pt>
                <c:pt idx="27">
                  <c:v>188488</c:v>
                </c:pt>
                <c:pt idx="28">
                  <c:v>185158</c:v>
                </c:pt>
                <c:pt idx="29">
                  <c:v>188440</c:v>
                </c:pt>
                <c:pt idx="30">
                  <c:v>187556</c:v>
                </c:pt>
                <c:pt idx="31">
                  <c:v>188183</c:v>
                </c:pt>
                <c:pt idx="32">
                  <c:v>188969</c:v>
                </c:pt>
                <c:pt idx="33">
                  <c:v>189404</c:v>
                </c:pt>
                <c:pt idx="34">
                  <c:v>187749</c:v>
                </c:pt>
                <c:pt idx="35">
                  <c:v>188336</c:v>
                </c:pt>
                <c:pt idx="36">
                  <c:v>186145</c:v>
                </c:pt>
                <c:pt idx="37">
                  <c:v>186756</c:v>
                </c:pt>
                <c:pt idx="38">
                  <c:v>182831</c:v>
                </c:pt>
                <c:pt idx="39">
                  <c:v>179049</c:v>
                </c:pt>
                <c:pt idx="40">
                  <c:v>181694</c:v>
                </c:pt>
                <c:pt idx="41">
                  <c:v>182467</c:v>
                </c:pt>
                <c:pt idx="42">
                  <c:v>176550</c:v>
                </c:pt>
                <c:pt idx="43">
                  <c:v>177647</c:v>
                </c:pt>
                <c:pt idx="44">
                  <c:v>180682</c:v>
                </c:pt>
                <c:pt idx="45">
                  <c:v>183004</c:v>
                </c:pt>
                <c:pt idx="46">
                  <c:v>179793</c:v>
                </c:pt>
                <c:pt idx="47">
                  <c:v>183645</c:v>
                </c:pt>
                <c:pt idx="48">
                  <c:v>189089</c:v>
                </c:pt>
                <c:pt idx="49">
                  <c:v>189338</c:v>
                </c:pt>
                <c:pt idx="50">
                  <c:v>190152</c:v>
                </c:pt>
                <c:pt idx="51">
                  <c:v>189066</c:v>
                </c:pt>
              </c:numCache>
            </c:numRef>
          </c:val>
          <c:smooth val="0"/>
          <c:extLst>
            <c:ext xmlns:c16="http://schemas.microsoft.com/office/drawing/2014/chart" uri="{C3380CC4-5D6E-409C-BE32-E72D297353CC}">
              <c16:uniqueId val="{00000001-506C-4A8E-96CB-6A6587D6E06D}"/>
            </c:ext>
          </c:extLst>
        </c:ser>
        <c:ser>
          <c:idx val="2"/>
          <c:order val="2"/>
          <c:tx>
            <c:strRef>
              <c:f>B!$O$1731</c:f>
              <c:strCache>
                <c:ptCount val="1"/>
                <c:pt idx="0">
                  <c:v>2018</c:v>
                </c:pt>
              </c:strCache>
            </c:strRef>
          </c:tx>
          <c:val>
            <c:numRef>
              <c:f>B!$K$1624:$K$1675</c:f>
              <c:numCache>
                <c:formatCode>#,#00</c:formatCode>
                <c:ptCount val="52"/>
                <c:pt idx="0">
                  <c:v>184170</c:v>
                </c:pt>
                <c:pt idx="1">
                  <c:v>183100</c:v>
                </c:pt>
                <c:pt idx="2">
                  <c:v>181623</c:v>
                </c:pt>
                <c:pt idx="3">
                  <c:v>180641</c:v>
                </c:pt>
                <c:pt idx="4">
                  <c:v>179713</c:v>
                </c:pt>
                <c:pt idx="5">
                  <c:v>178172</c:v>
                </c:pt>
                <c:pt idx="6">
                  <c:v>179756</c:v>
                </c:pt>
                <c:pt idx="7">
                  <c:v>181368</c:v>
                </c:pt>
                <c:pt idx="8">
                  <c:v>181145</c:v>
                </c:pt>
                <c:pt idx="9">
                  <c:v>183156</c:v>
                </c:pt>
                <c:pt idx="10">
                  <c:v>182891</c:v>
                </c:pt>
                <c:pt idx="11">
                  <c:v>183427</c:v>
                </c:pt>
                <c:pt idx="12">
                  <c:v>183206</c:v>
                </c:pt>
                <c:pt idx="13">
                  <c:v>184049</c:v>
                </c:pt>
                <c:pt idx="14">
                  <c:v>182239</c:v>
                </c:pt>
                <c:pt idx="15">
                  <c:v>182980</c:v>
                </c:pt>
                <c:pt idx="16">
                  <c:v>183767</c:v>
                </c:pt>
                <c:pt idx="17">
                  <c:v>184751</c:v>
                </c:pt>
                <c:pt idx="18">
                  <c:v>185512</c:v>
                </c:pt>
                <c:pt idx="19">
                  <c:v>185515</c:v>
                </c:pt>
                <c:pt idx="20">
                  <c:v>185496</c:v>
                </c:pt>
                <c:pt idx="21">
                  <c:v>185516</c:v>
                </c:pt>
                <c:pt idx="22">
                  <c:v>187830</c:v>
                </c:pt>
                <c:pt idx="23">
                  <c:v>187052</c:v>
                </c:pt>
                <c:pt idx="24">
                  <c:v>189131</c:v>
                </c:pt>
                <c:pt idx="25">
                  <c:v>187893</c:v>
                </c:pt>
                <c:pt idx="26">
                  <c:v>186543</c:v>
                </c:pt>
                <c:pt idx="27">
                  <c:v>187074</c:v>
                </c:pt>
                <c:pt idx="28">
                  <c:v>185875</c:v>
                </c:pt>
                <c:pt idx="29">
                  <c:v>187155</c:v>
                </c:pt>
                <c:pt idx="30">
                  <c:v>184520</c:v>
                </c:pt>
                <c:pt idx="31">
                  <c:v>185968</c:v>
                </c:pt>
                <c:pt idx="32">
                  <c:v>184822</c:v>
                </c:pt>
                <c:pt idx="33">
                  <c:v>186626</c:v>
                </c:pt>
                <c:pt idx="34">
                  <c:v>184562</c:v>
                </c:pt>
                <c:pt idx="35">
                  <c:v>183291</c:v>
                </c:pt>
                <c:pt idx="36">
                  <c:v>181260</c:v>
                </c:pt>
                <c:pt idx="37">
                  <c:v>178265</c:v>
                </c:pt>
                <c:pt idx="38">
                  <c:v>174609</c:v>
                </c:pt>
                <c:pt idx="39">
                  <c:v>170506</c:v>
                </c:pt>
                <c:pt idx="40">
                  <c:v>177274</c:v>
                </c:pt>
                <c:pt idx="41">
                  <c:v>172303</c:v>
                </c:pt>
                <c:pt idx="42">
                  <c:v>174061</c:v>
                </c:pt>
                <c:pt idx="43">
                  <c:v>173932</c:v>
                </c:pt>
                <c:pt idx="44">
                  <c:v>172397</c:v>
                </c:pt>
                <c:pt idx="45">
                  <c:v>175355</c:v>
                </c:pt>
                <c:pt idx="46">
                  <c:v>173112</c:v>
                </c:pt>
                <c:pt idx="47">
                  <c:v>178308</c:v>
                </c:pt>
                <c:pt idx="48">
                  <c:v>182488</c:v>
                </c:pt>
                <c:pt idx="49">
                  <c:v>183589</c:v>
                </c:pt>
                <c:pt idx="50">
                  <c:v>189507</c:v>
                </c:pt>
                <c:pt idx="51">
                  <c:v>176767</c:v>
                </c:pt>
              </c:numCache>
            </c:numRef>
          </c:val>
          <c:smooth val="0"/>
          <c:extLst>
            <c:ext xmlns:c16="http://schemas.microsoft.com/office/drawing/2014/chart" uri="{C3380CC4-5D6E-409C-BE32-E72D297353CC}">
              <c16:uniqueId val="{00000002-506C-4A8E-96CB-6A6587D6E06D}"/>
            </c:ext>
          </c:extLst>
        </c:ser>
        <c:dLbls>
          <c:showLegendKey val="0"/>
          <c:showVal val="0"/>
          <c:showCatName val="0"/>
          <c:showSerName val="0"/>
          <c:showPercent val="0"/>
          <c:showBubbleSize val="0"/>
        </c:dLbls>
        <c:marker val="1"/>
        <c:smooth val="0"/>
        <c:axId val="1345770367"/>
        <c:axId val="1"/>
      </c:lineChart>
      <c:catAx>
        <c:axId val="13457703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Week</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1,000s</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5770367"/>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464</Words>
  <Characters>2513</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Hightower</cp:lastModifiedBy>
  <cp:revision>3</cp:revision>
  <cp:lastPrinted>2020-04-18T22:42:00Z</cp:lastPrinted>
  <dcterms:created xsi:type="dcterms:W3CDTF">2020-04-17T21:21:00Z</dcterms:created>
  <dcterms:modified xsi:type="dcterms:W3CDTF">2020-04-19T18:09:00Z</dcterms:modified>
</cp:coreProperties>
</file>