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EBD" w14:textId="77777777" w:rsidR="00442222" w:rsidRDefault="00442222" w:rsidP="00442222">
      <w:r>
        <w:rPr>
          <w:noProof/>
        </w:rPr>
        <w:drawing>
          <wp:inline distT="0" distB="0" distL="0" distR="0" wp14:anchorId="73F56ACA" wp14:editId="5AD0E3BA">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3A2AD72C" w:rsidR="00442222" w:rsidRDefault="00234403" w:rsidP="00442222">
      <w:pPr>
        <w:jc w:val="center"/>
        <w:rPr>
          <w:b/>
          <w:sz w:val="28"/>
          <w:szCs w:val="28"/>
        </w:rPr>
      </w:pPr>
      <w:r>
        <w:rPr>
          <w:rFonts w:eastAsia="Century Gothic" w:cstheme="minorHAnsi"/>
          <w:b/>
          <w:bCs/>
          <w:color w:val="231F20"/>
          <w:sz w:val="28"/>
          <w:szCs w:val="28"/>
        </w:rPr>
        <w:t>Hadley Panek</w:t>
      </w:r>
      <w:r w:rsidR="00BC126D">
        <w:rPr>
          <w:b/>
          <w:sz w:val="28"/>
          <w:szCs w:val="28"/>
        </w:rPr>
        <w:t xml:space="preserve"> </w:t>
      </w:r>
      <w:r w:rsidR="00442222">
        <w:rPr>
          <w:b/>
          <w:sz w:val="28"/>
          <w:szCs w:val="28"/>
        </w:rPr>
        <w:t>win</w:t>
      </w:r>
      <w:r>
        <w:rPr>
          <w:b/>
          <w:sz w:val="28"/>
          <w:szCs w:val="28"/>
        </w:rPr>
        <w:t>s</w:t>
      </w:r>
      <w:r w:rsidR="00442222">
        <w:rPr>
          <w:b/>
          <w:sz w:val="28"/>
          <w:szCs w:val="28"/>
        </w:rPr>
        <w:t xml:space="preserve"> 202</w:t>
      </w:r>
      <w:r>
        <w:rPr>
          <w:b/>
          <w:sz w:val="28"/>
          <w:szCs w:val="28"/>
        </w:rPr>
        <w:t>4</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Award at the</w:t>
      </w:r>
      <w:r w:rsidR="00D30197">
        <w:rPr>
          <w:b/>
          <w:sz w:val="28"/>
          <w:szCs w:val="28"/>
        </w:rPr>
        <w:t xml:space="preserve"> </w:t>
      </w:r>
      <w:r w:rsidR="00442222">
        <w:rPr>
          <w:b/>
          <w:sz w:val="28"/>
          <w:szCs w:val="28"/>
        </w:rPr>
        <w:t>North</w:t>
      </w:r>
      <w:r w:rsidR="00E41546">
        <w:rPr>
          <w:b/>
          <w:sz w:val="28"/>
          <w:szCs w:val="28"/>
        </w:rPr>
        <w:t>west</w:t>
      </w:r>
      <w:r w:rsidR="000419B1">
        <w:rPr>
          <w:b/>
          <w:sz w:val="28"/>
          <w:szCs w:val="28"/>
        </w:rPr>
        <w:t xml:space="preserve"> </w:t>
      </w:r>
      <w:r w:rsidR="00442222">
        <w:rPr>
          <w:b/>
          <w:sz w:val="28"/>
          <w:szCs w:val="28"/>
        </w:rPr>
        <w:t>Arkansas Regional Science Fair</w:t>
      </w:r>
    </w:p>
    <w:p w14:paraId="72D5E603" w14:textId="7570A898" w:rsidR="00442222" w:rsidRDefault="00442222" w:rsidP="00442222">
      <w:pPr>
        <w:rPr>
          <w:sz w:val="24"/>
          <w:szCs w:val="24"/>
        </w:rPr>
      </w:pPr>
      <w:r w:rsidRPr="00F61CF3">
        <w:rPr>
          <w:b/>
          <w:sz w:val="24"/>
          <w:szCs w:val="24"/>
        </w:rPr>
        <w:tab/>
      </w:r>
      <w:r w:rsidR="00234403">
        <w:rPr>
          <w:sz w:val="24"/>
          <w:szCs w:val="24"/>
        </w:rPr>
        <w:t>Hadley Panek</w:t>
      </w:r>
      <w:r w:rsidRPr="00F61CF3">
        <w:rPr>
          <w:sz w:val="24"/>
          <w:szCs w:val="24"/>
        </w:rPr>
        <w:t>,</w:t>
      </w:r>
      <w:r w:rsidR="00A9650F">
        <w:rPr>
          <w:sz w:val="24"/>
          <w:szCs w:val="24"/>
        </w:rPr>
        <w:t xml:space="preserve"> </w:t>
      </w:r>
      <w:r w:rsidR="00C4485D">
        <w:rPr>
          <w:sz w:val="24"/>
          <w:szCs w:val="24"/>
        </w:rPr>
        <w:t>1</w:t>
      </w:r>
      <w:r w:rsidR="005F4A11">
        <w:rPr>
          <w:sz w:val="24"/>
          <w:szCs w:val="24"/>
        </w:rPr>
        <w:t>3</w:t>
      </w:r>
      <w:r w:rsidR="00C4485D">
        <w:rPr>
          <w:sz w:val="24"/>
          <w:szCs w:val="24"/>
        </w:rPr>
        <w:t xml:space="preserve">, </w:t>
      </w:r>
      <w:r w:rsidR="00C4485D" w:rsidRPr="00F61CF3">
        <w:rPr>
          <w:sz w:val="24"/>
          <w:szCs w:val="24"/>
        </w:rPr>
        <w:t>a</w:t>
      </w:r>
      <w:r w:rsidR="0017744E">
        <w:rPr>
          <w:sz w:val="24"/>
          <w:szCs w:val="24"/>
        </w:rPr>
        <w:t xml:space="preserve"> </w:t>
      </w:r>
      <w:r w:rsidR="005F4A11">
        <w:rPr>
          <w:sz w:val="24"/>
          <w:szCs w:val="24"/>
        </w:rPr>
        <w:t>8</w:t>
      </w:r>
      <w:r w:rsidR="00366ABC" w:rsidRPr="00366ABC">
        <w:rPr>
          <w:sz w:val="24"/>
          <w:szCs w:val="24"/>
          <w:vertAlign w:val="superscript"/>
        </w:rPr>
        <w:t>th</w:t>
      </w:r>
      <w:r w:rsidR="00366ABC">
        <w:rPr>
          <w:sz w:val="24"/>
          <w:szCs w:val="24"/>
        </w:rPr>
        <w:t xml:space="preserve"> </w:t>
      </w:r>
      <w:r w:rsidR="00234403">
        <w:rPr>
          <w:sz w:val="24"/>
          <w:szCs w:val="24"/>
        </w:rPr>
        <w:t xml:space="preserve">grader </w:t>
      </w:r>
      <w:r w:rsidR="001E0A1C">
        <w:rPr>
          <w:sz w:val="24"/>
          <w:szCs w:val="24"/>
        </w:rPr>
        <w:t>at St. Joseph Catholic</w:t>
      </w:r>
      <w:r w:rsidR="00E428B1">
        <w:rPr>
          <w:sz w:val="24"/>
          <w:szCs w:val="24"/>
        </w:rPr>
        <w:t xml:space="preserve"> School</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7E2D13">
        <w:rPr>
          <w:sz w:val="24"/>
          <w:szCs w:val="24"/>
        </w:rPr>
        <w:t>4</w:t>
      </w:r>
      <w:r w:rsidR="00E34938" w:rsidRPr="00F61CF3">
        <w:rPr>
          <w:sz w:val="24"/>
          <w:szCs w:val="24"/>
        </w:rPr>
        <w:t xml:space="preserve"> North</w:t>
      </w:r>
      <w:r w:rsidR="00E41546">
        <w:rPr>
          <w:sz w:val="24"/>
          <w:szCs w:val="24"/>
        </w:rPr>
        <w:t>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w:t>
      </w:r>
      <w:r w:rsidR="00366ABC">
        <w:rPr>
          <w:sz w:val="24"/>
          <w:szCs w:val="24"/>
        </w:rPr>
        <w:t xml:space="preserve">at UofA Fayetteville on March </w:t>
      </w:r>
      <w:r w:rsidR="00C4485D">
        <w:rPr>
          <w:sz w:val="24"/>
          <w:szCs w:val="24"/>
        </w:rPr>
        <w:t>8</w:t>
      </w:r>
      <w:r>
        <w:rPr>
          <w:sz w:val="24"/>
          <w:szCs w:val="24"/>
        </w:rPr>
        <w:t>.</w:t>
      </w:r>
    </w:p>
    <w:p w14:paraId="47A3EAB0" w14:textId="7EF86038" w:rsidR="00F82FC6" w:rsidRDefault="00442222" w:rsidP="00F82FC6">
      <w:pPr>
        <w:rPr>
          <w:rFonts w:cstheme="minorHAnsi"/>
        </w:rPr>
      </w:pPr>
      <w:r w:rsidRPr="00E41546">
        <w:rPr>
          <w:rFonts w:cstheme="minorHAnsi"/>
          <w:sz w:val="24"/>
          <w:szCs w:val="24"/>
        </w:rPr>
        <w:tab/>
      </w:r>
      <w:r w:rsidR="00B06AFD">
        <w:rPr>
          <w:rFonts w:cstheme="minorHAnsi"/>
          <w:sz w:val="24"/>
          <w:szCs w:val="24"/>
        </w:rPr>
        <w:t>Panek received a</w:t>
      </w:r>
      <w:r w:rsidRPr="00E41546">
        <w:rPr>
          <w:rFonts w:cstheme="minorHAnsi"/>
          <w:sz w:val="24"/>
          <w:szCs w:val="24"/>
        </w:rPr>
        <w:t xml:space="preserve"> $</w:t>
      </w:r>
      <w:r w:rsidR="000C0BD0" w:rsidRPr="00E41546">
        <w:rPr>
          <w:rFonts w:cstheme="minorHAnsi"/>
          <w:sz w:val="24"/>
          <w:szCs w:val="24"/>
        </w:rPr>
        <w:t>2</w:t>
      </w:r>
      <w:r w:rsidRPr="00E41546">
        <w:rPr>
          <w:rFonts w:cstheme="minorHAnsi"/>
          <w:sz w:val="24"/>
          <w:szCs w:val="24"/>
        </w:rPr>
        <w:t xml:space="preserve">00 cash award provided by the Arkansas Soybean Promotion </w:t>
      </w:r>
      <w:r w:rsidRPr="00F82FC6">
        <w:rPr>
          <w:rFonts w:cstheme="minorHAnsi"/>
          <w:sz w:val="24"/>
          <w:szCs w:val="24"/>
        </w:rPr>
        <w:t xml:space="preserve">Board. </w:t>
      </w:r>
      <w:r w:rsidR="00B06AFD">
        <w:rPr>
          <w:rFonts w:cstheme="minorHAnsi"/>
          <w:sz w:val="24"/>
          <w:szCs w:val="24"/>
        </w:rPr>
        <w:t>Her</w:t>
      </w:r>
      <w:r w:rsidRPr="00F82FC6">
        <w:rPr>
          <w:rFonts w:cstheme="minorHAnsi"/>
          <w:sz w:val="24"/>
          <w:szCs w:val="24"/>
        </w:rPr>
        <w:t xml:space="preserve"> science project</w:t>
      </w:r>
      <w:r w:rsidR="00E83B03" w:rsidRPr="00F82FC6">
        <w:rPr>
          <w:rFonts w:cstheme="minorHAnsi"/>
          <w:sz w:val="24"/>
          <w:szCs w:val="24"/>
        </w:rPr>
        <w:t xml:space="preserve"> was</w:t>
      </w:r>
      <w:r w:rsidRPr="00F82FC6">
        <w:rPr>
          <w:rFonts w:cstheme="minorHAnsi"/>
          <w:sz w:val="24"/>
          <w:szCs w:val="24"/>
        </w:rPr>
        <w:t xml:space="preserve"> titled “</w:t>
      </w:r>
      <w:r w:rsidR="00A627DA">
        <w:rPr>
          <w:rFonts w:eastAsia="Century Gothic" w:cstheme="minorHAnsi"/>
          <w:color w:val="231F20"/>
          <w:sz w:val="24"/>
          <w:szCs w:val="24"/>
        </w:rPr>
        <w:t>The effects of pretreatments on soybeans</w:t>
      </w:r>
      <w:r w:rsidR="004A5B7E">
        <w:rPr>
          <w:rFonts w:eastAsia="Century Gothic" w:cstheme="minorHAnsi"/>
          <w:color w:val="231F20"/>
          <w:sz w:val="24"/>
          <w:szCs w:val="24"/>
        </w:rPr>
        <w:t>.</w:t>
      </w:r>
      <w:r w:rsidR="00A627DA">
        <w:rPr>
          <w:rFonts w:eastAsia="Century Gothic" w:cstheme="minorHAnsi"/>
          <w:color w:val="231F20"/>
          <w:sz w:val="24"/>
          <w:szCs w:val="24"/>
        </w:rPr>
        <w:t>”</w:t>
      </w:r>
    </w:p>
    <w:p w14:paraId="0656A297" w14:textId="5C2B15F6" w:rsidR="00E724C0" w:rsidRPr="00BF39EA" w:rsidRDefault="00367A7B" w:rsidP="00BF39EA">
      <w:pPr>
        <w:ind w:firstLine="720"/>
        <w:rPr>
          <w:rFonts w:ascii="Calibri" w:hAnsi="Calibri" w:cs="Calibri"/>
          <w:color w:val="201F1E"/>
          <w:sz w:val="24"/>
          <w:szCs w:val="24"/>
        </w:rPr>
      </w:pPr>
      <w:r w:rsidRPr="002D2148">
        <w:rPr>
          <w:rFonts w:cstheme="minorHAnsi"/>
          <w:sz w:val="24"/>
          <w:szCs w:val="24"/>
        </w:rPr>
        <w:t>Erin Wragg</w:t>
      </w:r>
      <w:r w:rsidR="00542F74" w:rsidRPr="002D2148">
        <w:rPr>
          <w:rFonts w:cstheme="minorHAnsi"/>
          <w:sz w:val="24"/>
          <w:szCs w:val="24"/>
        </w:rPr>
        <w:t xml:space="preserve">, </w:t>
      </w:r>
      <w:r w:rsidRPr="002D2148">
        <w:rPr>
          <w:rFonts w:cstheme="minorHAnsi"/>
          <w:sz w:val="24"/>
          <w:szCs w:val="24"/>
        </w:rPr>
        <w:t xml:space="preserve">Hadley’s </w:t>
      </w:r>
      <w:r w:rsidR="00442222" w:rsidRPr="002D2148">
        <w:rPr>
          <w:rFonts w:cstheme="minorHAnsi"/>
          <w:sz w:val="24"/>
          <w:szCs w:val="24"/>
        </w:rPr>
        <w:t>teacher, won the $</w:t>
      </w:r>
      <w:r w:rsidR="00225292" w:rsidRPr="002D2148">
        <w:rPr>
          <w:rFonts w:cstheme="minorHAnsi"/>
          <w:sz w:val="24"/>
          <w:szCs w:val="24"/>
        </w:rPr>
        <w:t>1</w:t>
      </w:r>
      <w:r w:rsidR="00442222" w:rsidRPr="002D2148">
        <w:rPr>
          <w:rFonts w:cstheme="minorHAnsi"/>
          <w:sz w:val="24"/>
          <w:szCs w:val="24"/>
        </w:rPr>
        <w:t xml:space="preserve">00 Soybean Science Challenge </w:t>
      </w:r>
      <w:r w:rsidR="00225292" w:rsidRPr="002D2148">
        <w:rPr>
          <w:rFonts w:cstheme="minorHAnsi"/>
          <w:sz w:val="24"/>
          <w:szCs w:val="24"/>
        </w:rPr>
        <w:t>J</w:t>
      </w:r>
      <w:r w:rsidR="002F77C8" w:rsidRPr="002D2148">
        <w:rPr>
          <w:rFonts w:cstheme="minorHAnsi"/>
          <w:sz w:val="24"/>
          <w:szCs w:val="24"/>
        </w:rPr>
        <w:t>unior</w:t>
      </w:r>
      <w:r w:rsidR="00225292" w:rsidRPr="002D2148">
        <w:rPr>
          <w:rFonts w:cstheme="minorHAnsi"/>
          <w:sz w:val="24"/>
          <w:szCs w:val="24"/>
        </w:rPr>
        <w:t xml:space="preserve"> Division </w:t>
      </w:r>
      <w:r w:rsidR="00442222" w:rsidRPr="002D2148">
        <w:rPr>
          <w:rFonts w:cstheme="minorHAnsi"/>
          <w:sz w:val="24"/>
          <w:szCs w:val="24"/>
        </w:rPr>
        <w:t>Teacher</w:t>
      </w:r>
      <w:r w:rsidR="00E34938" w:rsidRPr="002D2148">
        <w:rPr>
          <w:rFonts w:cstheme="minorHAnsi"/>
          <w:sz w:val="24"/>
          <w:szCs w:val="24"/>
        </w:rPr>
        <w:t>-</w:t>
      </w:r>
      <w:r w:rsidR="00442222" w:rsidRPr="002D2148">
        <w:rPr>
          <w:rFonts w:cstheme="minorHAnsi"/>
          <w:sz w:val="24"/>
          <w:szCs w:val="24"/>
        </w:rPr>
        <w:t>Mentor Award.</w:t>
      </w:r>
      <w:r w:rsidR="003C5333" w:rsidRPr="002D2148">
        <w:rPr>
          <w:rFonts w:cstheme="minorHAnsi"/>
          <w:sz w:val="24"/>
          <w:szCs w:val="24"/>
        </w:rPr>
        <w:t xml:space="preserve"> </w:t>
      </w:r>
      <w:r w:rsidR="004A5B7E" w:rsidRPr="005F4A11">
        <w:rPr>
          <w:rFonts w:cstheme="minorHAnsi"/>
          <w:sz w:val="24"/>
          <w:szCs w:val="24"/>
        </w:rPr>
        <w:t>Wragg</w:t>
      </w:r>
      <w:r w:rsidR="00542F74" w:rsidRPr="005F4A11">
        <w:rPr>
          <w:rFonts w:cstheme="minorHAnsi"/>
          <w:sz w:val="24"/>
          <w:szCs w:val="24"/>
        </w:rPr>
        <w:t xml:space="preserve"> </w:t>
      </w:r>
      <w:r w:rsidR="00442222" w:rsidRPr="005F4A11">
        <w:rPr>
          <w:rFonts w:cstheme="minorHAnsi"/>
          <w:sz w:val="24"/>
          <w:szCs w:val="24"/>
        </w:rPr>
        <w:t xml:space="preserve">stated </w:t>
      </w:r>
      <w:r w:rsidR="00442222" w:rsidRPr="002D2148">
        <w:rPr>
          <w:rFonts w:cstheme="minorHAnsi"/>
          <w:sz w:val="24"/>
          <w:szCs w:val="24"/>
        </w:rPr>
        <w:t xml:space="preserve">that the Soybean Science Challenge is a great way to learn about </w:t>
      </w:r>
      <w:r w:rsidR="008F0457" w:rsidRPr="002D2148">
        <w:rPr>
          <w:rFonts w:cstheme="minorHAnsi"/>
          <w:sz w:val="24"/>
          <w:szCs w:val="24"/>
        </w:rPr>
        <w:t>agricultur</w:t>
      </w:r>
      <w:r w:rsidR="00044FFB" w:rsidRPr="002D2148">
        <w:rPr>
          <w:rFonts w:cstheme="minorHAnsi"/>
          <w:sz w:val="24"/>
          <w:szCs w:val="24"/>
        </w:rPr>
        <w:t>e today</w:t>
      </w:r>
      <w:r w:rsidR="00442222" w:rsidRPr="002D2148">
        <w:rPr>
          <w:rFonts w:cstheme="minorHAnsi"/>
          <w:sz w:val="24"/>
          <w:szCs w:val="24"/>
        </w:rPr>
        <w:t>. “</w:t>
      </w:r>
      <w:r w:rsidR="00183719" w:rsidRPr="002D2148">
        <w:rPr>
          <w:rFonts w:cstheme="minorHAnsi"/>
          <w:color w:val="000000"/>
          <w:sz w:val="24"/>
          <w:szCs w:val="24"/>
          <w:shd w:val="clear" w:color="auto" w:fill="FFFFFF"/>
        </w:rPr>
        <w:t>I asked those who were completing projects in Plant Sciences to consider using soybeans. The possible prize winnings incentivized my students.</w:t>
      </w:r>
      <w:r w:rsidR="002D2148" w:rsidRPr="002D2148">
        <w:rPr>
          <w:rFonts w:cstheme="minorHAnsi"/>
          <w:color w:val="000000"/>
          <w:sz w:val="24"/>
          <w:szCs w:val="24"/>
          <w:shd w:val="clear" w:color="auto" w:fill="FFFFFF"/>
        </w:rPr>
        <w:t xml:space="preserve"> However, I feel that many students do not understand the impact that soybean production has on our stat</w:t>
      </w:r>
      <w:r w:rsidR="00BF39EA">
        <w:rPr>
          <w:rFonts w:cstheme="minorHAnsi"/>
          <w:color w:val="000000"/>
          <w:sz w:val="24"/>
          <w:szCs w:val="24"/>
          <w:shd w:val="clear" w:color="auto" w:fill="FFFFFF"/>
        </w:rPr>
        <w:t>e,</w:t>
      </w:r>
      <w:r w:rsidR="002D2148" w:rsidRPr="002D2148">
        <w:rPr>
          <w:rFonts w:cstheme="minorHAnsi"/>
          <w:color w:val="000000"/>
          <w:sz w:val="24"/>
          <w:szCs w:val="24"/>
          <w:shd w:val="clear" w:color="auto" w:fill="FFFFFF"/>
        </w:rPr>
        <w:t xml:space="preserve"> </w:t>
      </w:r>
      <w:r w:rsidR="00BF39EA">
        <w:rPr>
          <w:rFonts w:cstheme="minorHAnsi"/>
          <w:color w:val="000000"/>
          <w:sz w:val="24"/>
          <w:szCs w:val="24"/>
          <w:shd w:val="clear" w:color="auto" w:fill="FFFFFF"/>
        </w:rPr>
        <w:t>a</w:t>
      </w:r>
      <w:r w:rsidR="002D2148">
        <w:rPr>
          <w:rFonts w:cstheme="minorHAnsi"/>
          <w:color w:val="000000"/>
          <w:sz w:val="24"/>
          <w:szCs w:val="24"/>
          <w:shd w:val="clear" w:color="auto" w:fill="FFFFFF"/>
        </w:rPr>
        <w:t xml:space="preserve">nd this program </w:t>
      </w:r>
      <w:r w:rsidR="002D2148" w:rsidRPr="002D2148">
        <w:rPr>
          <w:rFonts w:cstheme="minorHAnsi"/>
          <w:color w:val="000000"/>
          <w:sz w:val="24"/>
          <w:szCs w:val="24"/>
          <w:shd w:val="clear" w:color="auto" w:fill="FFFFFF"/>
        </w:rPr>
        <w:t>gave the students more insight as to why soybean research is important</w:t>
      </w:r>
      <w:r w:rsidR="00110072" w:rsidRPr="002D2148">
        <w:rPr>
          <w:rFonts w:cstheme="minorHAnsi"/>
          <w:color w:val="201F1E"/>
          <w:sz w:val="24"/>
          <w:szCs w:val="24"/>
        </w:rPr>
        <w:t>,</w:t>
      </w:r>
      <w:r w:rsidR="005C562F" w:rsidRPr="002D2148">
        <w:rPr>
          <w:rFonts w:cstheme="minorHAnsi"/>
          <w:color w:val="201F1E"/>
          <w:sz w:val="24"/>
          <w:szCs w:val="24"/>
        </w:rPr>
        <w:t>”</w:t>
      </w:r>
      <w:r w:rsidR="00110072" w:rsidRPr="002D2148">
        <w:rPr>
          <w:rFonts w:cstheme="minorHAnsi"/>
          <w:color w:val="201F1E"/>
          <w:sz w:val="24"/>
          <w:szCs w:val="24"/>
        </w:rPr>
        <w:t xml:space="preserve"> </w:t>
      </w:r>
      <w:r w:rsidR="005C562F" w:rsidRPr="002D2148">
        <w:rPr>
          <w:rFonts w:cstheme="minorHAnsi"/>
          <w:color w:val="201F1E"/>
          <w:sz w:val="24"/>
          <w:szCs w:val="24"/>
        </w:rPr>
        <w:t>s</w:t>
      </w:r>
      <w:r w:rsidR="00E724C0" w:rsidRPr="002D2148">
        <w:rPr>
          <w:rFonts w:cstheme="minorHAnsi"/>
          <w:sz w:val="24"/>
          <w:szCs w:val="24"/>
        </w:rPr>
        <w:t>he replied</w:t>
      </w:r>
      <w:r w:rsidR="00E724C0" w:rsidRPr="00183719">
        <w:rPr>
          <w:rFonts w:ascii="Calibri" w:hAnsi="Calibri" w:cs="Calibri"/>
          <w:sz w:val="24"/>
          <w:szCs w:val="24"/>
        </w:rPr>
        <w:t>.</w:t>
      </w:r>
    </w:p>
    <w:p w14:paraId="75BA10DE" w14:textId="72F4CB87" w:rsidR="00442222" w:rsidRPr="00913006" w:rsidRDefault="00442222" w:rsidP="00913006">
      <w:pPr>
        <w:shd w:val="clear" w:color="auto" w:fill="FFFFFF"/>
        <w:textAlignment w:val="baseline"/>
        <w:rPr>
          <w:rFonts w:eastAsia="Times New Roman" w:cstheme="minorHAnsi"/>
          <w:color w:val="242424"/>
          <w:sz w:val="24"/>
          <w:szCs w:val="24"/>
          <w:bdr w:val="none" w:sz="0" w:space="0" w:color="auto" w:frame="1"/>
        </w:rPr>
      </w:pPr>
      <w:r w:rsidRPr="00913006">
        <w:rPr>
          <w:rFonts w:cstheme="minorHAnsi"/>
          <w:sz w:val="24"/>
          <w:szCs w:val="24"/>
        </w:rPr>
        <w:tab/>
      </w:r>
      <w:r w:rsidR="00AF5FF0" w:rsidRPr="00913006">
        <w:rPr>
          <w:rFonts w:cstheme="minorHAnsi"/>
          <w:sz w:val="24"/>
          <w:szCs w:val="24"/>
        </w:rPr>
        <w:t>Hadley</w:t>
      </w:r>
      <w:r w:rsidR="003F4FC6" w:rsidRPr="00913006">
        <w:rPr>
          <w:rFonts w:cstheme="minorHAnsi"/>
          <w:sz w:val="24"/>
          <w:szCs w:val="24"/>
        </w:rPr>
        <w:t xml:space="preserve"> </w:t>
      </w:r>
      <w:r w:rsidR="006D63EF" w:rsidRPr="00913006">
        <w:rPr>
          <w:rFonts w:cstheme="minorHAnsi"/>
          <w:sz w:val="24"/>
          <w:szCs w:val="24"/>
        </w:rPr>
        <w:t>w</w:t>
      </w:r>
      <w:r w:rsidR="00F56298">
        <w:rPr>
          <w:rFonts w:cstheme="minorHAnsi"/>
          <w:sz w:val="24"/>
          <w:szCs w:val="24"/>
        </w:rPr>
        <w:t>as</w:t>
      </w:r>
      <w:r w:rsidR="006D63EF" w:rsidRPr="00913006">
        <w:rPr>
          <w:rFonts w:cstheme="minorHAnsi"/>
          <w:sz w:val="24"/>
          <w:szCs w:val="24"/>
        </w:rPr>
        <w:t xml:space="preserve"> </w:t>
      </w:r>
      <w:r w:rsidR="00AE553B" w:rsidRPr="00913006">
        <w:rPr>
          <w:rFonts w:cstheme="minorHAnsi"/>
          <w:sz w:val="24"/>
          <w:szCs w:val="24"/>
        </w:rPr>
        <w:t>thrilled</w:t>
      </w:r>
      <w:r w:rsidRPr="00913006">
        <w:rPr>
          <w:rFonts w:cstheme="minorHAnsi"/>
          <w:sz w:val="24"/>
          <w:szCs w:val="24"/>
        </w:rPr>
        <w:t xml:space="preserve"> to win the 202</w:t>
      </w:r>
      <w:r w:rsidR="00913006" w:rsidRPr="00913006">
        <w:rPr>
          <w:rFonts w:cstheme="minorHAnsi"/>
          <w:sz w:val="24"/>
          <w:szCs w:val="24"/>
        </w:rPr>
        <w:t>4</w:t>
      </w:r>
      <w:r w:rsidRPr="00913006">
        <w:rPr>
          <w:rFonts w:cstheme="minorHAnsi"/>
          <w:sz w:val="24"/>
          <w:szCs w:val="24"/>
        </w:rPr>
        <w:t xml:space="preserve"> </w:t>
      </w:r>
      <w:r w:rsidR="00AE553B" w:rsidRPr="00913006">
        <w:rPr>
          <w:rFonts w:cstheme="minorHAnsi"/>
          <w:sz w:val="24"/>
          <w:szCs w:val="24"/>
        </w:rPr>
        <w:t>J</w:t>
      </w:r>
      <w:r w:rsidR="002F77C8" w:rsidRPr="00913006">
        <w:rPr>
          <w:rFonts w:cstheme="minorHAnsi"/>
          <w:sz w:val="24"/>
          <w:szCs w:val="24"/>
        </w:rPr>
        <w:t>unior</w:t>
      </w:r>
      <w:r w:rsidR="00AE553B" w:rsidRPr="00913006">
        <w:rPr>
          <w:rFonts w:cstheme="minorHAnsi"/>
          <w:sz w:val="24"/>
          <w:szCs w:val="24"/>
        </w:rPr>
        <w:t xml:space="preserve"> </w:t>
      </w:r>
      <w:r w:rsidR="00E74641" w:rsidRPr="00913006">
        <w:rPr>
          <w:rFonts w:cstheme="minorHAnsi"/>
          <w:sz w:val="24"/>
          <w:szCs w:val="24"/>
        </w:rPr>
        <w:t>Division</w:t>
      </w:r>
      <w:r w:rsidR="00AE553B" w:rsidRPr="00913006">
        <w:rPr>
          <w:rFonts w:cstheme="minorHAnsi"/>
          <w:sz w:val="24"/>
          <w:szCs w:val="24"/>
        </w:rPr>
        <w:t xml:space="preserve"> </w:t>
      </w:r>
      <w:r w:rsidRPr="00913006">
        <w:rPr>
          <w:rFonts w:cstheme="minorHAnsi"/>
          <w:sz w:val="24"/>
          <w:szCs w:val="24"/>
        </w:rPr>
        <w:t>Soybean Science Challenge. “</w:t>
      </w:r>
      <w:r w:rsidR="00913006" w:rsidRPr="00913006">
        <w:rPr>
          <w:rFonts w:eastAsia="Times New Roman" w:cstheme="minorHAnsi"/>
          <w:color w:val="242424"/>
          <w:sz w:val="24"/>
          <w:szCs w:val="24"/>
          <w:bdr w:val="none" w:sz="0" w:space="0" w:color="auto" w:frame="1"/>
        </w:rPr>
        <w:t>I was very excited to be chosen. Even though I put in a lot of hard work, I didn’t expect to win, especially with all the other amazing projects</w:t>
      </w:r>
      <w:r w:rsidR="00BD4647" w:rsidRPr="00913006">
        <w:rPr>
          <w:rFonts w:cstheme="minorHAnsi"/>
          <w:sz w:val="24"/>
          <w:szCs w:val="24"/>
        </w:rPr>
        <w:t>,</w:t>
      </w:r>
      <w:r w:rsidRPr="00913006">
        <w:rPr>
          <w:rFonts w:cstheme="minorHAnsi"/>
          <w:sz w:val="24"/>
          <w:szCs w:val="24"/>
        </w:rPr>
        <w:t xml:space="preserve">” </w:t>
      </w:r>
      <w:r w:rsidR="00913006" w:rsidRPr="00913006">
        <w:rPr>
          <w:rFonts w:cstheme="minorHAnsi"/>
          <w:sz w:val="24"/>
          <w:szCs w:val="24"/>
        </w:rPr>
        <w:t>she</w:t>
      </w:r>
      <w:r w:rsidRPr="00913006">
        <w:rPr>
          <w:rFonts w:cstheme="minorHAnsi"/>
          <w:sz w:val="24"/>
          <w:szCs w:val="24"/>
        </w:rPr>
        <w:t xml:space="preserve"> stated.</w:t>
      </w:r>
    </w:p>
    <w:p w14:paraId="0C34B49F" w14:textId="6BF0CA90" w:rsidR="0006648C" w:rsidRPr="007328C3" w:rsidRDefault="00442222" w:rsidP="007328C3">
      <w:pPr>
        <w:shd w:val="clear" w:color="auto" w:fill="FFFFFF"/>
        <w:textAlignment w:val="baseline"/>
        <w:rPr>
          <w:rFonts w:ascii="Calibri" w:eastAsia="Times New Roman" w:hAnsi="Calibri" w:cs="Calibri"/>
          <w:color w:val="242424"/>
          <w:sz w:val="24"/>
          <w:szCs w:val="24"/>
          <w:bdr w:val="none" w:sz="0" w:space="0" w:color="auto" w:frame="1"/>
        </w:rPr>
      </w:pPr>
      <w:r w:rsidRPr="007328C3">
        <w:rPr>
          <w:rFonts w:ascii="Calibri" w:hAnsi="Calibri" w:cs="Calibri"/>
          <w:sz w:val="24"/>
          <w:szCs w:val="24"/>
        </w:rPr>
        <w:tab/>
      </w:r>
      <w:r w:rsidR="00244D81" w:rsidRPr="007328C3">
        <w:rPr>
          <w:rFonts w:ascii="Calibri" w:hAnsi="Calibri" w:cs="Calibri"/>
          <w:sz w:val="24"/>
          <w:szCs w:val="24"/>
        </w:rPr>
        <w:t xml:space="preserve">The part of the Soybean Science Challenge Online Course </w:t>
      </w:r>
      <w:r w:rsidR="00F56298" w:rsidRPr="007328C3">
        <w:rPr>
          <w:rFonts w:ascii="Calibri" w:hAnsi="Calibri" w:cs="Calibri"/>
          <w:sz w:val="24"/>
          <w:szCs w:val="24"/>
        </w:rPr>
        <w:t xml:space="preserve">Hadley </w:t>
      </w:r>
      <w:r w:rsidR="00244D81" w:rsidRPr="007328C3">
        <w:rPr>
          <w:rFonts w:ascii="Calibri" w:hAnsi="Calibri" w:cs="Calibri"/>
          <w:sz w:val="24"/>
          <w:szCs w:val="24"/>
        </w:rPr>
        <w:t xml:space="preserve">liked the best was </w:t>
      </w:r>
      <w:r w:rsidR="007328C3" w:rsidRPr="007328C3">
        <w:rPr>
          <w:rFonts w:ascii="Calibri" w:hAnsi="Calibri" w:cs="Calibri"/>
          <w:sz w:val="24"/>
          <w:szCs w:val="24"/>
        </w:rPr>
        <w:t>the credibility</w:t>
      </w:r>
      <w:r w:rsidR="00D263D4" w:rsidRPr="007328C3">
        <w:rPr>
          <w:rFonts w:ascii="Calibri" w:hAnsi="Calibri" w:cs="Calibri"/>
          <w:sz w:val="24"/>
          <w:szCs w:val="24"/>
        </w:rPr>
        <w:t xml:space="preserve"> issues</w:t>
      </w:r>
      <w:r w:rsidR="00A012E7" w:rsidRPr="007328C3">
        <w:rPr>
          <w:rFonts w:ascii="Calibri" w:hAnsi="Calibri" w:cs="Calibri"/>
          <w:sz w:val="24"/>
          <w:szCs w:val="24"/>
        </w:rPr>
        <w:t>. “</w:t>
      </w:r>
      <w:r w:rsidR="007328C3" w:rsidRPr="007328C3">
        <w:rPr>
          <w:rFonts w:ascii="Calibri" w:eastAsia="Times New Roman" w:hAnsi="Calibri" w:cs="Calibri"/>
          <w:color w:val="242424"/>
          <w:sz w:val="24"/>
          <w:szCs w:val="24"/>
          <w:bdr w:val="none" w:sz="0" w:space="0" w:color="auto" w:frame="1"/>
        </w:rPr>
        <w:t xml:space="preserve">I really liked the written piece on what scientific articles tend to get published in the media and why. I thought it was </w:t>
      </w:r>
      <w:r w:rsidR="008D1F13">
        <w:rPr>
          <w:rFonts w:ascii="Calibri" w:eastAsia="Times New Roman" w:hAnsi="Calibri" w:cs="Calibri"/>
          <w:color w:val="242424"/>
          <w:sz w:val="24"/>
          <w:szCs w:val="24"/>
          <w:bdr w:val="none" w:sz="0" w:space="0" w:color="auto" w:frame="1"/>
        </w:rPr>
        <w:t>interesting</w:t>
      </w:r>
      <w:r w:rsidR="007328C3" w:rsidRPr="007328C3">
        <w:rPr>
          <w:rFonts w:ascii="Calibri" w:eastAsia="Times New Roman" w:hAnsi="Calibri" w:cs="Calibri"/>
          <w:color w:val="242424"/>
          <w:sz w:val="24"/>
          <w:szCs w:val="24"/>
          <w:bdr w:val="none" w:sz="0" w:space="0" w:color="auto" w:frame="1"/>
        </w:rPr>
        <w:t xml:space="preserve"> that the more popular an article is, the less reliable it tends to be</w:t>
      </w:r>
      <w:r w:rsidR="00514FBF" w:rsidRPr="007328C3">
        <w:rPr>
          <w:rFonts w:ascii="Calibri" w:hAnsi="Calibri" w:cs="Calibri"/>
          <w:color w:val="242424"/>
          <w:sz w:val="24"/>
          <w:szCs w:val="24"/>
          <w:shd w:val="clear" w:color="auto" w:fill="FFFFFF"/>
        </w:rPr>
        <w:t xml:space="preserve">,” </w:t>
      </w:r>
      <w:r w:rsidR="007328C3" w:rsidRPr="007328C3">
        <w:rPr>
          <w:rFonts w:ascii="Calibri" w:hAnsi="Calibri" w:cs="Calibri"/>
          <w:color w:val="242424"/>
          <w:sz w:val="24"/>
          <w:szCs w:val="24"/>
          <w:shd w:val="clear" w:color="auto" w:fill="FFFFFF"/>
        </w:rPr>
        <w:t>she</w:t>
      </w:r>
      <w:r w:rsidR="00514FBF" w:rsidRPr="007328C3">
        <w:rPr>
          <w:rFonts w:ascii="Calibri" w:hAnsi="Calibri" w:cs="Calibri"/>
          <w:color w:val="242424"/>
          <w:sz w:val="24"/>
          <w:szCs w:val="24"/>
          <w:shd w:val="clear" w:color="auto" w:fill="FFFFFF"/>
        </w:rPr>
        <w:t xml:space="preserve"> </w:t>
      </w:r>
      <w:r w:rsidR="008D1F13">
        <w:rPr>
          <w:rFonts w:ascii="Calibri" w:hAnsi="Calibri" w:cs="Calibri"/>
          <w:color w:val="242424"/>
          <w:sz w:val="24"/>
          <w:szCs w:val="24"/>
          <w:shd w:val="clear" w:color="auto" w:fill="FFFFFF"/>
        </w:rPr>
        <w:t>explained</w:t>
      </w:r>
      <w:r w:rsidR="00514FBF" w:rsidRPr="007328C3">
        <w:rPr>
          <w:rFonts w:ascii="Calibri" w:hAnsi="Calibri" w:cs="Calibri"/>
          <w:color w:val="242424"/>
          <w:sz w:val="24"/>
          <w:szCs w:val="24"/>
          <w:shd w:val="clear" w:color="auto" w:fill="FFFFFF"/>
        </w:rPr>
        <w:t>.</w:t>
      </w:r>
    </w:p>
    <w:p w14:paraId="25A78097" w14:textId="3EF57F1E" w:rsidR="00EF185E" w:rsidRPr="00EC2DEC" w:rsidRDefault="00EC2DEC" w:rsidP="00403E3B">
      <w:pPr>
        <w:spacing w:line="240" w:lineRule="auto"/>
        <w:ind w:firstLine="720"/>
        <w:rPr>
          <w:rFonts w:cstheme="minorHAnsi"/>
          <w:sz w:val="24"/>
          <w:szCs w:val="24"/>
        </w:rPr>
      </w:pPr>
      <w:r w:rsidRPr="00EC2DEC">
        <w:rPr>
          <w:rFonts w:cstheme="minorHAnsi"/>
          <w:sz w:val="24"/>
          <w:szCs w:val="24"/>
        </w:rPr>
        <w:t>Wragg was thrilled to see Hadley win</w:t>
      </w:r>
      <w:r w:rsidR="0063075A" w:rsidRPr="00EC2DEC">
        <w:rPr>
          <w:rFonts w:cstheme="minorHAnsi"/>
          <w:sz w:val="24"/>
          <w:szCs w:val="24"/>
        </w:rPr>
        <w:t xml:space="preserve">. </w:t>
      </w:r>
      <w:r w:rsidR="00403E3B" w:rsidRPr="00EC2DEC">
        <w:rPr>
          <w:rFonts w:cstheme="minorHAnsi"/>
          <w:sz w:val="24"/>
          <w:szCs w:val="24"/>
        </w:rPr>
        <w:t xml:space="preserve"> “</w:t>
      </w:r>
      <w:r w:rsidRPr="00EC2DEC">
        <w:rPr>
          <w:rFonts w:cstheme="minorHAnsi"/>
          <w:color w:val="000000"/>
          <w:sz w:val="24"/>
          <w:szCs w:val="24"/>
          <w:shd w:val="clear" w:color="auto" w:fill="FFFFFF"/>
        </w:rPr>
        <w:t>I was very excited for my student to win this challenge! I am also very happy to report that more students are discussing how to implement soybeans in their projects for next year now that they have witnessed their peer’s success</w:t>
      </w:r>
      <w:r w:rsidR="000A2C71" w:rsidRPr="00EC2DEC">
        <w:rPr>
          <w:rFonts w:cstheme="minorHAnsi"/>
          <w:sz w:val="24"/>
          <w:szCs w:val="24"/>
        </w:rPr>
        <w:t>,” she said.</w:t>
      </w:r>
    </w:p>
    <w:p w14:paraId="3E6C7F32" w14:textId="7CCA3BCD"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4A5B7E">
        <w:rPr>
          <w:rFonts w:cstheme="minorHAnsi"/>
          <w:color w:val="FF0000"/>
          <w:sz w:val="24"/>
          <w:szCs w:val="24"/>
        </w:rPr>
        <w:t>j</w:t>
      </w:r>
      <w:r w:rsidR="00681BE9">
        <w:rPr>
          <w:rFonts w:cstheme="minorHAnsi"/>
          <w:sz w:val="24"/>
          <w:szCs w:val="24"/>
        </w:rPr>
        <w:t xml:space="preserve">unior </w:t>
      </w:r>
      <w:r w:rsidR="004A5B7E">
        <w:rPr>
          <w:rFonts w:cstheme="minorHAnsi"/>
          <w:color w:val="FF0000"/>
          <w:sz w:val="24"/>
          <w:szCs w:val="24"/>
        </w:rPr>
        <w:t>h</w:t>
      </w:r>
      <w:r w:rsidR="00681BE9">
        <w:rPr>
          <w:rFonts w:cstheme="minorHAnsi"/>
          <w:sz w:val="24"/>
          <w:szCs w:val="24"/>
        </w:rPr>
        <w:t xml:space="preserve">igh and </w:t>
      </w:r>
      <w:r w:rsidR="004A5B7E">
        <w:rPr>
          <w:rFonts w:cstheme="minorHAnsi"/>
          <w:color w:val="FF0000"/>
          <w:sz w:val="24"/>
          <w:szCs w:val="24"/>
        </w:rPr>
        <w:t>h</w:t>
      </w:r>
      <w:r>
        <w:rPr>
          <w:rFonts w:cstheme="minorHAnsi"/>
          <w:sz w:val="24"/>
          <w:szCs w:val="24"/>
        </w:rPr>
        <w:t xml:space="preserve">igh </w:t>
      </w:r>
      <w:r w:rsidR="004A5B7E">
        <w:rPr>
          <w:rFonts w:cstheme="minorHAnsi"/>
          <w:color w:val="FF0000"/>
          <w:sz w:val="24"/>
          <w:szCs w:val="24"/>
        </w:rPr>
        <w:t>s</w:t>
      </w:r>
      <w:r>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w:t>
      </w:r>
      <w:r>
        <w:rPr>
          <w:rFonts w:cstheme="minorHAnsi"/>
          <w:sz w:val="24"/>
          <w:szCs w:val="24"/>
        </w:rPr>
        <w:lastRenderedPageBreak/>
        <w:t>of the challenges and complexities of modern farming,” said Dr. Julie Robinson,</w:t>
      </w:r>
      <w:r w:rsidR="003C6E5A">
        <w:rPr>
          <w:rFonts w:cstheme="minorHAnsi"/>
          <w:sz w:val="24"/>
          <w:szCs w:val="24"/>
        </w:rPr>
        <w:t xml:space="preserve"> </w:t>
      </w:r>
      <w:r>
        <w:rPr>
          <w:rFonts w:cstheme="minorHAnsi"/>
          <w:sz w:val="24"/>
          <w:szCs w:val="24"/>
        </w:rPr>
        <w:t>Professor</w:t>
      </w:r>
      <w:r w:rsidR="003C6E5A">
        <w:rPr>
          <w:rFonts w:cstheme="minorHAnsi"/>
          <w:sz w:val="24"/>
          <w:szCs w:val="24"/>
        </w:rPr>
        <w:t>,</w:t>
      </w:r>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46ABDE34"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grades 6-8 for the Junior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3C6E5A">
        <w:rPr>
          <w:rFonts w:cstheme="minorHAnsi"/>
          <w:sz w:val="24"/>
          <w:szCs w:val="24"/>
        </w:rPr>
        <w:t>4</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C8B650E"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3C6E5A">
        <w:rPr>
          <w:rFonts w:cstheme="minorHAnsi"/>
          <w:sz w:val="24"/>
          <w:szCs w:val="24"/>
        </w:rPr>
        <w:t>4</w:t>
      </w:r>
      <w:r>
        <w:rPr>
          <w:rFonts w:cstheme="minorHAnsi"/>
          <w:sz w:val="24"/>
          <w:szCs w:val="24"/>
        </w:rPr>
        <w:t>-202</w:t>
      </w:r>
      <w:r w:rsidR="003C6E5A">
        <w:rPr>
          <w:rFonts w:cstheme="minorHAnsi"/>
          <w:sz w:val="24"/>
          <w:szCs w:val="24"/>
        </w:rPr>
        <w:t>5</w:t>
      </w:r>
      <w:r>
        <w:rPr>
          <w:rFonts w:cstheme="minorHAnsi"/>
          <w:sz w:val="24"/>
          <w:szCs w:val="24"/>
        </w:rPr>
        <w:t xml:space="preserve"> Arkansas Soybean Science Challenge will be available in summer 202</w:t>
      </w:r>
      <w:r w:rsidR="00276748">
        <w:rPr>
          <w:rFonts w:cstheme="minorHAnsi"/>
          <w:sz w:val="24"/>
          <w:szCs w:val="24"/>
        </w:rPr>
        <w:t>3</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Pr>
          <w:rFonts w:cstheme="minorHAnsi"/>
          <w:sz w:val="24"/>
          <w:szCs w:val="24"/>
        </w:rPr>
        <w:t xml:space="preserve"> or Diedre Young at </w:t>
      </w:r>
      <w:hyperlink r:id="rId9" w:history="1">
        <w:r w:rsidRPr="00770901">
          <w:rPr>
            <w:rStyle w:val="Hyperlink"/>
            <w:rFonts w:cstheme="minorHAnsi"/>
            <w:sz w:val="24"/>
            <w:szCs w:val="24"/>
          </w:rPr>
          <w:t>dyoung@uada.edu</w:t>
        </w:r>
      </w:hyperlink>
      <w:r w:rsidR="003C6E5A">
        <w:rPr>
          <w:rFonts w:cstheme="minorHAnsi"/>
          <w:sz w:val="24"/>
          <w:szCs w:val="24"/>
        </w:rPr>
        <w:t xml:space="preserve"> or Keith Harris</w:t>
      </w:r>
      <w:r w:rsidR="008D66D1">
        <w:rPr>
          <w:rFonts w:cstheme="minorHAnsi"/>
          <w:sz w:val="24"/>
          <w:szCs w:val="24"/>
        </w:rPr>
        <w:t xml:space="preserve"> at</w:t>
      </w:r>
      <w:r w:rsidR="003C6E5A">
        <w:rPr>
          <w:rFonts w:cstheme="minorHAnsi"/>
          <w:sz w:val="24"/>
          <w:szCs w:val="24"/>
        </w:rPr>
        <w:t xml:space="preserve"> </w:t>
      </w:r>
      <w:hyperlink r:id="rId10" w:history="1">
        <w:r w:rsidR="003C6E5A" w:rsidRPr="00E416B1">
          <w:rPr>
            <w:rStyle w:val="Hyperlink"/>
            <w:rFonts w:cstheme="minorHAnsi"/>
            <w:sz w:val="24"/>
            <w:szCs w:val="24"/>
          </w:rPr>
          <w:t>kharris@uada.edu</w:t>
        </w:r>
      </w:hyperlink>
      <w:r w:rsidR="003C6E5A">
        <w:rPr>
          <w:rFonts w:cstheme="minorHAnsi"/>
          <w:sz w:val="24"/>
          <w:szCs w:val="24"/>
        </w:rPr>
        <w:t xml:space="preserve">. </w:t>
      </w:r>
    </w:p>
    <w:p w14:paraId="050BADD9" w14:textId="39126E3B"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0C5C9C74" w:rsidR="00D622A7" w:rsidRDefault="008D66D1" w:rsidP="00442222">
      <w:pPr>
        <w:spacing w:line="240" w:lineRule="auto"/>
        <w:rPr>
          <w:rFonts w:cstheme="minorHAnsi"/>
          <w:b/>
          <w:sz w:val="24"/>
          <w:szCs w:val="24"/>
        </w:rPr>
      </w:pPr>
      <w:r>
        <w:rPr>
          <w:rFonts w:cstheme="minorHAnsi"/>
          <w:b/>
          <w:sz w:val="24"/>
          <w:szCs w:val="24"/>
          <w:u w:val="single"/>
        </w:rPr>
        <w:t xml:space="preserve">Hadley Panek, </w:t>
      </w:r>
      <w:r>
        <w:rPr>
          <w:rFonts w:cstheme="minorHAnsi"/>
          <w:b/>
          <w:sz w:val="24"/>
          <w:szCs w:val="24"/>
        </w:rPr>
        <w:t>St. Joseph</w:t>
      </w:r>
      <w:r w:rsidR="003C7215">
        <w:rPr>
          <w:rFonts w:cstheme="minorHAnsi"/>
          <w:b/>
          <w:sz w:val="24"/>
          <w:szCs w:val="24"/>
        </w:rPr>
        <w:t xml:space="preserve"> Catholic</w:t>
      </w:r>
      <w:r w:rsidR="00C967B9">
        <w:rPr>
          <w:rFonts w:cstheme="minorHAnsi"/>
          <w:b/>
          <w:sz w:val="24"/>
          <w:szCs w:val="24"/>
        </w:rPr>
        <w:t xml:space="preserve"> School</w:t>
      </w:r>
      <w:r w:rsidR="00442222">
        <w:rPr>
          <w:rFonts w:cstheme="minorHAnsi"/>
          <w:b/>
          <w:sz w:val="24"/>
          <w:szCs w:val="24"/>
        </w:rPr>
        <w:t xml:space="preserve">, </w:t>
      </w:r>
      <w:r>
        <w:rPr>
          <w:rFonts w:cstheme="minorHAnsi"/>
          <w:b/>
          <w:sz w:val="24"/>
          <w:szCs w:val="24"/>
        </w:rPr>
        <w:t>Fayetteville</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Erin Wragg</w:t>
      </w:r>
    </w:p>
    <w:p w14:paraId="5B1E19D3" w14:textId="6CC56017" w:rsidR="00442222" w:rsidRDefault="00442222" w:rsidP="00442222">
      <w:pPr>
        <w:spacing w:line="240" w:lineRule="auto"/>
        <w:rPr>
          <w:rFonts w:cstheme="minorHAnsi"/>
          <w:b/>
          <w:sz w:val="24"/>
          <w:szCs w:val="24"/>
        </w:rPr>
      </w:pPr>
      <w:r>
        <w:rPr>
          <w:rFonts w:cstheme="minorHAnsi"/>
          <w:b/>
          <w:sz w:val="24"/>
          <w:szCs w:val="24"/>
        </w:rPr>
        <w:t xml:space="preserve">Category: </w:t>
      </w:r>
      <w:r w:rsidR="00C967B9">
        <w:rPr>
          <w:rFonts w:cstheme="minorHAnsi"/>
          <w:b/>
          <w:sz w:val="24"/>
          <w:szCs w:val="24"/>
        </w:rPr>
        <w:t>Plant Science</w:t>
      </w:r>
      <w:r w:rsidR="008D66D1">
        <w:rPr>
          <w:rFonts w:cstheme="minorHAnsi"/>
          <w:b/>
          <w:sz w:val="24"/>
          <w:szCs w:val="24"/>
        </w:rPr>
        <w:t>s</w:t>
      </w:r>
    </w:p>
    <w:p w14:paraId="2C7844EA" w14:textId="04F8036E" w:rsidR="002A1A6E" w:rsidRDefault="00442222" w:rsidP="002A1A6E">
      <w:pPr>
        <w:rPr>
          <w:sz w:val="24"/>
          <w:szCs w:val="24"/>
        </w:rPr>
      </w:pPr>
      <w:r>
        <w:rPr>
          <w:rFonts w:cstheme="minorHAnsi"/>
          <w:b/>
          <w:sz w:val="24"/>
          <w:szCs w:val="24"/>
        </w:rPr>
        <w:t>Title</w:t>
      </w:r>
      <w:r w:rsidRPr="00096777">
        <w:rPr>
          <w:rFonts w:cstheme="minorHAnsi"/>
          <w:b/>
          <w:sz w:val="24"/>
          <w:szCs w:val="24"/>
        </w:rPr>
        <w:t xml:space="preserve">: </w:t>
      </w:r>
      <w:r w:rsidR="00EC3B96">
        <w:rPr>
          <w:rFonts w:eastAsia="Century Gothic" w:cstheme="minorHAnsi"/>
          <w:b/>
          <w:bCs/>
          <w:color w:val="231F20"/>
          <w:sz w:val="24"/>
          <w:szCs w:val="24"/>
        </w:rPr>
        <w:t>The effect of pretreatments on soybeans</w:t>
      </w:r>
    </w:p>
    <w:p w14:paraId="18CC7EC8" w14:textId="77777777" w:rsidR="004770CC" w:rsidRDefault="00442222" w:rsidP="00553895">
      <w:pPr>
        <w:rPr>
          <w:rFonts w:cstheme="minorHAnsi"/>
          <w:b/>
          <w:sz w:val="24"/>
          <w:szCs w:val="24"/>
        </w:rPr>
      </w:pPr>
      <w:r>
        <w:rPr>
          <w:rFonts w:cstheme="minorHAnsi"/>
          <w:b/>
          <w:sz w:val="24"/>
          <w:szCs w:val="24"/>
        </w:rPr>
        <w:t>Abstract:</w:t>
      </w:r>
      <w:r w:rsidR="000C22A1">
        <w:rPr>
          <w:rFonts w:cstheme="minorHAnsi"/>
          <w:b/>
          <w:sz w:val="24"/>
          <w:szCs w:val="24"/>
        </w:rPr>
        <w:t xml:space="preserve"> </w:t>
      </w:r>
    </w:p>
    <w:p w14:paraId="0486DC46" w14:textId="5F78254B" w:rsidR="00553895" w:rsidRPr="004770CC" w:rsidRDefault="004770CC" w:rsidP="00553895">
      <w:pPr>
        <w:rPr>
          <w:rFonts w:asciiTheme="majorHAnsi" w:eastAsia="Playfair Display" w:hAnsiTheme="majorHAnsi" w:cstheme="majorHAnsi"/>
          <w:bCs/>
          <w:sz w:val="24"/>
          <w:szCs w:val="24"/>
        </w:rPr>
      </w:pPr>
      <w:r w:rsidRPr="004770CC">
        <w:rPr>
          <w:rFonts w:cstheme="minorHAnsi"/>
          <w:bCs/>
          <w:sz w:val="24"/>
          <w:szCs w:val="24"/>
        </w:rPr>
        <w:t>The purpose of this project was to determine which different pretreatments worked best on soybeans. One hundred seeds were divided into five groups of pretreatments. Twenty seeds were given no pretreatment as the control group, twenty seeds were soaked in hot water for twenty minutes, twenty seeds were placed in cold water and refrigerated overnight, twenty seeds were soaked in sulfuric acid for seven minutes, and twenty seeds were placed in a jar with sandpaper covering it and shaken. The seeds were then planted in the same conditions and watered as needed. The number of soybeans sprouted and when they did was recorded. The seeds rubbed with sandpaper sprouted first, with control second, cold water third, hot water fourth, and sulfuric acid last. The conclusion was drawn that pretreating soybeans with sandpaper improves their growth rates, but cold water, hot water, and sulfuric acid slowed the growth rates.</w:t>
      </w:r>
    </w:p>
    <w:p w14:paraId="4965F5E0" w14:textId="613C75DB" w:rsidR="00D21F82" w:rsidRDefault="00D21F82" w:rsidP="00D00CC4">
      <w:pPr>
        <w:spacing w:after="0"/>
        <w:rPr>
          <w:rFonts w:cstheme="minorHAnsi"/>
          <w:b/>
          <w:sz w:val="24"/>
          <w:szCs w:val="24"/>
        </w:rPr>
      </w:pPr>
    </w:p>
    <w:p w14:paraId="1995DB06" w14:textId="77777777" w:rsidR="00B600AA" w:rsidRDefault="00B600AA" w:rsidP="00B600AA">
      <w:pPr>
        <w:pStyle w:val="NormalWeb"/>
        <w:jc w:val="center"/>
      </w:pPr>
      <w:r>
        <w:rPr>
          <w:noProof/>
        </w:rPr>
        <w:lastRenderedPageBreak/>
        <w:drawing>
          <wp:inline distT="0" distB="0" distL="0" distR="0" wp14:anchorId="25003852" wp14:editId="2BCF3C85">
            <wp:extent cx="2922586" cy="3497580"/>
            <wp:effectExtent l="0" t="0" r="0" b="7620"/>
            <wp:docPr id="1" name="Picture 1" descr="Two women holding up po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women holding up pos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791" cy="3532531"/>
                    </a:xfrm>
                    <a:prstGeom prst="rect">
                      <a:avLst/>
                    </a:prstGeom>
                    <a:noFill/>
                    <a:ln>
                      <a:noFill/>
                    </a:ln>
                  </pic:spPr>
                </pic:pic>
              </a:graphicData>
            </a:graphic>
          </wp:inline>
        </w:drawing>
      </w:r>
    </w:p>
    <w:p w14:paraId="6C940201" w14:textId="783EC1B0" w:rsidR="00043CC4" w:rsidRDefault="00043CC4" w:rsidP="009D44DF">
      <w:pPr>
        <w:jc w:val="center"/>
        <w:rPr>
          <w:sz w:val="24"/>
          <w:szCs w:val="24"/>
        </w:rPr>
      </w:pPr>
    </w:p>
    <w:p w14:paraId="12E5539F" w14:textId="3881CB96" w:rsidR="00C3643B" w:rsidRDefault="00C3643B" w:rsidP="005F585C">
      <w:pPr>
        <w:jc w:val="center"/>
      </w:pPr>
      <w:r w:rsidRPr="00043CC4">
        <w:rPr>
          <w:sz w:val="24"/>
          <w:szCs w:val="24"/>
        </w:rPr>
        <w:t>North</w:t>
      </w:r>
      <w:r w:rsidR="00162E6D">
        <w:rPr>
          <w:sz w:val="24"/>
          <w:szCs w:val="24"/>
        </w:rPr>
        <w:t>west</w:t>
      </w:r>
      <w:r w:rsidRPr="00043CC4">
        <w:rPr>
          <w:sz w:val="24"/>
          <w:szCs w:val="24"/>
        </w:rPr>
        <w:t xml:space="preserve"> Arkansas Regional Science Fair </w:t>
      </w:r>
      <w:r w:rsidR="00043CC4" w:rsidRPr="00043CC4">
        <w:rPr>
          <w:sz w:val="24"/>
          <w:szCs w:val="24"/>
        </w:rPr>
        <w:t>Junior</w:t>
      </w:r>
      <w:r w:rsidRPr="00043CC4">
        <w:rPr>
          <w:sz w:val="24"/>
          <w:szCs w:val="24"/>
        </w:rPr>
        <w:t xml:space="preserve"> Division winner</w:t>
      </w:r>
      <w:r w:rsidR="00043CC4" w:rsidRPr="00043CC4">
        <w:rPr>
          <w:sz w:val="24"/>
          <w:szCs w:val="24"/>
        </w:rPr>
        <w:t xml:space="preserve"> </w:t>
      </w:r>
      <w:r w:rsidR="003758A2">
        <w:rPr>
          <w:sz w:val="24"/>
          <w:szCs w:val="24"/>
        </w:rPr>
        <w:t xml:space="preserve">Hadley Panek, </w:t>
      </w:r>
      <w:r w:rsidRPr="00217DD2">
        <w:rPr>
          <w:sz w:val="24"/>
          <w:szCs w:val="24"/>
        </w:rPr>
        <w:t xml:space="preserve">and </w:t>
      </w:r>
      <w:r w:rsidR="0041657C">
        <w:rPr>
          <w:color w:val="FF0000"/>
          <w:sz w:val="24"/>
          <w:szCs w:val="24"/>
        </w:rPr>
        <w:t>T</w:t>
      </w:r>
      <w:r w:rsidRPr="00217DD2">
        <w:rPr>
          <w:sz w:val="24"/>
          <w:szCs w:val="24"/>
        </w:rPr>
        <w:t>eacher</w:t>
      </w:r>
      <w:r w:rsidR="007E7BD2" w:rsidRPr="00217DD2">
        <w:rPr>
          <w:sz w:val="24"/>
          <w:szCs w:val="24"/>
        </w:rPr>
        <w:t>-</w:t>
      </w:r>
      <w:r w:rsidR="0041657C" w:rsidRPr="005F4A11">
        <w:rPr>
          <w:sz w:val="24"/>
          <w:szCs w:val="24"/>
        </w:rPr>
        <w:t>M</w:t>
      </w:r>
      <w:r w:rsidRPr="005F4A11">
        <w:rPr>
          <w:sz w:val="24"/>
          <w:szCs w:val="24"/>
        </w:rPr>
        <w:t>entor</w:t>
      </w:r>
      <w:r w:rsidR="007E7BD2" w:rsidRPr="005F4A11">
        <w:rPr>
          <w:sz w:val="24"/>
          <w:szCs w:val="24"/>
        </w:rPr>
        <w:t>,</w:t>
      </w:r>
      <w:r w:rsidRPr="005F4A11">
        <w:rPr>
          <w:sz w:val="24"/>
          <w:szCs w:val="24"/>
        </w:rPr>
        <w:t xml:space="preserve"> </w:t>
      </w:r>
      <w:r w:rsidR="003758A2">
        <w:rPr>
          <w:sz w:val="24"/>
          <w:szCs w:val="24"/>
        </w:rPr>
        <w:t>Erin Wragg</w:t>
      </w: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FA8C" w14:textId="77777777" w:rsidR="00721710" w:rsidRDefault="00721710" w:rsidP="007E7BD2">
      <w:pPr>
        <w:spacing w:after="0" w:line="240" w:lineRule="auto"/>
      </w:pPr>
      <w:r>
        <w:separator/>
      </w:r>
    </w:p>
  </w:endnote>
  <w:endnote w:type="continuationSeparator" w:id="0">
    <w:p w14:paraId="69019461" w14:textId="77777777" w:rsidR="00721710" w:rsidRDefault="00721710"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AACF" w14:textId="77777777" w:rsidR="00721710" w:rsidRDefault="00721710" w:rsidP="007E7BD2">
      <w:pPr>
        <w:spacing w:after="0" w:line="240" w:lineRule="auto"/>
      </w:pPr>
      <w:r>
        <w:separator/>
      </w:r>
    </w:p>
  </w:footnote>
  <w:footnote w:type="continuationSeparator" w:id="0">
    <w:p w14:paraId="2301DDE2" w14:textId="77777777" w:rsidR="00721710" w:rsidRDefault="00721710" w:rsidP="007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C027C"/>
    <w:multiLevelType w:val="multilevel"/>
    <w:tmpl w:val="ED94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0247"/>
    <w:multiLevelType w:val="multilevel"/>
    <w:tmpl w:val="2FB4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704078">
    <w:abstractNumId w:val="0"/>
  </w:num>
  <w:num w:numId="2" w16cid:durableId="77132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5AF"/>
    <w:rsid w:val="000419B1"/>
    <w:rsid w:val="00043CC4"/>
    <w:rsid w:val="00044FFB"/>
    <w:rsid w:val="0006648C"/>
    <w:rsid w:val="0007261E"/>
    <w:rsid w:val="00096777"/>
    <w:rsid w:val="000A17F8"/>
    <w:rsid w:val="000A2C71"/>
    <w:rsid w:val="000A5031"/>
    <w:rsid w:val="000C0BD0"/>
    <w:rsid w:val="000C2157"/>
    <w:rsid w:val="000C22A1"/>
    <w:rsid w:val="000C5CF1"/>
    <w:rsid w:val="000D195C"/>
    <w:rsid w:val="001010F3"/>
    <w:rsid w:val="001033F6"/>
    <w:rsid w:val="00110072"/>
    <w:rsid w:val="00120854"/>
    <w:rsid w:val="00123B3E"/>
    <w:rsid w:val="00132B91"/>
    <w:rsid w:val="00137C2B"/>
    <w:rsid w:val="00140691"/>
    <w:rsid w:val="00141F2E"/>
    <w:rsid w:val="00145865"/>
    <w:rsid w:val="00157008"/>
    <w:rsid w:val="00162E6D"/>
    <w:rsid w:val="001765C9"/>
    <w:rsid w:val="0017744E"/>
    <w:rsid w:val="00183719"/>
    <w:rsid w:val="001A46E3"/>
    <w:rsid w:val="001C7C2A"/>
    <w:rsid w:val="001D1C33"/>
    <w:rsid w:val="001E0A1C"/>
    <w:rsid w:val="00217DD2"/>
    <w:rsid w:val="00225292"/>
    <w:rsid w:val="00227965"/>
    <w:rsid w:val="00234403"/>
    <w:rsid w:val="00244D81"/>
    <w:rsid w:val="002739B9"/>
    <w:rsid w:val="00276748"/>
    <w:rsid w:val="002A1A6E"/>
    <w:rsid w:val="002B0691"/>
    <w:rsid w:val="002B3BE1"/>
    <w:rsid w:val="002D2148"/>
    <w:rsid w:val="002D7199"/>
    <w:rsid w:val="002E18CE"/>
    <w:rsid w:val="002F77C8"/>
    <w:rsid w:val="00304621"/>
    <w:rsid w:val="003155F3"/>
    <w:rsid w:val="00366ABC"/>
    <w:rsid w:val="00367A7B"/>
    <w:rsid w:val="0037322F"/>
    <w:rsid w:val="003758A2"/>
    <w:rsid w:val="00384950"/>
    <w:rsid w:val="003967D7"/>
    <w:rsid w:val="003A225C"/>
    <w:rsid w:val="003A7434"/>
    <w:rsid w:val="003A7A51"/>
    <w:rsid w:val="003C30D8"/>
    <w:rsid w:val="003C5333"/>
    <w:rsid w:val="003C6E5A"/>
    <w:rsid w:val="003C7215"/>
    <w:rsid w:val="003D7548"/>
    <w:rsid w:val="003E25C5"/>
    <w:rsid w:val="003F4FC6"/>
    <w:rsid w:val="00403E3B"/>
    <w:rsid w:val="00410EF8"/>
    <w:rsid w:val="00415BA0"/>
    <w:rsid w:val="0041657C"/>
    <w:rsid w:val="00425BC9"/>
    <w:rsid w:val="00442222"/>
    <w:rsid w:val="00454856"/>
    <w:rsid w:val="0047015E"/>
    <w:rsid w:val="0047111B"/>
    <w:rsid w:val="00471500"/>
    <w:rsid w:val="004770CC"/>
    <w:rsid w:val="00482988"/>
    <w:rsid w:val="00494CF3"/>
    <w:rsid w:val="004973AB"/>
    <w:rsid w:val="004A5B7E"/>
    <w:rsid w:val="004A7A2F"/>
    <w:rsid w:val="004B063B"/>
    <w:rsid w:val="004C5C23"/>
    <w:rsid w:val="004F0BA2"/>
    <w:rsid w:val="00506712"/>
    <w:rsid w:val="00514FBF"/>
    <w:rsid w:val="00542F74"/>
    <w:rsid w:val="00546A35"/>
    <w:rsid w:val="00553895"/>
    <w:rsid w:val="005641FE"/>
    <w:rsid w:val="00581D1E"/>
    <w:rsid w:val="005840B9"/>
    <w:rsid w:val="005A5B38"/>
    <w:rsid w:val="005C562F"/>
    <w:rsid w:val="005D0271"/>
    <w:rsid w:val="005D1731"/>
    <w:rsid w:val="005D27CE"/>
    <w:rsid w:val="005D2CC0"/>
    <w:rsid w:val="005F4A11"/>
    <w:rsid w:val="005F585C"/>
    <w:rsid w:val="005F7609"/>
    <w:rsid w:val="0062260A"/>
    <w:rsid w:val="0063075A"/>
    <w:rsid w:val="0067126D"/>
    <w:rsid w:val="00677549"/>
    <w:rsid w:val="00681BE9"/>
    <w:rsid w:val="00690680"/>
    <w:rsid w:val="006D5751"/>
    <w:rsid w:val="006D63EF"/>
    <w:rsid w:val="006D72C3"/>
    <w:rsid w:val="00704FDD"/>
    <w:rsid w:val="007141DE"/>
    <w:rsid w:val="00721491"/>
    <w:rsid w:val="00721710"/>
    <w:rsid w:val="00725860"/>
    <w:rsid w:val="007328C3"/>
    <w:rsid w:val="007609E0"/>
    <w:rsid w:val="00786AB5"/>
    <w:rsid w:val="0079772A"/>
    <w:rsid w:val="007B58BA"/>
    <w:rsid w:val="007C2D9A"/>
    <w:rsid w:val="007E2D13"/>
    <w:rsid w:val="007E7BD2"/>
    <w:rsid w:val="007F08BE"/>
    <w:rsid w:val="007F11CA"/>
    <w:rsid w:val="0080254E"/>
    <w:rsid w:val="008138FE"/>
    <w:rsid w:val="008414B7"/>
    <w:rsid w:val="008707F2"/>
    <w:rsid w:val="00881FD1"/>
    <w:rsid w:val="00890407"/>
    <w:rsid w:val="008A732B"/>
    <w:rsid w:val="008B456D"/>
    <w:rsid w:val="008B62DE"/>
    <w:rsid w:val="008C0934"/>
    <w:rsid w:val="008D1F13"/>
    <w:rsid w:val="008D66D1"/>
    <w:rsid w:val="008F0457"/>
    <w:rsid w:val="008F62A3"/>
    <w:rsid w:val="008F7BBD"/>
    <w:rsid w:val="00903A4E"/>
    <w:rsid w:val="00913006"/>
    <w:rsid w:val="0091698C"/>
    <w:rsid w:val="00922E7B"/>
    <w:rsid w:val="009364C8"/>
    <w:rsid w:val="0094235B"/>
    <w:rsid w:val="00962B83"/>
    <w:rsid w:val="009D44DF"/>
    <w:rsid w:val="009E5841"/>
    <w:rsid w:val="009E732E"/>
    <w:rsid w:val="009F3F94"/>
    <w:rsid w:val="009F7909"/>
    <w:rsid w:val="00A012E7"/>
    <w:rsid w:val="00A12C08"/>
    <w:rsid w:val="00A21C05"/>
    <w:rsid w:val="00A261E8"/>
    <w:rsid w:val="00A3498E"/>
    <w:rsid w:val="00A42DA1"/>
    <w:rsid w:val="00A47735"/>
    <w:rsid w:val="00A516F7"/>
    <w:rsid w:val="00A60F47"/>
    <w:rsid w:val="00A627DA"/>
    <w:rsid w:val="00A72E13"/>
    <w:rsid w:val="00A73155"/>
    <w:rsid w:val="00A811F3"/>
    <w:rsid w:val="00A93DE7"/>
    <w:rsid w:val="00A9650F"/>
    <w:rsid w:val="00A97613"/>
    <w:rsid w:val="00AA1DB5"/>
    <w:rsid w:val="00AB2654"/>
    <w:rsid w:val="00AB556D"/>
    <w:rsid w:val="00AE553B"/>
    <w:rsid w:val="00AF320C"/>
    <w:rsid w:val="00AF426A"/>
    <w:rsid w:val="00AF5C65"/>
    <w:rsid w:val="00AF5FF0"/>
    <w:rsid w:val="00B06AFD"/>
    <w:rsid w:val="00B44A1D"/>
    <w:rsid w:val="00B45DB7"/>
    <w:rsid w:val="00B56395"/>
    <w:rsid w:val="00B600AA"/>
    <w:rsid w:val="00B7522B"/>
    <w:rsid w:val="00BA7535"/>
    <w:rsid w:val="00BB175C"/>
    <w:rsid w:val="00BB34B8"/>
    <w:rsid w:val="00BC126D"/>
    <w:rsid w:val="00BC3CD7"/>
    <w:rsid w:val="00BC3D11"/>
    <w:rsid w:val="00BD3126"/>
    <w:rsid w:val="00BD4647"/>
    <w:rsid w:val="00BD5A16"/>
    <w:rsid w:val="00BF2A5F"/>
    <w:rsid w:val="00BF39EA"/>
    <w:rsid w:val="00C0423E"/>
    <w:rsid w:val="00C04D7C"/>
    <w:rsid w:val="00C11F49"/>
    <w:rsid w:val="00C266C9"/>
    <w:rsid w:val="00C3643B"/>
    <w:rsid w:val="00C401A2"/>
    <w:rsid w:val="00C4485D"/>
    <w:rsid w:val="00C57D02"/>
    <w:rsid w:val="00C967B9"/>
    <w:rsid w:val="00CC798D"/>
    <w:rsid w:val="00CE16C9"/>
    <w:rsid w:val="00CF01DF"/>
    <w:rsid w:val="00D00CC4"/>
    <w:rsid w:val="00D05B34"/>
    <w:rsid w:val="00D078CE"/>
    <w:rsid w:val="00D07B6C"/>
    <w:rsid w:val="00D20721"/>
    <w:rsid w:val="00D21B48"/>
    <w:rsid w:val="00D21F82"/>
    <w:rsid w:val="00D24A7A"/>
    <w:rsid w:val="00D263D4"/>
    <w:rsid w:val="00D30197"/>
    <w:rsid w:val="00D368AD"/>
    <w:rsid w:val="00D450CC"/>
    <w:rsid w:val="00D5699A"/>
    <w:rsid w:val="00D622A7"/>
    <w:rsid w:val="00D86497"/>
    <w:rsid w:val="00DC354E"/>
    <w:rsid w:val="00DC7CCB"/>
    <w:rsid w:val="00DD2436"/>
    <w:rsid w:val="00DD4FD3"/>
    <w:rsid w:val="00DE07F1"/>
    <w:rsid w:val="00E02DE4"/>
    <w:rsid w:val="00E07092"/>
    <w:rsid w:val="00E11FBC"/>
    <w:rsid w:val="00E22C38"/>
    <w:rsid w:val="00E34938"/>
    <w:rsid w:val="00E41546"/>
    <w:rsid w:val="00E422D2"/>
    <w:rsid w:val="00E428B1"/>
    <w:rsid w:val="00E724C0"/>
    <w:rsid w:val="00E74641"/>
    <w:rsid w:val="00E83B03"/>
    <w:rsid w:val="00E937C6"/>
    <w:rsid w:val="00E96526"/>
    <w:rsid w:val="00EA1E1B"/>
    <w:rsid w:val="00EB6846"/>
    <w:rsid w:val="00EC267F"/>
    <w:rsid w:val="00EC2DEC"/>
    <w:rsid w:val="00EC3B96"/>
    <w:rsid w:val="00EE3334"/>
    <w:rsid w:val="00EE64EF"/>
    <w:rsid w:val="00EF185E"/>
    <w:rsid w:val="00EF4115"/>
    <w:rsid w:val="00EF6D82"/>
    <w:rsid w:val="00F12127"/>
    <w:rsid w:val="00F1618E"/>
    <w:rsid w:val="00F22DE1"/>
    <w:rsid w:val="00F41F3E"/>
    <w:rsid w:val="00F46E78"/>
    <w:rsid w:val="00F56298"/>
    <w:rsid w:val="00F61CF3"/>
    <w:rsid w:val="00F66E84"/>
    <w:rsid w:val="00F82FC6"/>
    <w:rsid w:val="00F954F2"/>
    <w:rsid w:val="00FB1FAA"/>
    <w:rsid w:val="00FC03A3"/>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msolistparagraph">
    <w:name w:val="x_msolistparagraph"/>
    <w:basedOn w:val="Normal"/>
    <w:rsid w:val="00C401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6E5A"/>
    <w:rPr>
      <w:color w:val="605E5C"/>
      <w:shd w:val="clear" w:color="auto" w:fill="E1DFDD"/>
    </w:rPr>
  </w:style>
  <w:style w:type="paragraph" w:styleId="NormalWeb">
    <w:name w:val="Normal (Web)"/>
    <w:basedOn w:val="Normal"/>
    <w:uiPriority w:val="99"/>
    <w:semiHidden/>
    <w:unhideWhenUsed/>
    <w:rsid w:val="00B60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17243">
      <w:bodyDiv w:val="1"/>
      <w:marLeft w:val="0"/>
      <w:marRight w:val="0"/>
      <w:marTop w:val="0"/>
      <w:marBottom w:val="0"/>
      <w:divBdr>
        <w:top w:val="none" w:sz="0" w:space="0" w:color="auto"/>
        <w:left w:val="none" w:sz="0" w:space="0" w:color="auto"/>
        <w:bottom w:val="none" w:sz="0" w:space="0" w:color="auto"/>
        <w:right w:val="none" w:sz="0" w:space="0" w:color="auto"/>
      </w:divBdr>
      <w:divsChild>
        <w:div w:id="814879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470522">
              <w:marLeft w:val="0"/>
              <w:marRight w:val="0"/>
              <w:marTop w:val="0"/>
              <w:marBottom w:val="0"/>
              <w:divBdr>
                <w:top w:val="none" w:sz="0" w:space="0" w:color="auto"/>
                <w:left w:val="none" w:sz="0" w:space="0" w:color="auto"/>
                <w:bottom w:val="none" w:sz="0" w:space="0" w:color="auto"/>
                <w:right w:val="none" w:sz="0" w:space="0" w:color="auto"/>
              </w:divBdr>
              <w:divsChild>
                <w:div w:id="1377004372">
                  <w:marLeft w:val="0"/>
                  <w:marRight w:val="0"/>
                  <w:marTop w:val="0"/>
                  <w:marBottom w:val="0"/>
                  <w:divBdr>
                    <w:top w:val="none" w:sz="0" w:space="0" w:color="auto"/>
                    <w:left w:val="none" w:sz="0" w:space="0" w:color="auto"/>
                    <w:bottom w:val="none" w:sz="0" w:space="0" w:color="auto"/>
                    <w:right w:val="none" w:sz="0" w:space="0" w:color="auto"/>
                  </w:divBdr>
                  <w:divsChild>
                    <w:div w:id="784080316">
                      <w:marLeft w:val="0"/>
                      <w:marRight w:val="0"/>
                      <w:marTop w:val="0"/>
                      <w:marBottom w:val="0"/>
                      <w:divBdr>
                        <w:top w:val="none" w:sz="0" w:space="0" w:color="auto"/>
                        <w:left w:val="none" w:sz="0" w:space="0" w:color="auto"/>
                        <w:bottom w:val="none" w:sz="0" w:space="0" w:color="auto"/>
                        <w:right w:val="none" w:sz="0" w:space="0" w:color="auto"/>
                      </w:divBdr>
                      <w:divsChild>
                        <w:div w:id="2516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925192380">
      <w:bodyDiv w:val="1"/>
      <w:marLeft w:val="0"/>
      <w:marRight w:val="0"/>
      <w:marTop w:val="0"/>
      <w:marBottom w:val="0"/>
      <w:divBdr>
        <w:top w:val="none" w:sz="0" w:space="0" w:color="auto"/>
        <w:left w:val="none" w:sz="0" w:space="0" w:color="auto"/>
        <w:bottom w:val="none" w:sz="0" w:space="0" w:color="auto"/>
        <w:right w:val="none" w:sz="0" w:space="0" w:color="auto"/>
      </w:divBdr>
    </w:div>
    <w:div w:id="1046103585">
      <w:bodyDiv w:val="1"/>
      <w:marLeft w:val="0"/>
      <w:marRight w:val="0"/>
      <w:marTop w:val="0"/>
      <w:marBottom w:val="0"/>
      <w:divBdr>
        <w:top w:val="none" w:sz="0" w:space="0" w:color="auto"/>
        <w:left w:val="none" w:sz="0" w:space="0" w:color="auto"/>
        <w:bottom w:val="none" w:sz="0" w:space="0" w:color="auto"/>
        <w:right w:val="none" w:sz="0" w:space="0" w:color="auto"/>
      </w:divBdr>
    </w:div>
    <w:div w:id="1144422084">
      <w:bodyDiv w:val="1"/>
      <w:marLeft w:val="0"/>
      <w:marRight w:val="0"/>
      <w:marTop w:val="0"/>
      <w:marBottom w:val="0"/>
      <w:divBdr>
        <w:top w:val="none" w:sz="0" w:space="0" w:color="auto"/>
        <w:left w:val="none" w:sz="0" w:space="0" w:color="auto"/>
        <w:bottom w:val="none" w:sz="0" w:space="0" w:color="auto"/>
        <w:right w:val="none" w:sz="0" w:space="0" w:color="auto"/>
      </w:divBdr>
      <w:divsChild>
        <w:div w:id="2067020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8538">
              <w:marLeft w:val="0"/>
              <w:marRight w:val="0"/>
              <w:marTop w:val="0"/>
              <w:marBottom w:val="0"/>
              <w:divBdr>
                <w:top w:val="none" w:sz="0" w:space="0" w:color="auto"/>
                <w:left w:val="none" w:sz="0" w:space="0" w:color="auto"/>
                <w:bottom w:val="none" w:sz="0" w:space="0" w:color="auto"/>
                <w:right w:val="none" w:sz="0" w:space="0" w:color="auto"/>
              </w:divBdr>
              <w:divsChild>
                <w:div w:id="296379115">
                  <w:marLeft w:val="0"/>
                  <w:marRight w:val="0"/>
                  <w:marTop w:val="0"/>
                  <w:marBottom w:val="0"/>
                  <w:divBdr>
                    <w:top w:val="none" w:sz="0" w:space="0" w:color="auto"/>
                    <w:left w:val="none" w:sz="0" w:space="0" w:color="auto"/>
                    <w:bottom w:val="none" w:sz="0" w:space="0" w:color="auto"/>
                    <w:right w:val="none" w:sz="0" w:space="0" w:color="auto"/>
                  </w:divBdr>
                  <w:divsChild>
                    <w:div w:id="517933727">
                      <w:marLeft w:val="0"/>
                      <w:marRight w:val="0"/>
                      <w:marTop w:val="0"/>
                      <w:marBottom w:val="0"/>
                      <w:divBdr>
                        <w:top w:val="none" w:sz="0" w:space="0" w:color="auto"/>
                        <w:left w:val="none" w:sz="0" w:space="0" w:color="auto"/>
                        <w:bottom w:val="none" w:sz="0" w:space="0" w:color="auto"/>
                        <w:right w:val="none" w:sz="0" w:space="0" w:color="auto"/>
                      </w:divBdr>
                      <w:divsChild>
                        <w:div w:id="578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2077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kharris@uada.edu" TargetMode="External"/><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3</cp:revision>
  <dcterms:created xsi:type="dcterms:W3CDTF">2024-04-12T16:05:00Z</dcterms:created>
  <dcterms:modified xsi:type="dcterms:W3CDTF">2024-04-12T16:06:00Z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2024-04-12T15:17:23Z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bc1ac125-cee9-4bc9-962d-1e591b30ce7f</vt:lpwstr>
  </property>
  <property fmtid="{D5CDD505-2E9C-101B-9397-08002B2CF9AE}" pid="8" name="MSIP_Label_0570d0e1-5e3d-4557-a9f8-84d8494b9cc8_ContentBits">
    <vt:lpwstr>0</vt:lpwstr>
  </property>
</Properties>
</file>